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grade-3-religious-education"/>
    <w:p>
      <w:pPr>
        <w:pStyle w:val="Heading1"/>
      </w:pPr>
      <w:r>
        <w:t xml:space="preserve">Grade 3 Religious Education</w:t>
      </w:r>
    </w:p>
    <w:bookmarkStart w:id="20" w:name="composite-lesson-session-9-session-13"/>
    <w:p>
      <w:pPr>
        <w:pStyle w:val="Heading2"/>
      </w:pPr>
      <w:r>
        <w:t xml:space="preserve">Composite Lesson: Session 9 + Session 13</w:t>
      </w:r>
    </w:p>
    <w:p>
      <w:pPr>
        <w:pStyle w:val="FirstParagraph"/>
      </w:pPr>
      <w:r>
        <w:rPr>
          <w:b/>
          <w:bCs/>
        </w:rPr>
        <w:t xml:space="preserve">Theme:</w:t>
      </w:r>
      <w:r>
        <w:t xml:space="preserve"> </w:t>
      </w:r>
      <w:r>
        <w:t xml:space="preserve">The Paschal Mystery, The Mass, and</w:t>
      </w:r>
      <w:r>
        <w:t xml:space="preserve"> </w:t>
      </w:r>
      <w:r>
        <w:t xml:space="preserve">“Don’t Worry — God’s Got You”</w:t>
      </w:r>
      <w:r>
        <w:t xml:space="preserve"> </w:t>
      </w:r>
      <w:r>
        <w:rPr>
          <w:b/>
          <w:bCs/>
        </w:rPr>
        <w:t xml:space="preserve">Total Time:</w:t>
      </w:r>
      <w:r>
        <w:t xml:space="preserve"> </w:t>
      </w:r>
      <w:r>
        <w:t xml:space="preserve">60 Minutes</w:t>
      </w:r>
      <w:r>
        <w:t xml:space="preserve"> </w:t>
      </w:r>
      <w:r>
        <w:rPr>
          <w:b/>
          <w:bCs/>
        </w:rPr>
        <w:t xml:space="preserve">Date Taught:</w:t>
      </w:r>
      <w:r>
        <w:t xml:space="preserve"> </w:t>
      </w:r>
      <w:r>
        <w:t xml:space="preserve">February 22, 2026</w:t>
      </w:r>
    </w:p>
    <w:p>
      <w:r>
        <w:pict>
          <v:rect style="width:0;height:1.5pt" o:hralign="center" o:hrstd="t" o:hr="t"/>
        </w:pict>
      </w:r>
    </w:p>
    <w:bookmarkEnd w:id="20"/>
    <w:bookmarkStart w:id="21" w:name="thematic-thread"/>
    <w:p>
      <w:pPr>
        <w:pStyle w:val="Heading2"/>
      </w:pPr>
      <w:r>
        <w:t xml:space="preserve">Thematic Thread</w:t>
      </w:r>
    </w:p>
    <w:p>
      <w:pPr>
        <w:pStyle w:val="FirstParagraph"/>
      </w:pPr>
      <w:r>
        <w:t xml:space="preserve">Jesus saved us through his Death, Resurrection, and Ascension (the Paschal Mystery) → We meet the risen Jesus at every Mass, especially in the Eucharist → Knowing this, we don’t have to worry.</w:t>
      </w:r>
      <w:r>
        <w:t xml:space="preserve"> </w:t>
      </w:r>
      <w:r>
        <w:rPr>
          <w:b/>
          <w:bCs/>
        </w:rPr>
        <w:t xml:space="preserve">“God’s got you.”</w:t>
      </w:r>
    </w:p>
    <w:p>
      <w:r>
        <w:pict>
          <v:rect style="width:0;height:1.5pt" o:hralign="center" o:hrstd="t" o:hr="t"/>
        </w:pict>
      </w:r>
    </w:p>
    <w:bookmarkEnd w:id="21"/>
    <w:bookmarkStart w:id="22" w:name="source-references"/>
    <w:p>
      <w:pPr>
        <w:pStyle w:val="Heading2"/>
      </w:pPr>
      <w:r>
        <w:t xml:space="preserve">Source References</w:t>
      </w:r>
    </w:p>
    <w:p>
      <w:pPr>
        <w:pStyle w:val="Compact"/>
        <w:numPr>
          <w:ilvl w:val="0"/>
          <w:numId w:val="1001"/>
        </w:numPr>
      </w:pPr>
      <w:r>
        <w:t xml:space="preserve">Finding God Grade 3 Session 9: Jesus Dies and Rises (Paschal Mystery)</w:t>
      </w:r>
    </w:p>
    <w:p>
      <w:pPr>
        <w:pStyle w:val="Compact"/>
        <w:numPr>
          <w:ilvl w:val="0"/>
          <w:numId w:val="1001"/>
        </w:numPr>
      </w:pPr>
      <w:r>
        <w:t xml:space="preserve">Finding God Grade 3 Session 13: The Church Prays (The Mass, Eucharist, Prayer)</w:t>
      </w:r>
    </w:p>
    <w:p>
      <w:pPr>
        <w:pStyle w:val="Compact"/>
        <w:numPr>
          <w:ilvl w:val="0"/>
          <w:numId w:val="1001"/>
        </w:numPr>
      </w:pPr>
      <w:r>
        <w:t xml:space="preserve">Scripture: Luke 24:1–12, John 11:25–26, Matthew 6:5–8, Luke 7:6–7 / Matthew 8:8</w:t>
      </w:r>
    </w:p>
    <w:p>
      <w:r>
        <w:pict>
          <v:rect style="width:0;height:1.5pt" o:hralign="center" o:hrstd="t" o:hr="t"/>
        </w:pict>
      </w:r>
    </w:p>
    <w:bookmarkEnd w:id="22"/>
    <w:bookmarkStart w:id="23" w:name="time-overview"/>
    <w:p>
      <w:pPr>
        <w:pStyle w:val="Heading2"/>
      </w:pPr>
      <w:r>
        <w:t xml:space="preserve">Time Overview</w:t>
      </w:r>
    </w:p>
    <w:tbl>
      <w:tblPr>
        <w:tblStyle w:val="Table"/>
        <w:tblW w:type="pct" w:w="5000"/>
        <w:tblLayout w:type="fixed"/>
        <w:tblLook w:firstRow="1" w:lastRow="0" w:firstColumn="0" w:lastColumn="0" w:noHBand="0" w:noVBand="0" w:val="0020"/>
      </w:tblPr>
      <w:tblGrid>
        <w:gridCol w:w="990"/>
        <w:gridCol w:w="2970"/>
        <w:gridCol w:w="1650"/>
        <w:gridCol w:w="2310"/>
      </w:tblGrid>
      <w:tr>
        <w:trPr>
          <w:tblHeader w:val="on"/>
        </w:trPr>
        <w:tc>
          <w:tcPr/>
          <w:p>
            <w:pPr>
              <w:pStyle w:val="Compact"/>
            </w:pPr>
            <w:r>
              <w:t xml:space="preserve">#</w:t>
            </w:r>
          </w:p>
        </w:tc>
        <w:tc>
          <w:tcPr/>
          <w:p>
            <w:pPr>
              <w:pStyle w:val="Compact"/>
            </w:pPr>
            <w:r>
              <w:t xml:space="preserve">Segment</w:t>
            </w:r>
          </w:p>
        </w:tc>
        <w:tc>
          <w:tcPr/>
          <w:p>
            <w:pPr>
              <w:pStyle w:val="Compact"/>
            </w:pPr>
            <w:r>
              <w:t xml:space="preserve">Min</w:t>
            </w:r>
          </w:p>
        </w:tc>
        <w:tc>
          <w:tcPr/>
          <w:p>
            <w:pPr>
              <w:pStyle w:val="Compact"/>
            </w:pPr>
            <w:r>
              <w:t xml:space="preserve">Clock</w:t>
            </w:r>
          </w:p>
        </w:tc>
      </w:tr>
      <w:tr>
        <w:tc>
          <w:tcPr/>
          <w:p>
            <w:pPr>
              <w:pStyle w:val="Compact"/>
            </w:pPr>
            <w:r>
              <w:t xml:space="preserve">—</w:t>
            </w:r>
          </w:p>
        </w:tc>
        <w:tc>
          <w:tcPr/>
          <w:p>
            <w:pPr>
              <w:pStyle w:val="Compact"/>
            </w:pPr>
            <w:r>
              <w:t xml:space="preserve">Opening: teams, Bibles out, outline of day</w:t>
            </w:r>
          </w:p>
        </w:tc>
        <w:tc>
          <w:tcPr/>
          <w:p>
            <w:pPr>
              <w:pStyle w:val="Compact"/>
            </w:pPr>
            <w:r>
              <w:t xml:space="preserve">2</w:t>
            </w:r>
          </w:p>
        </w:tc>
        <w:tc>
          <w:tcPr/>
          <w:p>
            <w:pPr>
              <w:pStyle w:val="Compact"/>
            </w:pPr>
            <w:r>
              <w:t xml:space="preserve">0:00–0:02</w:t>
            </w:r>
          </w:p>
        </w:tc>
      </w:tr>
      <w:tr>
        <w:tc>
          <w:tcPr/>
          <w:p>
            <w:pPr>
              <w:pStyle w:val="Compact"/>
            </w:pPr>
            <w:r>
              <w:t xml:space="preserve">1</w:t>
            </w:r>
          </w:p>
        </w:tc>
        <w:tc>
          <w:tcPr/>
          <w:p>
            <w:pPr>
              <w:pStyle w:val="Compact"/>
            </w:pPr>
            <w:r>
              <w:t xml:space="preserve">Cristina’s CST mission story + bridge</w:t>
            </w:r>
          </w:p>
        </w:tc>
        <w:tc>
          <w:tcPr/>
          <w:p>
            <w:pPr>
              <w:pStyle w:val="Compact"/>
            </w:pPr>
            <w:r>
              <w:t xml:space="preserve">5</w:t>
            </w:r>
          </w:p>
        </w:tc>
        <w:tc>
          <w:tcPr/>
          <w:p>
            <w:pPr>
              <w:pStyle w:val="Compact"/>
            </w:pPr>
            <w:r>
              <w:t xml:space="preserve">0:02–0:07</w:t>
            </w:r>
          </w:p>
        </w:tc>
      </w:tr>
      <w:tr>
        <w:tc>
          <w:tcPr/>
          <w:p>
            <w:pPr>
              <w:pStyle w:val="Compact"/>
            </w:pPr>
            <w:r>
              <w:t xml:space="preserve">2</w:t>
            </w:r>
          </w:p>
        </w:tc>
        <w:tc>
          <w:tcPr/>
          <w:p>
            <w:pPr>
              <w:pStyle w:val="Compact"/>
            </w:pPr>
            <w:r>
              <w:t xml:space="preserve">Bible Search (Luke 24:1–12, John 11:25–26) + Paschal Mystery teaching</w:t>
            </w:r>
          </w:p>
        </w:tc>
        <w:tc>
          <w:tcPr/>
          <w:p>
            <w:pPr>
              <w:pStyle w:val="Compact"/>
            </w:pPr>
            <w:r>
              <w:t xml:space="preserve">10</w:t>
            </w:r>
          </w:p>
        </w:tc>
        <w:tc>
          <w:tcPr/>
          <w:p>
            <w:pPr>
              <w:pStyle w:val="Compact"/>
            </w:pPr>
            <w:r>
              <w:t xml:space="preserve">0:07–0:17</w:t>
            </w:r>
          </w:p>
        </w:tc>
      </w:tr>
      <w:tr>
        <w:tc>
          <w:tcPr/>
          <w:p>
            <w:pPr>
              <w:pStyle w:val="Compact"/>
            </w:pPr>
            <w:r>
              <w:t xml:space="preserve">3</w:t>
            </w:r>
          </w:p>
        </w:tc>
        <w:tc>
          <w:tcPr/>
          <w:p>
            <w:pPr>
              <w:pStyle w:val="Compact"/>
            </w:pPr>
            <w:r>
              <w:t xml:space="preserve">“Don’t Worry / God’s Got You”</w:t>
            </w:r>
            <w:r>
              <w:t xml:space="preserve"> </w:t>
            </w:r>
            <w:r>
              <w:t xml:space="preserve">— faith vs. anxiety discussion</w:t>
            </w:r>
          </w:p>
        </w:tc>
        <w:tc>
          <w:tcPr/>
          <w:p>
            <w:pPr>
              <w:pStyle w:val="Compact"/>
            </w:pPr>
            <w:r>
              <w:t xml:space="preserve">5</w:t>
            </w:r>
          </w:p>
        </w:tc>
        <w:tc>
          <w:tcPr/>
          <w:p>
            <w:pPr>
              <w:pStyle w:val="Compact"/>
            </w:pPr>
            <w:r>
              <w:t xml:space="preserve">0:17–0:22</w:t>
            </w:r>
          </w:p>
        </w:tc>
      </w:tr>
      <w:tr>
        <w:tc>
          <w:tcPr/>
          <w:p>
            <w:pPr>
              <w:pStyle w:val="Compact"/>
            </w:pPr>
            <w:r>
              <w:t xml:space="preserve">4</w:t>
            </w:r>
          </w:p>
        </w:tc>
        <w:tc>
          <w:tcPr/>
          <w:p>
            <w:pPr>
              <w:pStyle w:val="Compact"/>
            </w:pPr>
            <w:r>
              <w:t xml:space="preserve">Apostles’ Creed prayer (Paschal Mystery section)</w:t>
            </w:r>
          </w:p>
        </w:tc>
        <w:tc>
          <w:tcPr/>
          <w:p>
            <w:pPr>
              <w:pStyle w:val="Compact"/>
            </w:pPr>
            <w:r>
              <w:t xml:space="preserve">4</w:t>
            </w:r>
          </w:p>
        </w:tc>
        <w:tc>
          <w:tcPr/>
          <w:p>
            <w:pPr>
              <w:pStyle w:val="Compact"/>
            </w:pPr>
            <w:r>
              <w:t xml:space="preserve">0:22–0:26</w:t>
            </w:r>
          </w:p>
        </w:tc>
      </w:tr>
      <w:tr>
        <w:tc>
          <w:tcPr/>
          <w:p>
            <w:pPr>
              <w:pStyle w:val="Compact"/>
            </w:pPr>
            <w:r>
              <w:t xml:space="preserve">5</w:t>
            </w:r>
          </w:p>
        </w:tc>
        <w:tc>
          <w:tcPr/>
          <w:p>
            <w:pPr>
              <w:pStyle w:val="Compact"/>
            </w:pPr>
            <w:r>
              <w:t xml:space="preserve">Bible Search (Matt 6:5–8) + The Mass + 4 ways Jesus is present</w:t>
            </w:r>
          </w:p>
        </w:tc>
        <w:tc>
          <w:tcPr/>
          <w:p>
            <w:pPr>
              <w:pStyle w:val="Compact"/>
            </w:pPr>
            <w:r>
              <w:t xml:space="preserve">8</w:t>
            </w:r>
          </w:p>
        </w:tc>
        <w:tc>
          <w:tcPr/>
          <w:p>
            <w:pPr>
              <w:pStyle w:val="Compact"/>
            </w:pPr>
            <w:r>
              <w:t xml:space="preserve">0:26–0:34</w:t>
            </w:r>
          </w:p>
        </w:tc>
      </w:tr>
      <w:tr>
        <w:tc>
          <w:tcPr/>
          <w:p>
            <w:pPr>
              <w:pStyle w:val="Compact"/>
            </w:pPr>
            <w:r>
              <w:t xml:space="preserve">6</w:t>
            </w:r>
          </w:p>
        </w:tc>
        <w:tc>
          <w:tcPr/>
          <w:p>
            <w:pPr>
              <w:pStyle w:val="Compact"/>
            </w:pPr>
            <w:r>
              <w:t xml:space="preserve">Carlo Acutis story + Roman Officer +</w:t>
            </w:r>
            <w:r>
              <w:t xml:space="preserve"> </w:t>
            </w:r>
            <w:r>
              <w:t xml:space="preserve">“Lord, I am not worthy”</w:t>
            </w:r>
            <w:r>
              <w:t xml:space="preserve"> </w:t>
            </w:r>
            <w:r>
              <w:t xml:space="preserve">prayer</w:t>
            </w:r>
          </w:p>
        </w:tc>
        <w:tc>
          <w:tcPr/>
          <w:p>
            <w:pPr>
              <w:pStyle w:val="Compact"/>
            </w:pPr>
            <w:r>
              <w:t xml:space="preserve">8</w:t>
            </w:r>
          </w:p>
        </w:tc>
        <w:tc>
          <w:tcPr/>
          <w:p>
            <w:pPr>
              <w:pStyle w:val="Compact"/>
            </w:pPr>
            <w:r>
              <w:t xml:space="preserve">0:34–0:42</w:t>
            </w:r>
          </w:p>
        </w:tc>
      </w:tr>
      <w:tr>
        <w:tc>
          <w:tcPr/>
          <w:p>
            <w:pPr>
              <w:pStyle w:val="Compact"/>
            </w:pPr>
            <w:r>
              <w:t xml:space="preserve">7</w:t>
            </w:r>
          </w:p>
        </w:tc>
        <w:tc>
          <w:tcPr/>
          <w:p>
            <w:pPr>
              <w:pStyle w:val="Compact"/>
            </w:pPr>
            <w:r>
              <w:t xml:space="preserve">Speed round review</w:t>
            </w:r>
          </w:p>
        </w:tc>
        <w:tc>
          <w:tcPr/>
          <w:p>
            <w:pPr>
              <w:pStyle w:val="Compact"/>
            </w:pPr>
            <w:r>
              <w:t xml:space="preserve">3</w:t>
            </w:r>
          </w:p>
        </w:tc>
        <w:tc>
          <w:tcPr/>
          <w:p>
            <w:pPr>
              <w:pStyle w:val="Compact"/>
            </w:pPr>
            <w:r>
              <w:t xml:space="preserve">0:42–0:45</w:t>
            </w:r>
          </w:p>
        </w:tc>
      </w:tr>
      <w:tr>
        <w:tc>
          <w:tcPr/>
          <w:p>
            <w:pPr>
              <w:pStyle w:val="Compact"/>
            </w:pPr>
            <w:r>
              <w:t xml:space="preserve">8</w:t>
            </w:r>
          </w:p>
        </w:tc>
        <w:tc>
          <w:tcPr/>
          <w:p>
            <w:pPr>
              <w:pStyle w:val="Compact"/>
            </w:pPr>
            <w:r>
              <w:t xml:space="preserve">Jeopardy</w:t>
            </w:r>
          </w:p>
        </w:tc>
        <w:tc>
          <w:tcPr/>
          <w:p>
            <w:pPr>
              <w:pStyle w:val="Compact"/>
            </w:pPr>
            <w:r>
              <w:t xml:space="preserve">13</w:t>
            </w:r>
          </w:p>
        </w:tc>
        <w:tc>
          <w:tcPr/>
          <w:p>
            <w:pPr>
              <w:pStyle w:val="Compact"/>
            </w:pPr>
            <w:r>
              <w:t xml:space="preserve">0:45–0:58</w:t>
            </w:r>
          </w:p>
        </w:tc>
      </w:tr>
      <w:tr>
        <w:tc>
          <w:tcPr/>
          <w:p>
            <w:pPr>
              <w:pStyle w:val="Compact"/>
            </w:pPr>
            <w:r>
              <w:t xml:space="preserve">—</w:t>
            </w:r>
          </w:p>
        </w:tc>
        <w:tc>
          <w:tcPr/>
          <w:p>
            <w:pPr>
              <w:pStyle w:val="Compact"/>
            </w:pPr>
            <w:r>
              <w:t xml:space="preserve">Closing prayer</w:t>
            </w:r>
          </w:p>
        </w:tc>
        <w:tc>
          <w:tcPr/>
          <w:p>
            <w:pPr>
              <w:pStyle w:val="Compact"/>
            </w:pPr>
            <w:r>
              <w:t xml:space="preserve">2</w:t>
            </w:r>
          </w:p>
        </w:tc>
        <w:tc>
          <w:tcPr/>
          <w:p>
            <w:pPr>
              <w:pStyle w:val="Compact"/>
            </w:pPr>
            <w:r>
              <w:t xml:space="preserve">0:58–1:00</w:t>
            </w:r>
          </w:p>
        </w:tc>
      </w:tr>
    </w:tbl>
    <w:p>
      <w:r>
        <w:pict>
          <v:rect style="width:0;height:1.5pt" o:hralign="center" o:hrstd="t" o:hr="t"/>
        </w:pict>
      </w:r>
    </w:p>
    <w:bookmarkEnd w:id="23"/>
    <w:bookmarkStart w:id="24" w:name="opening-2-min-000002"/>
    <w:p>
      <w:pPr>
        <w:pStyle w:val="Heading2"/>
      </w:pPr>
      <w:r>
        <w:t xml:space="preserve">OPENING (2 min) — 0:00–0:02</w:t>
      </w:r>
    </w:p>
    <w:p>
      <w:pPr>
        <w:pStyle w:val="Compact"/>
        <w:numPr>
          <w:ilvl w:val="0"/>
          <w:numId w:val="1002"/>
        </w:numPr>
      </w:pPr>
      <w:r>
        <w:t xml:space="preserve">Teams sit together. Bibles out on desks.</w:t>
      </w:r>
    </w:p>
    <w:p>
      <w:pPr>
        <w:pStyle w:val="Compact"/>
        <w:numPr>
          <w:ilvl w:val="0"/>
          <w:numId w:val="1002"/>
        </w:numPr>
      </w:pPr>
      <w:r>
        <w:t xml:space="preserve">Remind: Bible search points carry into Jeopardy (continuity from recent weeks).</w:t>
      </w:r>
    </w:p>
    <w:p>
      <w:pPr>
        <w:pStyle w:val="Compact"/>
        <w:numPr>
          <w:ilvl w:val="0"/>
          <w:numId w:val="1002"/>
        </w:numPr>
      </w:pPr>
      <w:r>
        <w:t xml:space="preserve">Quick outline:</w:t>
      </w:r>
      <w:r>
        <w:t xml:space="preserve"> </w:t>
      </w:r>
      <w:r>
        <w:t xml:space="preserve">“Today we’re going to learn about the most important thing that ever happened — how Jesus saved us. Then we’ll learn about how we meet Jesus every week at Mass. And we’ll meet a kid saint who loved the Eucharist. At the end — Jeopardy.”</w:t>
      </w:r>
    </w:p>
    <w:p>
      <w:r>
        <w:pict>
          <v:rect style="width:0;height:1.5pt" o:hralign="center" o:hrstd="t" o:hr="t"/>
        </w:pict>
      </w:r>
    </w:p>
    <w:bookmarkEnd w:id="24"/>
    <w:bookmarkStart w:id="25" w:name="Xba823f3094da0938d3e5cbd4bb3c72ef231359a"/>
    <w:p>
      <w:pPr>
        <w:pStyle w:val="Heading2"/>
      </w:pPr>
      <w:r>
        <w:t xml:space="preserve">SEGMENT 1: Cristina’s Story + Bridge (5 min) — 0:02–0:07</w:t>
      </w:r>
    </w:p>
    <w:p>
      <w:pPr>
        <w:pStyle w:val="FirstParagraph"/>
      </w:pPr>
      <w:r>
        <w:rPr>
          <w:b/>
          <w:bCs/>
        </w:rPr>
        <w:t xml:space="preserve">Lead:</w:t>
      </w:r>
      <w:r>
        <w:t xml:space="preserve"> </w:t>
      </w:r>
      <w:r>
        <w:t xml:space="preserve">Cristina</w:t>
      </w:r>
    </w:p>
    <w:p>
      <w:pPr>
        <w:pStyle w:val="BodyText"/>
      </w:pPr>
      <w:r>
        <w:rPr>
          <w:b/>
          <w:bCs/>
        </w:rPr>
        <w:t xml:space="preserve">Catholic Social Teaching Connection:</w:t>
      </w:r>
      <w:r>
        <w:t xml:space="preserve"> </w:t>
      </w:r>
      <w:r>
        <w:t xml:space="preserve">- Cristina shares her CST mission story — how she has seen the call to serve others in action.</w:t>
      </w:r>
      <w:r>
        <w:t xml:space="preserve"> </w:t>
      </w:r>
      <w:r>
        <w:t xml:space="preserve">- This grounds the day in lived faith before moving to theology.</w:t>
      </w:r>
    </w:p>
    <w:p>
      <w:pPr>
        <w:pStyle w:val="BodyText"/>
      </w:pPr>
      <w:r>
        <w:rPr>
          <w:b/>
          <w:bCs/>
        </w:rPr>
        <w:t xml:space="preserve">Bridge to Paschal Mystery:</w:t>
      </w:r>
      <w:r>
        <w:t xml:space="preserve"> </w:t>
      </w:r>
      <w:r>
        <w:t xml:space="preserve">-</w:t>
      </w:r>
      <w:r>
        <w:t xml:space="preserve"> </w:t>
      </w:r>
      <w:r>
        <w:t xml:space="preserve">“Cristina just showed us what it looks like when people live their faith. But where does that faith come from? It comes from the most important event in all of history — what Jesus did for us.”</w:t>
      </w:r>
      <w:r>
        <w:t xml:space="preserve"> </w:t>
      </w:r>
      <w:r>
        <w:t xml:space="preserve">-</w:t>
      </w:r>
      <w:r>
        <w:t xml:space="preserve"> </w:t>
      </w:r>
      <w:r>
        <w:t xml:space="preserve">“Let’s open our Bibles and find out.”</w:t>
      </w:r>
    </w:p>
    <w:p>
      <w:r>
        <w:pict>
          <v:rect style="width:0;height:1.5pt" o:hralign="center" o:hrstd="t" o:hr="t"/>
        </w:pict>
      </w:r>
    </w:p>
    <w:bookmarkEnd w:id="25"/>
    <w:bookmarkStart w:id="29" w:name="X8bf973c4ba1627a9e6db5b7d4d781fdc101649d"/>
    <w:p>
      <w:pPr>
        <w:pStyle w:val="Heading2"/>
      </w:pPr>
      <w:r>
        <w:t xml:space="preserve">SEGMENT 2: Bible Search + Paschal Mystery Teaching (10 min) — 0:07–0:17</w:t>
      </w:r>
    </w:p>
    <w:bookmarkStart w:id="26" w:name="bible-search-1-luke-24112"/>
    <w:p>
      <w:pPr>
        <w:pStyle w:val="Heading3"/>
      </w:pPr>
      <w:r>
        <w:t xml:space="preserve">Bible Search 1: Luke 24:1–12</w:t>
      </w:r>
    </w:p>
    <w:p>
      <w:pPr>
        <w:pStyle w:val="FirstParagraph"/>
      </w:pPr>
      <w:r>
        <w:rPr>
          <w:b/>
          <w:bCs/>
        </w:rPr>
        <w:t xml:space="preserve">Instructions:</w:t>
      </w:r>
      <w:r>
        <w:t xml:space="preserve"> </w:t>
      </w:r>
      <w:r>
        <w:t xml:space="preserve">“Find Luke 24, verse 1.”</w:t>
      </w:r>
    </w:p>
    <w:p>
      <w:pPr>
        <w:pStyle w:val="BodyText"/>
      </w:pPr>
      <w:r>
        <w:rPr>
          <w:b/>
          <w:bCs/>
        </w:rPr>
        <w:t xml:space="preserve">Read aloud or have a student read:</w:t>
      </w:r>
      <w:r>
        <w:t xml:space="preserve"> </w:t>
      </w:r>
      <w:r>
        <w:t xml:space="preserve">The women go to the tomb. The stone is rolled away. The body is gone. Two angels say:</w:t>
      </w:r>
      <w:r>
        <w:t xml:space="preserve"> </w:t>
      </w:r>
      <w:r>
        <w:rPr>
          <w:i/>
          <w:iCs/>
        </w:rPr>
        <w:t xml:space="preserve">“He is not here; he has been raised.”</w:t>
      </w:r>
    </w:p>
    <w:p>
      <w:pPr>
        <w:pStyle w:val="BodyText"/>
      </w:pPr>
      <w:r>
        <w:rPr>
          <w:b/>
          <w:bCs/>
        </w:rPr>
        <w:t xml:space="preserve">Teaching:</w:t>
      </w:r>
      <w:r>
        <w:t xml:space="preserve"> </w:t>
      </w:r>
      <w:r>
        <w:t xml:space="preserve">-</w:t>
      </w:r>
      <w:r>
        <w:t xml:space="preserve"> </w:t>
      </w:r>
      <w:r>
        <w:t xml:space="preserve">“Jesus died on the cross on Friday. He was buried. On Sunday morning — the tomb was empty.”</w:t>
      </w:r>
      <w:r>
        <w:t xml:space="preserve"> </w:t>
      </w:r>
      <w:r>
        <w:t xml:space="preserve">-</w:t>
      </w:r>
      <w:r>
        <w:t xml:space="preserve"> </w:t>
      </w:r>
      <w:r>
        <w:t xml:space="preserve">“This is the most important thing that ever happened. Jesus rose from the dead.”</w:t>
      </w:r>
    </w:p>
    <w:bookmarkEnd w:id="26"/>
    <w:bookmarkStart w:id="27" w:name="bible-search-2-john-112526"/>
    <w:p>
      <w:pPr>
        <w:pStyle w:val="Heading3"/>
      </w:pPr>
      <w:r>
        <w:t xml:space="preserve">Bible Search 2: John 11:25–26</w:t>
      </w:r>
    </w:p>
    <w:p>
      <w:pPr>
        <w:pStyle w:val="FirstParagraph"/>
      </w:pPr>
      <w:r>
        <w:rPr>
          <w:b/>
          <w:bCs/>
        </w:rPr>
        <w:t xml:space="preserve">Instructions:</w:t>
      </w:r>
      <w:r>
        <w:t xml:space="preserve"> </w:t>
      </w:r>
      <w:r>
        <w:t xml:space="preserve">“Now find John 11, verse 25.”</w:t>
      </w:r>
    </w:p>
    <w:p>
      <w:pPr>
        <w:pStyle w:val="BodyText"/>
      </w:pPr>
      <w:r>
        <w:rPr>
          <w:b/>
          <w:bCs/>
        </w:rPr>
        <w:t xml:space="preserve">Read aloud:</w:t>
      </w:r>
      <w:r>
        <w:t xml:space="preserve"> </w:t>
      </w:r>
      <w:r>
        <w:t xml:space="preserve">&gt;</w:t>
      </w:r>
      <w:r>
        <w:t xml:space="preserve"> </w:t>
      </w:r>
      <w:r>
        <w:t xml:space="preserve">“I am the resurrection and the life; whoever believes in me, even if he dies, will live, and everyone who lives and believes in me will never die. Do you believe this?”</w:t>
      </w:r>
    </w:p>
    <w:p>
      <w:pPr>
        <w:pStyle w:val="BodyText"/>
      </w:pPr>
      <w:r>
        <w:rPr>
          <w:b/>
          <w:bCs/>
        </w:rPr>
        <w:t xml:space="preserve">Teaching:</w:t>
      </w:r>
      <w:r>
        <w:t xml:space="preserve"> </w:t>
      </w:r>
      <w:r>
        <w:t xml:space="preserve">-</w:t>
      </w:r>
      <w:r>
        <w:t xml:space="preserve"> </w:t>
      </w:r>
      <w:r>
        <w:t xml:space="preserve">“Jesus didn’t just come back to life for himself. He did it for us. He offers us new life — forever.”</w:t>
      </w:r>
    </w:p>
    <w:bookmarkEnd w:id="27"/>
    <w:bookmarkStart w:id="28" w:name="define-the-paschal-mystery"/>
    <w:p>
      <w:pPr>
        <w:pStyle w:val="Heading3"/>
      </w:pPr>
      <w:r>
        <w:t xml:space="preserve">Define the Paschal Mystery</w:t>
      </w:r>
    </w:p>
    <w:p>
      <w:pPr>
        <w:pStyle w:val="FirstParagraph"/>
      </w:pPr>
      <w:r>
        <w:rPr>
          <w:b/>
          <w:bCs/>
        </w:rPr>
        <w:t xml:space="preserve">Write on board:</w:t>
      </w:r>
      <w:r>
        <w:t xml:space="preserve"> </w:t>
      </w:r>
      <w:r>
        <w:t xml:space="preserve">PASCHAL MYSTERY</w:t>
      </w:r>
    </w:p>
    <w:p>
      <w:pPr>
        <w:pStyle w:val="BodyText"/>
      </w:pPr>
      <w:r>
        <w:rPr>
          <w:b/>
          <w:bCs/>
        </w:rPr>
        <w:t xml:space="preserve">Teacher says:</w:t>
      </w:r>
      <w:r>
        <w:t xml:space="preserve"> </w:t>
      </w:r>
      <w:r>
        <w:t xml:space="preserve">-</w:t>
      </w:r>
      <w:r>
        <w:t xml:space="preserve"> </w:t>
      </w:r>
      <w:r>
        <w:t xml:space="preserve">“The Paschal Mystery is the term that describes how Jesus saved us — through his life, Death, Resurrection, and Ascension.”</w:t>
      </w:r>
      <w:r>
        <w:t xml:space="preserve"> </w:t>
      </w:r>
      <w:r>
        <w:t xml:space="preserve">-</w:t>
      </w:r>
      <w:r>
        <w:t xml:space="preserve"> </w:t>
      </w:r>
      <w:r>
        <w:t xml:space="preserve">“The word</w:t>
      </w:r>
      <w:r>
        <w:t xml:space="preserve"> </w:t>
      </w:r>
      <w:r>
        <w:rPr>
          <w:i/>
          <w:iCs/>
        </w:rPr>
        <w:t xml:space="preserve">paschal</w:t>
      </w:r>
      <w:r>
        <w:t xml:space="preserve"> </w:t>
      </w:r>
      <w:r>
        <w:t xml:space="preserve">comes from a word meaning</w:t>
      </w:r>
      <w:r>
        <w:t xml:space="preserve"> </w:t>
      </w:r>
      <w:r>
        <w:t xml:space="preserve">‘to pass over.’</w:t>
      </w:r>
      <w:r>
        <w:t xml:space="preserve"> </w:t>
      </w:r>
      <w:r>
        <w:t xml:space="preserve">Jesus passed from death to life — and he brings us with him.”</w:t>
      </w:r>
      <w:r>
        <w:t xml:space="preserve"> </w:t>
      </w:r>
      <w:r>
        <w:t xml:space="preserve">-</w:t>
      </w:r>
      <w:r>
        <w:t xml:space="preserve"> </w:t>
      </w:r>
      <w:r>
        <w:t xml:space="preserve">“This is the center of everything we believe as Catholics.”</w:t>
      </w:r>
    </w:p>
    <w:p>
      <w:pPr>
        <w:pStyle w:val="BodyText"/>
      </w:pPr>
      <w:r>
        <w:rPr>
          <w:b/>
          <w:bCs/>
        </w:rPr>
        <w:t xml:space="preserve">Quick check:</w:t>
      </w:r>
      <w:r>
        <w:t xml:space="preserve"> </w:t>
      </w:r>
      <w:r>
        <w:t xml:space="preserve">“Who can tell me what the Paschal Mystery is?”</w:t>
      </w:r>
      <w:r>
        <w:t xml:space="preserve"> </w:t>
      </w:r>
      <w:r>
        <w:t xml:space="preserve">(Pull 2–3 answers.)</w:t>
      </w:r>
    </w:p>
    <w:p>
      <w:r>
        <w:pict>
          <v:rect style="width:0;height:1.5pt" o:hralign="center" o:hrstd="t" o:hr="t"/>
        </w:pict>
      </w:r>
    </w:p>
    <w:bookmarkEnd w:id="28"/>
    <w:bookmarkEnd w:id="29"/>
    <w:bookmarkStart w:id="30" w:name="X22cd6958876be6042109c62bd1045fa8245e10a"/>
    <w:p>
      <w:pPr>
        <w:pStyle w:val="Heading2"/>
      </w:pPr>
      <w:r>
        <w:t xml:space="preserve">SEGMENT 3:</w:t>
      </w:r>
      <w:r>
        <w:t xml:space="preserve"> </w:t>
      </w:r>
      <w:r>
        <w:t xml:space="preserve">“Don’t Worry / God’s Got You”</w:t>
      </w:r>
      <w:r>
        <w:t xml:space="preserve"> </w:t>
      </w:r>
      <w:r>
        <w:t xml:space="preserve">(5 min) — 0:17–0:22</w:t>
      </w:r>
    </w:p>
    <w:p>
      <w:pPr>
        <w:pStyle w:val="FirstParagraph"/>
      </w:pPr>
      <w:r>
        <w:rPr>
          <w:b/>
          <w:bCs/>
        </w:rPr>
        <w:t xml:space="preserve">“Don’t Worry”</w:t>
      </w:r>
      <w:r>
        <w:rPr>
          <w:b/>
          <w:bCs/>
        </w:rPr>
        <w:t xml:space="preserve"> </w:t>
      </w:r>
      <w:r>
        <w:rPr>
          <w:b/>
          <w:bCs/>
        </w:rPr>
        <w:t xml:space="preserve">Hit #1 — Explicit Teaching</w:t>
      </w:r>
    </w:p>
    <w:p>
      <w:pPr>
        <w:pStyle w:val="BodyText"/>
      </w:pPr>
      <w:r>
        <w:rPr>
          <w:b/>
          <w:bCs/>
        </w:rPr>
        <w:t xml:space="preserve">Teacher says:</w:t>
      </w:r>
      <w:r>
        <w:t xml:space="preserve"> </w:t>
      </w:r>
      <w:r>
        <w:t xml:space="preserve">-</w:t>
      </w:r>
      <w:r>
        <w:t xml:space="preserve"> </w:t>
      </w:r>
      <w:r>
        <w:t xml:space="preserve">“If Jesus died and rose from the dead — if God loved us THAT much — then what does that tell us about our worries?”</w:t>
      </w:r>
      <w:r>
        <w:t xml:space="preserve"> </w:t>
      </w:r>
      <w:r>
        <w:t xml:space="preserve">-</w:t>
      </w:r>
      <w:r>
        <w:t xml:space="preserve"> </w:t>
      </w:r>
      <w:r>
        <w:t xml:space="preserve">“It tells us we don’t have to be afraid. God’s got you.”</w:t>
      </w:r>
    </w:p>
    <w:p>
      <w:pPr>
        <w:pStyle w:val="BodyText"/>
      </w:pPr>
      <w:r>
        <w:rPr>
          <w:b/>
          <w:bCs/>
        </w:rPr>
        <w:t xml:space="preserve">Discussion prompt:</w:t>
      </w:r>
      <w:r>
        <w:t xml:space="preserve"> </w:t>
      </w:r>
      <w:r>
        <w:t xml:space="preserve">“What do kids your age worry about?”</w:t>
      </w:r>
    </w:p>
    <w:p>
      <w:pPr>
        <w:pStyle w:val="BodyText"/>
      </w:pPr>
      <w:r>
        <w:rPr>
          <w:b/>
          <w:bCs/>
        </w:rPr>
        <w:t xml:space="preserve">Possible answers:</w:t>
      </w:r>
      <w:r>
        <w:t xml:space="preserve"> </w:t>
      </w:r>
      <w:r>
        <w:t xml:space="preserve">Tests, making friends, family stuff, the dark, bad things happening.</w:t>
      </w:r>
    </w:p>
    <w:p>
      <w:pPr>
        <w:pStyle w:val="BodyText"/>
      </w:pPr>
      <w:r>
        <w:rPr>
          <w:b/>
          <w:bCs/>
        </w:rPr>
        <w:t xml:space="preserve">Faciliation:</w:t>
      </w:r>
      <w:r>
        <w:t xml:space="preserve"> </w:t>
      </w:r>
      <w:r>
        <w:t xml:space="preserve">-</w:t>
      </w:r>
      <w:r>
        <w:t xml:space="preserve"> </w:t>
      </w:r>
      <w:r>
        <w:t xml:space="preserve">“Those worries are real. God doesn’t say your problems aren’t real.”</w:t>
      </w:r>
      <w:r>
        <w:t xml:space="preserve"> </w:t>
      </w:r>
      <w:r>
        <w:t xml:space="preserve">-</w:t>
      </w:r>
      <w:r>
        <w:t xml:space="preserve"> </w:t>
      </w:r>
      <w:r>
        <w:t xml:space="preserve">“But God says: I am bigger than your problems. I already beat the biggest problem — death. So you can trust me.”</w:t>
      </w:r>
      <w:r>
        <w:t xml:space="preserve"> </w:t>
      </w:r>
      <w:r>
        <w:t xml:space="preserve">-</w:t>
      </w:r>
      <w:r>
        <w:t xml:space="preserve"> </w:t>
      </w:r>
      <w:r>
        <w:rPr>
          <w:b/>
          <w:bCs/>
        </w:rPr>
        <w:t xml:space="preserve">“God’s got you.”</w:t>
      </w:r>
    </w:p>
    <w:p>
      <w:pPr>
        <w:pStyle w:val="BodyText"/>
      </w:pPr>
      <w:r>
        <w:rPr>
          <w:b/>
          <w:bCs/>
        </w:rPr>
        <w:t xml:space="preserve">Connect back:</w:t>
      </w:r>
      <w:r>
        <w:t xml:space="preserve"> </w:t>
      </w:r>
      <w:r>
        <w:t xml:space="preserve">“Remember (Session 8) —</w:t>
      </w:r>
      <w:r>
        <w:t xml:space="preserve"> </w:t>
      </w:r>
      <w:r>
        <w:t xml:space="preserve">‘Fear not. God is with you.’</w:t>
      </w:r>
      <w:r>
        <w:t xml:space="preserve"> </w:t>
      </w:r>
      <w:r>
        <w:t xml:space="preserve">Same message. Jesus proved it by rising from the dead.”</w:t>
      </w:r>
    </w:p>
    <w:p>
      <w:r>
        <w:pict>
          <v:rect style="width:0;height:1.5pt" o:hralign="center" o:hrstd="t" o:hr="t"/>
        </w:pict>
      </w:r>
    </w:p>
    <w:bookmarkEnd w:id="30"/>
    <w:bookmarkStart w:id="31" w:name="Xf2606bd506006c821d20d488ec3835b183d3419"/>
    <w:p>
      <w:pPr>
        <w:pStyle w:val="Heading2"/>
      </w:pPr>
      <w:r>
        <w:t xml:space="preserve">SEGMENT 4: Apostles’ Creed Prayer (4 min) — 0:22–0:26</w:t>
      </w:r>
    </w:p>
    <w:p>
      <w:pPr>
        <w:pStyle w:val="FirstParagraph"/>
      </w:pPr>
      <w:r>
        <w:rPr>
          <w:b/>
          <w:bCs/>
        </w:rPr>
        <w:t xml:space="preserve">Teacher says:</w:t>
      </w:r>
      <w:r>
        <w:t xml:space="preserve"> </w:t>
      </w:r>
      <w:r>
        <w:t xml:space="preserve">-</w:t>
      </w:r>
      <w:r>
        <w:t xml:space="preserve"> </w:t>
      </w:r>
      <w:r>
        <w:t xml:space="preserve">“Every time we pray the Apostles’ Creed, we proclaim our belief in the Paschal Mystery. Let’s pray that section now.”</w:t>
      </w:r>
      <w:r>
        <w:t xml:space="preserve"> </w:t>
      </w:r>
      <w:r>
        <w:t xml:space="preserve">-</w:t>
      </w:r>
      <w:r>
        <w:t xml:space="preserve"> </w:t>
      </w:r>
      <w:r>
        <w:t xml:space="preserve">“I’ll read each line. You repeat after me. Think about what each line means.”</w:t>
      </w:r>
    </w:p>
    <w:p>
      <w:pPr>
        <w:pStyle w:val="BodyText"/>
      </w:pPr>
      <w:r>
        <w:rPr>
          <w:b/>
          <w:bCs/>
        </w:rPr>
        <w:t xml:space="preserve">Call and response — the Paschal Mystery section of the Apostles’ Creed:</w:t>
      </w:r>
    </w:p>
    <w:p>
      <w:pPr>
        <w:pStyle w:val="BlockText"/>
      </w:pPr>
      <w:r>
        <w:t xml:space="preserve">He suffered under Pontius Pilate,</w:t>
      </w:r>
      <w:r>
        <w:t xml:space="preserve"> </w:t>
      </w:r>
      <w:r>
        <w:t xml:space="preserve">was crucified, died and was buried;</w:t>
      </w:r>
      <w:r>
        <w:t xml:space="preserve"> </w:t>
      </w:r>
      <w:r>
        <w:t xml:space="preserve">he descended into hell;</w:t>
      </w:r>
      <w:r>
        <w:t xml:space="preserve"> </w:t>
      </w:r>
      <w:r>
        <w:t xml:space="preserve">on the third day he rose again from the dead;</w:t>
      </w:r>
      <w:r>
        <w:t xml:space="preserve"> </w:t>
      </w:r>
      <w:r>
        <w:t xml:space="preserve">he ascended into heaven,</w:t>
      </w:r>
      <w:r>
        <w:t xml:space="preserve"> </w:t>
      </w:r>
      <w:r>
        <w:t xml:space="preserve">and is seated at the right hand of God the Father almighty;</w:t>
      </w:r>
      <w:r>
        <w:t xml:space="preserve"> </w:t>
      </w:r>
      <w:r>
        <w:t xml:space="preserve">from there he will come to judge the living and the dead.</w:t>
      </w:r>
    </w:p>
    <w:p>
      <w:pPr>
        <w:pStyle w:val="FirstParagraph"/>
      </w:pPr>
      <w:r>
        <w:rPr>
          <w:b/>
          <w:bCs/>
        </w:rPr>
        <w:t xml:space="preserve">Faciliation:</w:t>
      </w:r>
      <w:r>
        <w:t xml:space="preserve"> </w:t>
      </w:r>
      <w:r>
        <w:t xml:space="preserve">-</w:t>
      </w:r>
      <w:r>
        <w:t xml:space="preserve"> </w:t>
      </w:r>
      <w:r>
        <w:t xml:space="preserve">“Every single line tells part of the Paschal Mystery. When we pray the Creed, we are saying: I believe Jesus saved me.”</w:t>
      </w:r>
    </w:p>
    <w:p>
      <w:pPr>
        <w:pStyle w:val="BodyText"/>
      </w:pPr>
      <w:r>
        <w:rPr>
          <w:b/>
          <w:bCs/>
        </w:rPr>
        <w:t xml:space="preserve">Link to Liturgy:</w:t>
      </w:r>
      <w:r>
        <w:t xml:space="preserve"> </w:t>
      </w:r>
      <w:r>
        <w:t xml:space="preserve">-</w:t>
      </w:r>
      <w:r>
        <w:t xml:space="preserve"> </w:t>
      </w:r>
      <w:r>
        <w:t xml:space="preserve">“At Mass, we also pray the Memorial Acclamation:</w:t>
      </w:r>
      <w:r>
        <w:t xml:space="preserve"> </w:t>
      </w:r>
      <w:r>
        <w:rPr>
          <w:i/>
          <w:iCs/>
        </w:rPr>
        <w:t xml:space="preserve">‘We proclaim your Death, O Lord, and profess your Resurrection until you come again.’</w:t>
      </w:r>
      <w:r>
        <w:t xml:space="preserve"> </w:t>
      </w:r>
      <w:r>
        <w:t xml:space="preserve">That’s the Paschal Mystery in one sentence.”</w:t>
      </w:r>
    </w:p>
    <w:p>
      <w:r>
        <w:pict>
          <v:rect style="width:0;height:1.5pt" o:hralign="center" o:hrstd="t" o:hr="t"/>
        </w:pict>
      </w:r>
    </w:p>
    <w:bookmarkEnd w:id="31"/>
    <w:bookmarkStart w:id="34" w:name="Xfa120ecfe98efcafd18825ed104ee1f16a1df44"/>
    <w:p>
      <w:pPr>
        <w:pStyle w:val="Heading2"/>
      </w:pPr>
      <w:r>
        <w:t xml:space="preserve">SEGMENT 5: Bible Search + The Mass + 4 Ways Jesus Is Present (8 min) — 0:26–0:34</w:t>
      </w:r>
    </w:p>
    <w:bookmarkStart w:id="32" w:name="bible-search-3-matthew-658"/>
    <w:p>
      <w:pPr>
        <w:pStyle w:val="Heading3"/>
      </w:pPr>
      <w:r>
        <w:t xml:space="preserve">Bible Search 3: Matthew 6:5–8</w:t>
      </w:r>
    </w:p>
    <w:p>
      <w:pPr>
        <w:pStyle w:val="FirstParagraph"/>
      </w:pPr>
      <w:r>
        <w:rPr>
          <w:b/>
          <w:bCs/>
        </w:rPr>
        <w:t xml:space="preserve">Instructions:</w:t>
      </w:r>
      <w:r>
        <w:t xml:space="preserve"> </w:t>
      </w:r>
      <w:r>
        <w:t xml:space="preserve">“Find Matthew 6, verse 5.”</w:t>
      </w:r>
    </w:p>
    <w:p>
      <w:pPr>
        <w:pStyle w:val="BodyText"/>
      </w:pPr>
      <w:r>
        <w:rPr>
          <w:b/>
          <w:bCs/>
        </w:rPr>
        <w:t xml:space="preserve">Read aloud or summarize:</w:t>
      </w:r>
      <w:r>
        <w:t xml:space="preserve"> </w:t>
      </w:r>
      <w:r>
        <w:t xml:space="preserve">- Jesus teaches us to pray quietly and sincerely — not to show off, but to open our hearts to God.</w:t>
      </w:r>
      <w:r>
        <w:t xml:space="preserve"> </w:t>
      </w:r>
      <w:r>
        <w:t xml:space="preserve">-</w:t>
      </w:r>
      <w:r>
        <w:t xml:space="preserve"> </w:t>
      </w:r>
      <w:r>
        <w:t xml:space="preserve">“God knows what you need. All you have to do is ask, and then listen.”</w:t>
      </w:r>
    </w:p>
    <w:p>
      <w:pPr>
        <w:pStyle w:val="BodyText"/>
      </w:pPr>
      <w:r>
        <w:rPr>
          <w:b/>
          <w:bCs/>
        </w:rPr>
        <w:t xml:space="preserve">Faciliation:</w:t>
      </w:r>
      <w:r>
        <w:t xml:space="preserve"> </w:t>
      </w:r>
      <w:r>
        <w:t xml:space="preserve">-</w:t>
      </w:r>
      <w:r>
        <w:t xml:space="preserve"> </w:t>
      </w:r>
      <w:r>
        <w:t xml:space="preserve">“Jesus taught us HOW to pray. And the greatest prayer of the Church is the Mass.”</w:t>
      </w:r>
      <w:r>
        <w:t xml:space="preserve"> </w:t>
      </w:r>
      <w:r>
        <w:t xml:space="preserve">-</w:t>
      </w:r>
      <w:r>
        <w:t xml:space="preserve"> </w:t>
      </w:r>
      <w:r>
        <w:t xml:space="preserve">“When we go to Mass, we are doing exactly what Jesus taught — we come together to pray, to listen, and to receive.”</w:t>
      </w:r>
    </w:p>
    <w:bookmarkEnd w:id="32"/>
    <w:bookmarkStart w:id="33" w:name="the-mass-4-ways-jesus-is-present"/>
    <w:p>
      <w:pPr>
        <w:pStyle w:val="Heading3"/>
      </w:pPr>
      <w:r>
        <w:t xml:space="preserve">The Mass — 4 Ways Jesus Is Present</w:t>
      </w:r>
    </w:p>
    <w:p>
      <w:pPr>
        <w:pStyle w:val="FirstParagraph"/>
      </w:pPr>
      <w:r>
        <w:rPr>
          <w:b/>
          <w:bCs/>
        </w:rPr>
        <w:t xml:space="preserve">Write on board (or count on fingers):</w:t>
      </w:r>
    </w:p>
    <w:p>
      <w:pPr>
        <w:pStyle w:val="Compact"/>
        <w:numPr>
          <w:ilvl w:val="0"/>
          <w:numId w:val="1003"/>
        </w:numPr>
      </w:pPr>
      <w:r>
        <w:rPr>
          <w:b/>
          <w:bCs/>
        </w:rPr>
        <w:t xml:space="preserve">In the priest</w:t>
      </w:r>
      <w:r>
        <w:t xml:space="preserve"> </w:t>
      </w:r>
      <w:r>
        <w:t xml:space="preserve">— Jesus works through the priest who leads the Mass.</w:t>
      </w:r>
    </w:p>
    <w:p>
      <w:pPr>
        <w:pStyle w:val="Compact"/>
        <w:numPr>
          <w:ilvl w:val="0"/>
          <w:numId w:val="1003"/>
        </w:numPr>
      </w:pPr>
      <w:r>
        <w:rPr>
          <w:b/>
          <w:bCs/>
        </w:rPr>
        <w:t xml:space="preserve">In the people</w:t>
      </w:r>
      <w:r>
        <w:t xml:space="preserve"> </w:t>
      </w:r>
      <w:r>
        <w:t xml:space="preserve">— Jesus is present in all of us gathered together.</w:t>
      </w:r>
    </w:p>
    <w:p>
      <w:pPr>
        <w:pStyle w:val="Compact"/>
        <w:numPr>
          <w:ilvl w:val="0"/>
          <w:numId w:val="1003"/>
        </w:numPr>
      </w:pPr>
      <w:r>
        <w:rPr>
          <w:b/>
          <w:bCs/>
        </w:rPr>
        <w:t xml:space="preserve">In the Scriptures</w:t>
      </w:r>
      <w:r>
        <w:t xml:space="preserve"> </w:t>
      </w:r>
      <w:r>
        <w:t xml:space="preserve">— When the Bible is read at Mass, Jesus speaks to us.</w:t>
      </w:r>
    </w:p>
    <w:p>
      <w:pPr>
        <w:pStyle w:val="Compact"/>
        <w:numPr>
          <w:ilvl w:val="0"/>
          <w:numId w:val="1003"/>
        </w:numPr>
      </w:pPr>
      <w:r>
        <w:rPr>
          <w:b/>
          <w:bCs/>
        </w:rPr>
        <w:t xml:space="preserve">In the Eucharist</w:t>
      </w:r>
      <w:r>
        <w:t xml:space="preserve"> </w:t>
      </w:r>
      <w:r>
        <w:t xml:space="preserve">— Jesus is truly present in the bread and wine that become his Body and Blood. This is the center and high point of the Mass.</w:t>
      </w:r>
    </w:p>
    <w:p>
      <w:pPr>
        <w:pStyle w:val="FirstParagraph"/>
      </w:pPr>
      <w:r>
        <w:rPr>
          <w:b/>
          <w:bCs/>
        </w:rPr>
        <w:t xml:space="preserve">Faciliation:</w:t>
      </w:r>
      <w:r>
        <w:t xml:space="preserve"> </w:t>
      </w:r>
      <w:r>
        <w:t xml:space="preserve">-</w:t>
      </w:r>
      <w:r>
        <w:t xml:space="preserve"> </w:t>
      </w:r>
      <w:r>
        <w:t xml:space="preserve">“So when you go to Mass, Jesus is there four different ways. The Eucharist is the most important — it’s where we actually receive Jesus.”</w:t>
      </w:r>
      <w:r>
        <w:t xml:space="preserve"> </w:t>
      </w:r>
      <w:r>
        <w:t xml:space="preserve">-</w:t>
      </w:r>
      <w:r>
        <w:t xml:space="preserve"> </w:t>
      </w:r>
      <w:r>
        <w:t xml:space="preserve">“The Mass is filled with prayer, gesture, and ritual. We stand, we kneel, we bow. We sing</w:t>
      </w:r>
      <w:r>
        <w:t xml:space="preserve"> </w:t>
      </w:r>
      <w:r>
        <w:t xml:space="preserve">‘Glory to God’</w:t>
      </w:r>
      <w:r>
        <w:t xml:space="preserve"> </w:t>
      </w:r>
      <w:r>
        <w:t xml:space="preserve">and</w:t>
      </w:r>
      <w:r>
        <w:t xml:space="preserve"> </w:t>
      </w:r>
      <w:r>
        <w:t xml:space="preserve">‘Holy, Holy, Holy.’</w:t>
      </w:r>
      <w:r>
        <w:t xml:space="preserve"> </w:t>
      </w:r>
      <w:r>
        <w:t xml:space="preserve">We do this together because the Church prays together.”</w:t>
      </w:r>
    </w:p>
    <w:p>
      <w:pPr>
        <w:pStyle w:val="BodyText"/>
      </w:pPr>
      <w:r>
        <w:rPr>
          <w:b/>
          <w:bCs/>
        </w:rPr>
        <w:t xml:space="preserve">Quick check:</w:t>
      </w:r>
      <w:r>
        <w:t xml:space="preserve"> </w:t>
      </w:r>
      <w:r>
        <w:t xml:space="preserve">“How many ways is Jesus present at Mass? Name one.”</w:t>
      </w:r>
      <w:r>
        <w:t xml:space="preserve"> </w:t>
      </w:r>
      <w:r>
        <w:t xml:space="preserve">(Pull 2–3 answers.)</w:t>
      </w:r>
    </w:p>
    <w:p>
      <w:r>
        <w:pict>
          <v:rect style="width:0;height:1.5pt" o:hralign="center" o:hrstd="t" o:hr="t"/>
        </w:pict>
      </w:r>
    </w:p>
    <w:bookmarkEnd w:id="33"/>
    <w:bookmarkEnd w:id="34"/>
    <w:bookmarkStart w:id="39" w:name="Xd6bf1bbdc5f31497084aad0fed7beebf724b480"/>
    <w:p>
      <w:pPr>
        <w:pStyle w:val="Heading2"/>
      </w:pPr>
      <w:r>
        <w:t xml:space="preserve">SEGMENT 6: Carlo Acutis + Roman Officer + Prayer (8 min) — 0:34–0:42</w:t>
      </w:r>
    </w:p>
    <w:p>
      <w:pPr>
        <w:pStyle w:val="FirstParagraph"/>
      </w:pPr>
      <w:r>
        <w:rPr>
          <w:i/>
          <w:iCs/>
        </w:rPr>
        <w:t xml:space="preserve">Carlo is placed AFTER Mass teaching so</w:t>
      </w:r>
      <w:r>
        <w:rPr>
          <w:i/>
          <w:iCs/>
        </w:rPr>
        <w:t xml:space="preserve"> </w:t>
      </w:r>
      <w:r>
        <w:rPr>
          <w:i/>
          <w:iCs/>
        </w:rPr>
        <w:t xml:space="preserve">“he went to Mass daily”</w:t>
      </w:r>
      <w:r>
        <w:rPr>
          <w:i/>
          <w:iCs/>
        </w:rPr>
        <w:t xml:space="preserve"> </w:t>
      </w:r>
      <w:r>
        <w:rPr>
          <w:i/>
          <w:iCs/>
        </w:rPr>
        <w:t xml:space="preserve">has full context.</w:t>
      </w:r>
    </w:p>
    <w:bookmarkStart w:id="36" w:name="blessed-carlo-acutis-story"/>
    <w:p>
      <w:pPr>
        <w:pStyle w:val="Heading3"/>
      </w:pPr>
      <w:r>
        <w:t xml:space="preserve">Blessed Carlo Acutis Story</w:t>
      </w:r>
    </w:p>
    <w:p>
      <w:pPr>
        <w:pStyle w:val="FirstParagraph"/>
      </w:pPr>
      <w:r>
        <w:rPr>
          <w:b/>
          <w:bCs/>
        </w:rPr>
        <w:t xml:space="preserve">Teacher says:</w:t>
      </w:r>
      <w:r>
        <w:t xml:space="preserve"> </w:t>
      </w:r>
      <w:r>
        <w:t xml:space="preserve">-</w:t>
      </w:r>
      <w:r>
        <w:t xml:space="preserve"> </w:t>
      </w:r>
      <w:r>
        <w:t xml:space="preserve">“Now I want to tell you about a kid — not much older than you — who understood everything we just talked about.”</w:t>
      </w:r>
      <w:r>
        <w:t xml:space="preserve"> </w:t>
      </w:r>
      <w:r>
        <w:t xml:space="preserve">-</w:t>
      </w:r>
      <w:r>
        <w:t xml:space="preserve"> </w:t>
      </w:r>
      <w:r>
        <w:t xml:space="preserve">“His name was Carlo Acutis. He was from Italy. He loved video games, he loved his pets, and he loved computers.”</w:t>
      </w:r>
      <w:r>
        <w:t xml:space="preserve"> </w:t>
      </w:r>
      <w:r>
        <w:t xml:space="preserve">-</w:t>
      </w:r>
      <w:r>
        <w:t xml:space="preserve"> </w:t>
      </w:r>
      <w:r>
        <w:t xml:space="preserve">“But the thing Carlo loved most was the Eucharist. He went to Mass every single day.”</w:t>
      </w:r>
      <w:r>
        <w:t xml:space="preserve"> </w:t>
      </w:r>
      <w:r>
        <w:t xml:space="preserve">-</w:t>
      </w:r>
      <w:r>
        <w:t xml:space="preserve"> </w:t>
      </w:r>
      <w:r>
        <w:t xml:space="preserve">“Carlo said:</w:t>
      </w:r>
      <w:r>
        <w:t xml:space="preserve"> </w:t>
      </w:r>
      <w:r>
        <w:rPr>
          <w:i/>
          <w:iCs/>
        </w:rPr>
        <w:t xml:space="preserve">‘The Eucharist is my highway to heaven.’</w:t>
      </w:r>
      <w:r>
        <w:t xml:space="preserve">”</w:t>
      </w:r>
      <w:r>
        <w:t xml:space="preserve"> </w:t>
      </w:r>
      <w:r>
        <w:t xml:space="preserve">-</w:t>
      </w:r>
      <w:r>
        <w:t xml:space="preserve"> </w:t>
      </w:r>
      <w:r>
        <w:t xml:space="preserve">“He used his computer skills to build a website about Eucharistic miracles — times when God showed people that the Eucharist really is Jesus.”</w:t>
      </w:r>
      <w:r>
        <w:t xml:space="preserve"> </w:t>
      </w:r>
      <w:r>
        <w:t xml:space="preserve">-</w:t>
      </w:r>
      <w:r>
        <w:t xml:space="preserve"> </w:t>
      </w:r>
      <w:r>
        <w:t xml:space="preserve">“Carlo got very sick with leukemia when he was 15 years old. He died. But even when he was sick, he didn’t worry. He trusted God.”</w:t>
      </w:r>
      <w:r>
        <w:t xml:space="preserve"> </w:t>
      </w:r>
      <w:r>
        <w:t xml:space="preserve">-</w:t>
      </w:r>
      <w:r>
        <w:t xml:space="preserve"> </w:t>
      </w:r>
      <w:r>
        <w:t xml:space="preserve">“Carlo was officially canonized — made a saint — in April 2025. He’s the first saint of the millennial generation!”</w:t>
      </w:r>
    </w:p>
    <w:p>
      <w:pPr>
        <w:pStyle w:val="BodyText"/>
      </w:pPr>
      <w:r>
        <w:rPr>
          <w:b/>
          <w:bCs/>
        </w:rPr>
        <w:t xml:space="preserve">“Don’t Worry”</w:t>
      </w:r>
      <w:r>
        <w:rPr>
          <w:b/>
          <w:bCs/>
        </w:rPr>
        <w:t xml:space="preserve"> </w:t>
      </w:r>
      <w:r>
        <w:rPr>
          <w:b/>
          <w:bCs/>
        </w:rPr>
        <w:t xml:space="preserve">Hit #2 — Implicit through Carlo’s story:</w:t>
      </w:r>
      <w:r>
        <w:t xml:space="preserve"> </w:t>
      </w:r>
      <w:r>
        <w:t xml:space="preserve">-</w:t>
      </w:r>
      <w:r>
        <w:t xml:space="preserve"> </w:t>
      </w:r>
      <w:r>
        <w:t xml:space="preserve">“Carlo didn’t worry — even when he was dying. Why? Because he knew Jesus. He met Jesus every day at Mass. He trusted that God had him.”</w:t>
      </w:r>
    </w:p>
    <w:p>
      <w:r>
        <w:pict>
          <v:rect style="width:0;height:1.5pt" o:hralign="center" o:hrstd="t" o:hr="t"/>
        </w:pict>
      </w:r>
    </w:p>
    <w:bookmarkStart w:id="35" w:name="saint-carlo-acutis-teaching-guide"/>
    <w:p>
      <w:pPr>
        <w:pStyle w:val="Heading4"/>
      </w:pPr>
      <w:r>
        <w:t xml:space="preserve">Saint Carlo Acutis — Teaching Guide</w:t>
      </w:r>
    </w:p>
    <w:p>
      <w:pPr>
        <w:pStyle w:val="FirstParagraph"/>
      </w:pPr>
      <w:r>
        <w:rPr>
          <w:b/>
          <w:bCs/>
        </w:rPr>
        <w:t xml:space="preserve">Who Was He?</w:t>
      </w:r>
      <w:r>
        <w:t xml:space="preserve"> </w:t>
      </w:r>
      <w:r>
        <w:t xml:space="preserve">Carlo Acutis was an Italian boy born in 1991 in London and raised in Milan. He was a totally normal, modern kid who loved video games, soccer, his cats and dogs, and hanging out with friends. He died of leukemia in 2006 at just 15 years old. He was officially canonized (made a saint) in April 2025 — making him the first saint of the millennial generation.</w:t>
      </w:r>
    </w:p>
    <w:p>
      <w:pPr>
        <w:pStyle w:val="BodyText"/>
      </w:pPr>
      <w:r>
        <w:rPr>
          <w:b/>
          <w:bCs/>
        </w:rPr>
        <w:t xml:space="preserve">Why He’s Special for 3rd Graders</w:t>
      </w:r>
      <w:r>
        <w:t xml:space="preserve"> </w:t>
      </w:r>
      <w:r>
        <w:t xml:space="preserve">He was just a kid. That’s the big hook. Third graders can look at Carlo and see a child — not a distant historical figure. He showed that you don’t have to wait until you’re grown up to be holy. He was also a computer genius — Carlo taught himself to code and built a website cataloging Eucharistic miracles from around the world. He’s sometimes called the</w:t>
      </w:r>
      <w:r>
        <w:t xml:space="preserve"> </w:t>
      </w:r>
      <w:r>
        <w:t xml:space="preserve">“Patron of the Internet.”</w:t>
      </w:r>
    </w:p>
    <w:p>
      <w:pPr>
        <w:pStyle w:val="BodyText"/>
      </w:pPr>
      <w:r>
        <w:rPr>
          <w:b/>
          <w:bCs/>
        </w:rPr>
        <w:t xml:space="preserve">How He Lived His Faith</w:t>
      </w:r>
      <w:r>
        <w:t xml:space="preserve"> </w:t>
      </w:r>
      <w:r>
        <w:t xml:space="preserve">- Went to Mass every day — not because he had to, but because he wanted to</w:t>
      </w:r>
      <w:r>
        <w:t xml:space="preserve"> </w:t>
      </w:r>
      <w:r>
        <w:t xml:space="preserve">- Prayed the Rosary regularly</w:t>
      </w:r>
      <w:r>
        <w:t xml:space="preserve"> </w:t>
      </w:r>
      <w:r>
        <w:t xml:space="preserve">- Spent time in Adoration before the Blessed Sacrament</w:t>
      </w:r>
      <w:r>
        <w:t xml:space="preserve"> </w:t>
      </w:r>
      <w:r>
        <w:t xml:space="preserve">- Was deeply kind to the poor and homeless — he’d bring them food from his neighborhood</w:t>
      </w:r>
      <w:r>
        <w:t xml:space="preserve"> </w:t>
      </w:r>
      <w:r>
        <w:t xml:space="preserve">- Set his own screen time limit of one hour per week on video games (his choice, not his parents!)</w:t>
      </w:r>
    </w:p>
    <w:p>
      <w:pPr>
        <w:pStyle w:val="BodyText"/>
      </w:pPr>
      <w:r>
        <w:rPr>
          <w:b/>
          <w:bCs/>
        </w:rPr>
        <w:t xml:space="preserve">His Famous Quotes</w:t>
      </w:r>
      <w:r>
        <w:t xml:space="preserve"> </w:t>
      </w:r>
      <w:r>
        <w:t xml:space="preserve">-</w:t>
      </w:r>
      <w:r>
        <w:t xml:space="preserve"> </w:t>
      </w:r>
      <w:r>
        <w:t xml:space="preserve">“The Eucharist is my highway to Heaven.”</w:t>
      </w:r>
      <w:r>
        <w:t xml:space="preserve"> </w:t>
      </w:r>
      <w:r>
        <w:t xml:space="preserve">-</w:t>
      </w:r>
      <w:r>
        <w:t xml:space="preserve"> </w:t>
      </w:r>
      <w:r>
        <w:t xml:space="preserve">“All people are born as originals, but many die as photocopies.”</w:t>
      </w:r>
      <w:r>
        <w:t xml:space="preserve"> </w:t>
      </w:r>
      <w:r>
        <w:t xml:space="preserve">(This means: be the person God made YOU to be — don’t just copy everyone else.)</w:t>
      </w:r>
    </w:p>
    <w:p>
      <w:pPr>
        <w:pStyle w:val="BodyText"/>
      </w:pPr>
      <w:r>
        <w:rPr>
          <w:b/>
          <w:bCs/>
        </w:rPr>
        <w:t xml:space="preserve">Fun Facts Kids Will Love</w:t>
      </w:r>
      <w:r>
        <w:t xml:space="preserve"> </w:t>
      </w:r>
      <w:r>
        <w:t xml:space="preserve">- His body is incorrupt and on display in Assisi, Italy — people travel from around the world to visit</w:t>
      </w:r>
      <w:r>
        <w:t xml:space="preserve"> </w:t>
      </w:r>
      <w:r>
        <w:t xml:space="preserve">- He loved Pokemon and Harry Potter</w:t>
      </w:r>
      <w:r>
        <w:t xml:space="preserve"> </w:t>
      </w:r>
      <w:r>
        <w:t xml:space="preserve">- He never owned a gaming console — he asked his parents to donate the money to the poor instead</w:t>
      </w:r>
      <w:r>
        <w:t xml:space="preserve"> </w:t>
      </w:r>
      <w:r>
        <w:t xml:space="preserve">- He set his OWN screen time limits because he didn’t want anything to crowd out his love for God</w:t>
      </w:r>
      <w:r>
        <w:t xml:space="preserve"> </w:t>
      </w:r>
      <w:r>
        <w:t xml:space="preserve">- His cause for sainthood moved faster than almost anyone in modern history</w:t>
      </w:r>
    </w:p>
    <w:p>
      <w:pPr>
        <w:pStyle w:val="BodyText"/>
      </w:pPr>
      <w:r>
        <w:rPr>
          <w:b/>
          <w:bCs/>
        </w:rPr>
        <w:t xml:space="preserve">How to Explain It to Your Class</w:t>
      </w:r>
      <w:r>
        <w:t xml:space="preserve"> </w:t>
      </w:r>
      <w:r>
        <w:t xml:space="preserve">“Carlo was a boy just like you — he played video games, loved animals, and went to school. But every single day, he chose to love Jesus. He used his computer skills to tell the whole world about Jesus in the Eucharist. He didn’t wait until he was grown up to be holy — he started right now, just like you can.”</w:t>
      </w:r>
    </w:p>
    <w:p>
      <w:pPr>
        <w:pStyle w:val="BodyText"/>
      </w:pPr>
      <w:r>
        <w:rPr>
          <w:b/>
          <w:bCs/>
        </w:rPr>
        <w:t xml:space="preserve">Discussion Questions for Class</w:t>
      </w:r>
      <w:r>
        <w:t xml:space="preserve"> </w:t>
      </w:r>
      <w:r>
        <w:t xml:space="preserve">- What’s something you love to do? How could you use that to serve God or others?</w:t>
      </w:r>
      <w:r>
        <w:t xml:space="preserve"> </w:t>
      </w:r>
      <w:r>
        <w:t xml:space="preserve">- Carlo set his own screen time limits. What helps YOU stay focused on what matters most?</w:t>
      </w:r>
      <w:r>
        <w:t xml:space="preserve"> </w:t>
      </w:r>
      <w:r>
        <w:t xml:space="preserve">- Carlo said we’re all born originals. What makes YOU unique — and how is that a gift from God?</w:t>
      </w:r>
      <w:r>
        <w:t xml:space="preserve"> </w:t>
      </w:r>
      <w:r>
        <w:t xml:space="preserve">- Carlo loved the Eucharist so much he called it his</w:t>
      </w:r>
      <w:r>
        <w:t xml:space="preserve"> </w:t>
      </w:r>
      <w:r>
        <w:t xml:space="preserve">“highway to Heaven.”</w:t>
      </w:r>
      <w:r>
        <w:t xml:space="preserve"> </w:t>
      </w:r>
      <w:r>
        <w:t xml:space="preserve">What does that mean to you?</w:t>
      </w:r>
    </w:p>
    <w:bookmarkEnd w:id="35"/>
    <w:bookmarkEnd w:id="36"/>
    <w:bookmarkStart w:id="37" w:name="the-roman-officer-luke-7110-matthew-88"/>
    <w:p>
      <w:pPr>
        <w:pStyle w:val="Heading3"/>
      </w:pPr>
      <w:r>
        <w:t xml:space="preserve">The Roman Officer (Luke 7:1–10 / Matthew 8:8)</w:t>
      </w:r>
    </w:p>
    <w:p>
      <w:pPr>
        <w:pStyle w:val="FirstParagraph"/>
      </w:pPr>
      <w:r>
        <w:rPr>
          <w:b/>
          <w:bCs/>
        </w:rPr>
        <w:t xml:space="preserve">Teacher says:</w:t>
      </w:r>
      <w:r>
        <w:t xml:space="preserve"> </w:t>
      </w:r>
      <w:r>
        <w:t xml:space="preserve">-</w:t>
      </w:r>
      <w:r>
        <w:t xml:space="preserve"> </w:t>
      </w:r>
      <w:r>
        <w:t xml:space="preserve">“There’s a story in the Bible about someone else who had incredible faith — a Roman army officer.”</w:t>
      </w:r>
      <w:r>
        <w:t xml:space="preserve"> </w:t>
      </w:r>
      <w:r>
        <w:t xml:space="preserve">-</w:t>
      </w:r>
      <w:r>
        <w:t xml:space="preserve"> </w:t>
      </w:r>
      <w:r>
        <w:t xml:space="preserve">“This officer had a servant who was very sick. He heard about Jesus and sent friends to ask for help.”</w:t>
      </w:r>
      <w:r>
        <w:t xml:space="preserve"> </w:t>
      </w:r>
      <w:r>
        <w:t xml:space="preserve">-</w:t>
      </w:r>
      <w:r>
        <w:t xml:space="preserve"> </w:t>
      </w:r>
      <w:r>
        <w:t xml:space="preserve">“But when Jesus came near his house, the officer said something amazing:”</w:t>
      </w:r>
    </w:p>
    <w:p>
      <w:pPr>
        <w:pStyle w:val="BlockText"/>
      </w:pPr>
      <w:r>
        <w:t xml:space="preserve">“Lord, I am not worthy to have you enter under my roof; only say the word and my servant will be healed.”</w:t>
      </w:r>
      <w:r>
        <w:t xml:space="preserve"> </w:t>
      </w:r>
      <w:r>
        <w:t xml:space="preserve">— Matthew 8:8</w:t>
      </w:r>
    </w:p>
    <w:p>
      <w:pPr>
        <w:pStyle w:val="Compact"/>
        <w:numPr>
          <w:ilvl w:val="0"/>
          <w:numId w:val="1004"/>
        </w:numPr>
      </w:pPr>
      <w:r>
        <w:t xml:space="preserve">“Jesus was amazed. He said he had never seen such great faith. And the servant was healed.”</w:t>
      </w:r>
    </w:p>
    <w:bookmarkEnd w:id="37"/>
    <w:bookmarkStart w:id="38" w:name="connection-to-mass"/>
    <w:p>
      <w:pPr>
        <w:pStyle w:val="Heading3"/>
      </w:pPr>
      <w:r>
        <w:t xml:space="preserve">Connection to Mass</w:t>
      </w:r>
    </w:p>
    <w:p>
      <w:pPr>
        <w:pStyle w:val="FirstParagraph"/>
      </w:pPr>
      <w:r>
        <w:rPr>
          <w:b/>
          <w:bCs/>
        </w:rPr>
        <w:t xml:space="preserve">Teacher says:</w:t>
      </w:r>
      <w:r>
        <w:t xml:space="preserve"> </w:t>
      </w:r>
      <w:r>
        <w:t xml:space="preserve">-</w:t>
      </w:r>
      <w:r>
        <w:t xml:space="preserve"> </w:t>
      </w:r>
      <w:r>
        <w:t xml:space="preserve">“Does that prayer sound familiar? Right before we receive Holy Communion at Mass, we pray:”</w:t>
      </w:r>
    </w:p>
    <w:p>
      <w:pPr>
        <w:pStyle w:val="BlockText"/>
      </w:pPr>
      <w:r>
        <w:t xml:space="preserve">“Lord, I am not worthy that you should enter under my roof, but only say the word and my soul shall be healed.”</w:t>
      </w:r>
    </w:p>
    <w:p>
      <w:pPr>
        <w:pStyle w:val="Compact"/>
        <w:numPr>
          <w:ilvl w:val="0"/>
          <w:numId w:val="1005"/>
        </w:numPr>
      </w:pPr>
      <w:r>
        <w:t xml:space="preserve">“We’re saying what the Roman officer said. We’re telling Jesus: I know I’m not perfect, but I believe you can heal me.”</w:t>
      </w:r>
    </w:p>
    <w:p>
      <w:pPr>
        <w:pStyle w:val="Compact"/>
        <w:numPr>
          <w:ilvl w:val="0"/>
          <w:numId w:val="1005"/>
        </w:numPr>
      </w:pPr>
      <w:r>
        <w:t xml:space="preserve">“Carlo Acutis prayed those words every day. The Roman officer said them 2,000 years ago. And we say them every time we go to Mass.”</w:t>
      </w:r>
    </w:p>
    <w:p>
      <w:pPr>
        <w:pStyle w:val="FirstParagraph"/>
      </w:pPr>
      <w:r>
        <w:rPr>
          <w:b/>
          <w:bCs/>
        </w:rPr>
        <w:t xml:space="preserve">Pray together:</w:t>
      </w:r>
      <w:r>
        <w:t xml:space="preserve"> </w:t>
      </w:r>
      <w:r>
        <w:t xml:space="preserve">&gt;</w:t>
      </w:r>
      <w:r>
        <w:t xml:space="preserve"> </w:t>
      </w:r>
      <w:r>
        <w:t xml:space="preserve">“Lord, I am not worthy that you should enter under my roof, but only say the word and my soul shall be healed.”</w:t>
      </w:r>
    </w:p>
    <w:p>
      <w:r>
        <w:pict>
          <v:rect style="width:0;height:1.5pt" o:hralign="center" o:hrstd="t" o:hr="t"/>
        </w:pict>
      </w:r>
    </w:p>
    <w:bookmarkEnd w:id="38"/>
    <w:bookmarkEnd w:id="39"/>
    <w:bookmarkStart w:id="40" w:name="Xbbed53703ddba095b81e965d3dfd112881c9fd9"/>
    <w:p>
      <w:pPr>
        <w:pStyle w:val="Heading2"/>
      </w:pPr>
      <w:r>
        <w:t xml:space="preserve">SEGMENT 7: Speed Round Review (3 min) — 0:42–0:45</w:t>
      </w:r>
    </w:p>
    <w:p>
      <w:pPr>
        <w:pStyle w:val="FirstParagraph"/>
      </w:pPr>
      <w:r>
        <w:t xml:space="preserve">Rapid-fire questions to each team. One point each. Add to Bible search scores.</w:t>
      </w:r>
    </w:p>
    <w:p>
      <w:pPr>
        <w:pStyle w:val="Compact"/>
        <w:numPr>
          <w:ilvl w:val="0"/>
          <w:numId w:val="1006"/>
        </w:numPr>
      </w:pPr>
      <w:r>
        <w:t xml:space="preserve">What is the Paschal Mystery?</w:t>
      </w:r>
      <w:r>
        <w:t xml:space="preserve"> </w:t>
      </w:r>
      <w:r>
        <w:rPr>
          <w:i/>
          <w:iCs/>
        </w:rPr>
        <w:t xml:space="preserve">(How Jesus saved us through his life, Death, Resurrection, and Ascension)</w:t>
      </w:r>
    </w:p>
    <w:p>
      <w:pPr>
        <w:pStyle w:val="Compact"/>
        <w:numPr>
          <w:ilvl w:val="0"/>
          <w:numId w:val="1006"/>
        </w:numPr>
      </w:pPr>
      <w:r>
        <w:t xml:space="preserve">How many ways is Jesus present at Mass?</w:t>
      </w:r>
      <w:r>
        <w:t xml:space="preserve"> </w:t>
      </w:r>
      <w:r>
        <w:rPr>
          <w:i/>
          <w:iCs/>
        </w:rPr>
        <w:t xml:space="preserve">(Four)</w:t>
      </w:r>
    </w:p>
    <w:p>
      <w:pPr>
        <w:pStyle w:val="Compact"/>
        <w:numPr>
          <w:ilvl w:val="0"/>
          <w:numId w:val="1006"/>
        </w:numPr>
      </w:pPr>
      <w:r>
        <w:t xml:space="preserve">What is the center and high point of the Mass?</w:t>
      </w:r>
      <w:r>
        <w:t xml:space="preserve"> </w:t>
      </w:r>
      <w:r>
        <w:rPr>
          <w:i/>
          <w:iCs/>
        </w:rPr>
        <w:t xml:space="preserve">(The Eucharist)</w:t>
      </w:r>
    </w:p>
    <w:p>
      <w:pPr>
        <w:pStyle w:val="Compact"/>
        <w:numPr>
          <w:ilvl w:val="0"/>
          <w:numId w:val="1006"/>
        </w:numPr>
      </w:pPr>
      <w:r>
        <w:t xml:space="preserve">Who said</w:t>
      </w:r>
      <w:r>
        <w:t xml:space="preserve"> </w:t>
      </w:r>
      <w:r>
        <w:t xml:space="preserve">“I am not worthy to have you enter under my roof”</w:t>
      </w:r>
      <w:r>
        <w:t xml:space="preserve">?</w:t>
      </w:r>
      <w:r>
        <w:t xml:space="preserve"> </w:t>
      </w:r>
      <w:r>
        <w:rPr>
          <w:i/>
          <w:iCs/>
        </w:rPr>
        <w:t xml:space="preserve">(The Roman officer)</w:t>
      </w:r>
    </w:p>
    <w:p>
      <w:pPr>
        <w:pStyle w:val="Compact"/>
        <w:numPr>
          <w:ilvl w:val="0"/>
          <w:numId w:val="1006"/>
        </w:numPr>
      </w:pPr>
      <w:r>
        <w:t xml:space="preserve">What did Carlo Acutis call the Eucharist?</w:t>
      </w:r>
      <w:r>
        <w:t xml:space="preserve"> </w:t>
      </w:r>
      <w:r>
        <w:rPr>
          <w:i/>
          <w:iCs/>
        </w:rPr>
        <w:t xml:space="preserve">(His highway to heaven)</w:t>
      </w:r>
    </w:p>
    <w:p>
      <w:pPr>
        <w:pStyle w:val="Compact"/>
        <w:numPr>
          <w:ilvl w:val="0"/>
          <w:numId w:val="1006"/>
        </w:numPr>
      </w:pPr>
      <w:r>
        <w:t xml:space="preserve">What does</w:t>
      </w:r>
      <w:r>
        <w:t xml:space="preserve"> </w:t>
      </w:r>
      <w:r>
        <w:t xml:space="preserve">“paschal”</w:t>
      </w:r>
      <w:r>
        <w:t xml:space="preserve"> </w:t>
      </w:r>
      <w:r>
        <w:t xml:space="preserve">mean?</w:t>
      </w:r>
      <w:r>
        <w:t xml:space="preserve"> </w:t>
      </w:r>
      <w:r>
        <w:rPr>
          <w:i/>
          <w:iCs/>
        </w:rPr>
        <w:t xml:space="preserve">(To pass over)</w:t>
      </w:r>
    </w:p>
    <w:p>
      <w:pPr>
        <w:pStyle w:val="Compact"/>
        <w:numPr>
          <w:ilvl w:val="0"/>
          <w:numId w:val="1006"/>
        </w:numPr>
      </w:pPr>
      <w:r>
        <w:t xml:space="preserve">What prayer proclaims the Paschal Mystery?</w:t>
      </w:r>
      <w:r>
        <w:t xml:space="preserve"> </w:t>
      </w:r>
      <w:r>
        <w:rPr>
          <w:i/>
          <w:iCs/>
        </w:rPr>
        <w:t xml:space="preserve">(The Apostles’ Creed — or Memorial Acclamation)</w:t>
      </w:r>
    </w:p>
    <w:p>
      <w:pPr>
        <w:pStyle w:val="Compact"/>
        <w:numPr>
          <w:ilvl w:val="0"/>
          <w:numId w:val="1006"/>
        </w:numPr>
      </w:pPr>
      <w:r>
        <w:t xml:space="preserve">Finish this:</w:t>
      </w:r>
      <w:r>
        <w:t xml:space="preserve"> </w:t>
      </w:r>
      <w:r>
        <w:t xml:space="preserve">“God’s got _____.”</w:t>
      </w:r>
      <w:r>
        <w:t xml:space="preserve"> </w:t>
      </w:r>
      <w:r>
        <w:rPr>
          <w:i/>
          <w:iCs/>
        </w:rPr>
        <w:t xml:space="preserve">(You)</w:t>
      </w:r>
    </w:p>
    <w:p>
      <w:r>
        <w:pict>
          <v:rect style="width:0;height:1.5pt" o:hralign="center" o:hrstd="t" o:hr="t"/>
        </w:pict>
      </w:r>
    </w:p>
    <w:bookmarkEnd w:id="40"/>
    <w:bookmarkStart w:id="41" w:name="segment-8-jeopardy-13-min-045058"/>
    <w:p>
      <w:pPr>
        <w:pStyle w:val="Heading2"/>
      </w:pPr>
      <w:r>
        <w:t xml:space="preserve">SEGMENT 8: Jeopardy (13 min) — 0:45–0:58</w:t>
      </w:r>
    </w:p>
    <w:p>
      <w:pPr>
        <w:pStyle w:val="FirstParagraph"/>
      </w:pPr>
      <w:r>
        <w:t xml:space="preserve">See</w:t>
      </w:r>
      <w:r>
        <w:t xml:space="preserve"> </w:t>
      </w:r>
      <w:r>
        <w:rPr>
          <w:rStyle w:val="VerbatimChar"/>
          <w:b/>
          <w:bCs/>
        </w:rPr>
        <w:t xml:space="preserve">session9_13_jeopardy.md</w:t>
      </w:r>
      <w:r>
        <w:t xml:space="preserve"> </w:t>
      </w:r>
      <w:r>
        <w:t xml:space="preserve">for full board.</w:t>
      </w:r>
    </w:p>
    <w:p>
      <w:pPr>
        <w:pStyle w:val="BodyText"/>
      </w:pPr>
      <w:r>
        <w:rPr>
          <w:b/>
          <w:bCs/>
        </w:rPr>
        <w:t xml:space="preserve">Setup:</w:t>
      </w:r>
      <w:r>
        <w:t xml:space="preserve"> </w:t>
      </w:r>
      <w:r>
        <w:t xml:space="preserve">- Bible search points from Segments 2 and 5 carry into Jeopardy scores.</w:t>
      </w:r>
      <w:r>
        <w:t xml:space="preserve"> </w:t>
      </w:r>
      <w:r>
        <w:t xml:space="preserve">- Speed round points (Segment 7) also carry.</w:t>
      </w:r>
      <w:r>
        <w:t xml:space="preserve"> </w:t>
      </w:r>
      <w:r>
        <w:t xml:space="preserve">- Teams choose categories and dollar amounts. Read clue, team answers.</w:t>
      </w:r>
    </w:p>
    <w:p>
      <w:pPr>
        <w:pStyle w:val="BodyText"/>
      </w:pPr>
      <w:r>
        <w:rPr>
          <w:b/>
          <w:bCs/>
        </w:rPr>
        <w:t xml:space="preserve">Categories:</w:t>
      </w:r>
      <w:r>
        <w:t xml:space="preserve"> </w:t>
      </w:r>
      <w:r>
        <w:t xml:space="preserve">1. THE PASCHAL MYSTERY</w:t>
      </w:r>
      <w:r>
        <w:t xml:space="preserve"> </w:t>
      </w:r>
      <w:r>
        <w:t xml:space="preserve">2. THE MASS</w:t>
      </w:r>
      <w:r>
        <w:t xml:space="preserve"> </w:t>
      </w:r>
      <w:r>
        <w:t xml:space="preserve">3. CARLO ACUTIS</w:t>
      </w:r>
      <w:r>
        <w:t xml:space="preserve"> </w:t>
      </w:r>
      <w:r>
        <w:t xml:space="preserve">4. BIBLE STORIES</w:t>
      </w:r>
      <w:r>
        <w:t xml:space="preserve"> </w:t>
      </w:r>
      <w:r>
        <w:t xml:space="preserve">5. THIS YEAR SO FAR</w:t>
      </w:r>
    </w:p>
    <w:p>
      <w:pPr>
        <w:pStyle w:val="BodyText"/>
      </w:pPr>
      <w:r>
        <w:rPr>
          <w:b/>
          <w:bCs/>
        </w:rPr>
        <w:t xml:space="preserve">Final Jeopardy:</w:t>
      </w:r>
      <w:r>
        <w:t xml:space="preserve"> </w:t>
      </w:r>
      <w:r>
        <w:t xml:space="preserve">“When I feel worried, I can remember that ______.”</w:t>
      </w:r>
    </w:p>
    <w:p>
      <w:r>
        <w:pict>
          <v:rect style="width:0;height:1.5pt" o:hralign="center" o:hrstd="t" o:hr="t"/>
        </w:pict>
      </w:r>
    </w:p>
    <w:bookmarkEnd w:id="41"/>
    <w:bookmarkStart w:id="42" w:name="closing-prayer-2-min-058100"/>
    <w:p>
      <w:pPr>
        <w:pStyle w:val="Heading2"/>
      </w:pPr>
      <w:r>
        <w:t xml:space="preserve">CLOSING PRAYER (2 min) — 0:58–1:00</w:t>
      </w:r>
    </w:p>
    <w:p>
      <w:pPr>
        <w:pStyle w:val="FirstParagraph"/>
      </w:pPr>
      <w:r>
        <w:rPr>
          <w:b/>
          <w:bCs/>
        </w:rPr>
        <w:t xml:space="preserve">“Don’t Worry”</w:t>
      </w:r>
      <w:r>
        <w:rPr>
          <w:b/>
          <w:bCs/>
        </w:rPr>
        <w:t xml:space="preserve"> </w:t>
      </w:r>
      <w:r>
        <w:rPr>
          <w:b/>
          <w:bCs/>
        </w:rPr>
        <w:t xml:space="preserve">Hit #3 — Closing prayer</w:t>
      </w:r>
    </w:p>
    <w:p>
      <w:pPr>
        <w:pStyle w:val="BodyText"/>
      </w:pPr>
      <w:r>
        <w:rPr>
          <w:b/>
          <w:bCs/>
        </w:rPr>
        <w:t xml:space="preserve">Teacher says:</w:t>
      </w:r>
      <w:r>
        <w:t xml:space="preserve"> </w:t>
      </w:r>
      <w:r>
        <w:t xml:space="preserve">“Let’s close with a prayer. Repeat after me.”</w:t>
      </w:r>
    </w:p>
    <w:p>
      <w:pPr>
        <w:pStyle w:val="BlockText"/>
      </w:pPr>
      <w:r>
        <w:t xml:space="preserve">Lord Jesus,</w:t>
      </w:r>
      <w:r>
        <w:t xml:space="preserve"> </w:t>
      </w:r>
      <w:r>
        <w:t xml:space="preserve">Thank you for saving us through your Death and Resurrection.</w:t>
      </w:r>
      <w:r>
        <w:t xml:space="preserve"> </w:t>
      </w:r>
      <w:r>
        <w:t xml:space="preserve">Thank you for being with us at every Mass.</w:t>
      </w:r>
      <w:r>
        <w:t xml:space="preserve"> </w:t>
      </w:r>
      <w:r>
        <w:t xml:space="preserve">When we feel worried or afraid,</w:t>
      </w:r>
      <w:r>
        <w:t xml:space="preserve"> </w:t>
      </w:r>
      <w:r>
        <w:t xml:space="preserve">help us remember that you’ve got us.</w:t>
      </w:r>
      <w:r>
        <w:t xml:space="preserve"> </w:t>
      </w:r>
      <w:r>
        <w:t xml:space="preserve">Help us trust you like Carlo trusted you.</w:t>
      </w:r>
      <w:r>
        <w:t xml:space="preserve"> </w:t>
      </w:r>
      <w:r>
        <w:t xml:space="preserve">Help us believe like the Roman officer believed.</w:t>
      </w:r>
      <w:r>
        <w:t xml:space="preserve"> </w:t>
      </w:r>
      <w:r>
        <w:t xml:space="preserve">Lord, I am not worthy that you should enter under my roof,</w:t>
      </w:r>
      <w:r>
        <w:t xml:space="preserve"> </w:t>
      </w:r>
      <w:r>
        <w:t xml:space="preserve">but only say the word and my soul shall be healed.</w:t>
      </w:r>
      <w:r>
        <w:t xml:space="preserve"> </w:t>
      </w:r>
      <w:r>
        <w:t xml:space="preserve">Amen.</w:t>
      </w:r>
    </w:p>
    <w:p>
      <w:r>
        <w:pict>
          <v:rect style="width:0;height:1.5pt" o:hralign="center" o:hrstd="t" o:hr="t"/>
        </w:pict>
      </w:r>
    </w:p>
    <w:bookmarkEnd w:id="42"/>
    <w:bookmarkStart w:id="43" w:name="theological-anchors-reusable"/>
    <w:p>
      <w:pPr>
        <w:pStyle w:val="Heading2"/>
      </w:pPr>
      <w:r>
        <w:t xml:space="preserve">Theological Anchors (Reusable)</w:t>
      </w:r>
    </w:p>
    <w:p>
      <w:pPr>
        <w:pStyle w:val="BlockText"/>
      </w:pPr>
      <w:r>
        <w:t xml:space="preserve">“The Paschal Mystery is how Jesus saved us — through his life, Death, Resurrection, and Ascension.”</w:t>
      </w:r>
    </w:p>
    <w:p>
      <w:pPr>
        <w:pStyle w:val="BlockText"/>
      </w:pPr>
      <w:r>
        <w:t xml:space="preserve">“Jesus is present at Mass in four ways: in the priest, in the people, in the Scriptures, and in the Eucharist.”</w:t>
      </w:r>
    </w:p>
    <w:p>
      <w:pPr>
        <w:pStyle w:val="BlockText"/>
      </w:pPr>
      <w:r>
        <w:t xml:space="preserve">“God’s got you.”</w:t>
      </w:r>
    </w:p>
    <w:p>
      <w:r>
        <w:pict>
          <v:rect style="width:0;height:1.5pt" o:hralign="center" o:hrstd="t" o:hr="t"/>
        </w:pict>
      </w:r>
    </w:p>
    <w:bookmarkEnd w:id="43"/>
    <w:bookmarkStart w:id="44" w:name="memory-phrases-sticky-lines"/>
    <w:p>
      <w:pPr>
        <w:pStyle w:val="Heading2"/>
      </w:pPr>
      <w:r>
        <w:t xml:space="preserve">Memory Phrases (Sticky Lines)</w:t>
      </w:r>
    </w:p>
    <w:p>
      <w:pPr>
        <w:pStyle w:val="Compact"/>
        <w:numPr>
          <w:ilvl w:val="0"/>
          <w:numId w:val="1007"/>
        </w:numPr>
      </w:pPr>
      <w:r>
        <w:t xml:space="preserve">“The Paschal Mystery = how Jesus saved us.”</w:t>
      </w:r>
    </w:p>
    <w:p>
      <w:pPr>
        <w:pStyle w:val="Compact"/>
        <w:numPr>
          <w:ilvl w:val="0"/>
          <w:numId w:val="1007"/>
        </w:numPr>
      </w:pPr>
      <w:r>
        <w:t xml:space="preserve">“Jesus is with us four ways at Mass.”</w:t>
      </w:r>
    </w:p>
    <w:p>
      <w:pPr>
        <w:pStyle w:val="Compact"/>
        <w:numPr>
          <w:ilvl w:val="0"/>
          <w:numId w:val="1007"/>
        </w:numPr>
      </w:pPr>
      <w:r>
        <w:t xml:space="preserve">“The Eucharist is my highway to heaven.”</w:t>
      </w:r>
      <w:r>
        <w:t xml:space="preserve"> </w:t>
      </w:r>
      <w:r>
        <w:t xml:space="preserve">— Carlo Acutis</w:t>
      </w:r>
    </w:p>
    <w:p>
      <w:pPr>
        <w:pStyle w:val="Compact"/>
        <w:numPr>
          <w:ilvl w:val="0"/>
          <w:numId w:val="1007"/>
        </w:numPr>
      </w:pPr>
      <w:r>
        <w:t xml:space="preserve">“Lord, I am not worthy… but only say the word.”</w:t>
      </w:r>
    </w:p>
    <w:p>
      <w:pPr>
        <w:pStyle w:val="Compact"/>
        <w:numPr>
          <w:ilvl w:val="0"/>
          <w:numId w:val="1007"/>
        </w:numPr>
      </w:pPr>
      <w:r>
        <w:t xml:space="preserve">“God’s got you.”</w:t>
      </w:r>
    </w:p>
    <w:p>
      <w:r>
        <w:pict>
          <v:rect style="width:0;height:1.5pt" o:hralign="center" o:hrstd="t" o:hr="t"/>
        </w:pict>
      </w:r>
    </w:p>
    <w:bookmarkEnd w:id="44"/>
    <w:bookmarkStart w:id="45" w:name="assessment-markers"/>
    <w:p>
      <w:pPr>
        <w:pStyle w:val="Heading2"/>
      </w:pPr>
      <w:r>
        <w:t xml:space="preserve">Assessment Markers</w:t>
      </w:r>
    </w:p>
    <w:p>
      <w:pPr>
        <w:pStyle w:val="FirstParagraph"/>
      </w:pPr>
      <w:r>
        <w:t xml:space="preserve">Students demonstrate understanding if they can:</w:t>
      </w:r>
      <w:r>
        <w:t xml:space="preserve"> </w:t>
      </w:r>
      <w:r>
        <w:t xml:space="preserve">- Define the Paschal Mystery.</w:t>
      </w:r>
      <w:r>
        <w:t xml:space="preserve"> </w:t>
      </w:r>
      <w:r>
        <w:t xml:space="preserve">- Name at least 2 of the 4 ways Jesus is present at Mass.</w:t>
      </w:r>
      <w:r>
        <w:t xml:space="preserve"> </w:t>
      </w:r>
      <w:r>
        <w:t xml:space="preserve">- Retell one fact about Carlo Acutis.</w:t>
      </w:r>
      <w:r>
        <w:t xml:space="preserve"> </w:t>
      </w:r>
      <w:r>
        <w:t xml:space="preserve">- Recite</w:t>
      </w:r>
      <w:r>
        <w:t xml:space="preserve"> </w:t>
      </w:r>
      <w:r>
        <w:t xml:space="preserve">“Lord, I am not worthy…”</w:t>
      </w:r>
      <w:r>
        <w:t xml:space="preserve"> </w:t>
      </w:r>
      <w:r>
        <w:t xml:space="preserve">from Mass.</w:t>
      </w:r>
      <w:r>
        <w:t xml:space="preserve"> </w:t>
      </w:r>
      <w:r>
        <w:t xml:space="preserve">- Connect</w:t>
      </w:r>
      <w:r>
        <w:t xml:space="preserve"> </w:t>
      </w:r>
      <w:r>
        <w:t xml:space="preserve">“God’s got you”</w:t>
      </w:r>
      <w:r>
        <w:t xml:space="preserve"> </w:t>
      </w:r>
      <w:r>
        <w:t xml:space="preserve">to Jesus’ Resurrection.</w:t>
      </w:r>
    </w:p>
    <w:p>
      <w:r>
        <w:pict>
          <v:rect style="width:0;height:1.5pt" o:hralign="center" o:hrstd="t" o:hr="t"/>
        </w:pict>
      </w:r>
    </w:p>
    <w:bookmarkEnd w:id="45"/>
    <w:bookmarkStart w:id="47" w:name="materials"/>
    <w:p>
      <w:pPr>
        <w:pStyle w:val="Heading2"/>
      </w:pPr>
      <w:r>
        <w:t xml:space="preserve">Materials</w:t>
      </w:r>
    </w:p>
    <w:p>
      <w:pPr>
        <w:pStyle w:val="Compact"/>
        <w:numPr>
          <w:ilvl w:val="0"/>
          <w:numId w:val="1008"/>
        </w:numPr>
      </w:pPr>
      <w:r>
        <w:t xml:space="preserve">Bibles (one per team)</w:t>
      </w:r>
    </w:p>
    <w:p>
      <w:pPr>
        <w:pStyle w:val="Compact"/>
        <w:numPr>
          <w:ilvl w:val="0"/>
          <w:numId w:val="1008"/>
        </w:numPr>
      </w:pPr>
      <w:r>
        <w:t xml:space="preserve">Board/whiteboard for writing key terms</w:t>
      </w:r>
    </w:p>
    <w:p>
      <w:pPr>
        <w:pStyle w:val="Compact"/>
        <w:numPr>
          <w:ilvl w:val="0"/>
          <w:numId w:val="1008"/>
        </w:numPr>
      </w:pPr>
      <w:r>
        <w:t xml:space="preserve">Jeopardy board (JeopardyLabs.com — see</w:t>
      </w:r>
      <w:r>
        <w:t xml:space="preserve"> </w:t>
      </w:r>
      <w:r>
        <w:rPr>
          <w:rStyle w:val="VerbatimChar"/>
        </w:rPr>
        <w:t xml:space="preserve">session9_13_jeopardy.md</w:t>
      </w:r>
      <w:r>
        <w:t xml:space="preserve">)</w:t>
      </w:r>
    </w:p>
    <w:p>
      <w:pPr>
        <w:pStyle w:val="Compact"/>
        <w:numPr>
          <w:ilvl w:val="0"/>
          <w:numId w:val="1008"/>
        </w:numPr>
      </w:pPr>
      <w:r>
        <w:t xml:space="preserve">Carlo Acutis coloring sheet (optional —</w:t>
      </w:r>
      <w:r>
        <w:t xml:space="preserve"> </w:t>
      </w:r>
      <w:hyperlink r:id="rId46">
        <w:r>
          <w:rPr>
            <w:rStyle w:val="Hyperlink"/>
          </w:rPr>
          <w:t xml:space="preserve">Gemini link</w:t>
        </w:r>
      </w:hyperlink>
      <w:r>
        <w:t xml:space="preserve">)</w:t>
      </w:r>
    </w:p>
    <w:p>
      <w:r>
        <w:pict>
          <v:rect style="width:0;height:1.5pt" o:hralign="center" o:hrstd="t" o:hr="t"/>
        </w:pict>
      </w:r>
    </w:p>
    <w:p>
      <w:pPr>
        <w:pStyle w:val="FirstParagraph"/>
      </w:pPr>
      <w:r>
        <w:rPr>
          <w:i/>
          <w:iCs/>
        </w:rPr>
        <w:t xml:space="preserve">Version 1.0 — 60-minute composite lesson: Paschal Mystery + The Mass +</w:t>
      </w:r>
      <w:r>
        <w:rPr>
          <w:i/>
          <w:iCs/>
        </w:rPr>
        <w:t xml:space="preserve"> </w:t>
      </w:r>
      <w:r>
        <w:rPr>
          <w:i/>
          <w:iCs/>
        </w:rPr>
        <w:t xml:space="preserve">“God’s Got You”</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gemini.google.com/app/39451c73f7e275ca" TargetMode="External" /></Relationships>
</file>

<file path=word/_rels/footnotes.xml.rels><?xml version="1.0" encoding="UTF-8"?><Relationships xmlns="http://schemas.openxmlformats.org/package/2006/relationships"><Relationship Type="http://schemas.openxmlformats.org/officeDocument/2006/relationships/hyperlink" Id="rId46" Target="https://gemini.google.com/app/39451c73f7e275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2026-02-22T13:28:32Z</dcterms:created>
  <dcterms:modified xsi:type="dcterms:W3CDTF">2026-02-22T13:28:32Z</dcterms:modified>
</cp:coreProperties>
</file>

<file path=docProps/custom.xml><?xml version="1.0" encoding="utf-8"?>
<Properties xmlns="http://schemas.openxmlformats.org/officeDocument/2006/custom-properties" xmlns:vt="http://schemas.openxmlformats.org/officeDocument/2006/docPropsVTypes"/>
</file>