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2446" w14:textId="0119E925" w:rsidR="00C91348" w:rsidRDefault="00294B51" w:rsidP="00294B51">
      <w:pPr>
        <w:jc w:val="center"/>
        <w:rPr>
          <w:sz w:val="36"/>
          <w:szCs w:val="36"/>
          <w:u w:val="single"/>
        </w:rPr>
      </w:pPr>
      <w:r w:rsidRPr="00294B51">
        <w:rPr>
          <w:sz w:val="36"/>
          <w:szCs w:val="36"/>
          <w:u w:val="single"/>
        </w:rPr>
        <w:t>Dunking Biscuits in Tea</w:t>
      </w:r>
    </w:p>
    <w:p w14:paraId="7C19B3F6" w14:textId="3D760135" w:rsidR="00BD440D" w:rsidRDefault="00BD440D" w:rsidP="00BD440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Abstract</w:t>
      </w:r>
    </w:p>
    <w:p w14:paraId="22EB74EA" w14:textId="47BA129A" w:rsidR="00483C6D" w:rsidRPr="00F3376D" w:rsidRDefault="00733B94" w:rsidP="00BD440D">
      <w:pPr>
        <w:jc w:val="both"/>
      </w:pPr>
      <w:r>
        <w:t xml:space="preserve">The capillary flow behaviour of </w:t>
      </w:r>
      <w:r w:rsidR="000F1729">
        <w:t xml:space="preserve">Digestive, Hobnob and Rich Tea biscuits were investigated used the Washburn equation and machine learning. </w:t>
      </w:r>
      <w:r w:rsidR="00E848B3">
        <w:t>Effective pore radii</w:t>
      </w:r>
      <w:r w:rsidR="00461F2B">
        <w:t xml:space="preserve"> size</w:t>
      </w:r>
      <w:r w:rsidR="00E848B3">
        <w:t xml:space="preserve"> were found to be </w:t>
      </w:r>
      <w:r w:rsidR="00461F2B">
        <w:t>Digestive &gt; Hobnob &gt; Rich Tea, which was statistically confirmed by the Kruskal Wallis test</w:t>
      </w:r>
      <w:r w:rsidR="00D30A9B">
        <w:t>. Machine learning classification models achieved accuracies up to 0.920</w:t>
      </w:r>
      <w:r w:rsidR="00724AA2">
        <w:t xml:space="preserve"> from measured variables alone</w:t>
      </w:r>
      <w:r w:rsidR="006E6FE7">
        <w:t xml:space="preserve">, with accuracies rising above 0.95 with the Washburn derived effective pore radius </w:t>
      </w:r>
      <w:r w:rsidR="00F3376D">
        <w:t>included. The Washburn equation also outperformed all machine learning regressors with an R</w:t>
      </w:r>
      <w:r w:rsidR="00F3376D">
        <w:rPr>
          <w:vertAlign w:val="superscript"/>
        </w:rPr>
        <w:t>2</w:t>
      </w:r>
      <w:r w:rsidR="00F3376D">
        <w:t xml:space="preserve"> score of </w:t>
      </w:r>
      <w:r w:rsidR="00F940CA">
        <w:t>0.9994, with all three blind samples successfully identified.</w:t>
      </w:r>
    </w:p>
    <w:p w14:paraId="25F8FFD8" w14:textId="73B8E904" w:rsidR="00BD440D" w:rsidRDefault="00BD440D" w:rsidP="00BD440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Introduction</w:t>
      </w:r>
    </w:p>
    <w:p w14:paraId="725FE94F" w14:textId="77777777" w:rsidR="00B957C9" w:rsidRDefault="001C7FF5" w:rsidP="00BD440D">
      <w:pPr>
        <w:jc w:val="both"/>
      </w:pPr>
      <w:r>
        <w:t xml:space="preserve">Biscuits </w:t>
      </w:r>
      <w:r w:rsidR="00192C73">
        <w:t xml:space="preserve">are a staple of </w:t>
      </w:r>
      <w:r w:rsidR="004473D0">
        <w:t>British culture, coming in all different shapes, sizes and flavours</w:t>
      </w:r>
      <w:r w:rsidR="00423072">
        <w:t xml:space="preserve">, </w:t>
      </w:r>
      <w:r w:rsidR="00CE2176">
        <w:t xml:space="preserve">being an essential companion to a cup of tea. </w:t>
      </w:r>
      <w:r w:rsidR="00DF4A99">
        <w:t>However</w:t>
      </w:r>
      <w:r w:rsidR="000B5155">
        <w:t>,</w:t>
      </w:r>
      <w:r w:rsidR="00DF4A99">
        <w:t xml:space="preserve"> </w:t>
      </w:r>
      <w:r w:rsidR="00E0675A">
        <w:t>beyond their culinary appeal there is a</w:t>
      </w:r>
      <w:r w:rsidR="00B56040">
        <w:t xml:space="preserve">n interesting </w:t>
      </w:r>
      <w:r w:rsidR="00C80E62">
        <w:t>problem</w:t>
      </w:r>
      <w:r w:rsidR="00704292">
        <w:t>;</w:t>
      </w:r>
      <w:r w:rsidR="00C80E62">
        <w:t xml:space="preserve"> their porous structure</w:t>
      </w:r>
      <w:r w:rsidR="00704292" w:rsidRPr="00704292">
        <w:t>, consisting of interconnecting hollow channels between starch grains bound by sugar, means that when dunked, tea is drawn in through capillary action</w:t>
      </w:r>
      <w:r w:rsidR="00704292">
        <w:t>.</w:t>
      </w:r>
      <w:r w:rsidR="00A15E29">
        <w:fldChar w:fldCharType="begin"/>
      </w:r>
      <w:r w:rsidR="00A15E29">
        <w:instrText xml:space="preserve"> ADDIN EN.CITE &lt;EndNote&gt;&lt;Cite&gt;&lt;Author&gt;Fisher&lt;/Author&gt;&lt;Year&gt;1999&lt;/Year&gt;&lt;RecNum&gt;127&lt;/RecNum&gt;&lt;DisplayText&gt;&lt;style face="superscript"&gt;1&lt;/style&gt;&lt;/DisplayText&gt;&lt;record&gt;&lt;rec-number&gt;127&lt;/rec-number&gt;&lt;foreign-keys&gt;&lt;key app="EN" db-id="vxxrf9fd3z9zvhedt04pr09tfp952wfrxr92" timestamp="1777029422"&gt;127&lt;/key&gt;&lt;/foreign-keys&gt;&lt;ref-type name="Journal Article"&gt;17&lt;/ref-type&gt;&lt;contributors&gt;&lt;authors&gt;&lt;author&gt;Fisher, Len&lt;/author&gt;&lt;/authors&gt;&lt;/contributors&gt;&lt;titles&gt;&lt;title&gt;Physics takes the biscuit&lt;/title&gt;&lt;secondary-title&gt;Nature&lt;/secondary-title&gt;&lt;/titles&gt;&lt;periodical&gt;&lt;full-title&gt;Nature&lt;/full-title&gt;&lt;/periodical&gt;&lt;pages&gt;469-469&lt;/pages&gt;&lt;volume&gt;397&lt;/volume&gt;&lt;number&gt;6719&lt;/number&gt;&lt;dates&gt;&lt;year&gt;1999&lt;/year&gt;&lt;pub-dates&gt;&lt;date&gt;1999/02/01&lt;/date&gt;&lt;/pub-dates&gt;&lt;/dates&gt;&lt;isbn&gt;1476-4687&lt;/isbn&gt;&lt;urls&gt;&lt;related-urls&gt;&lt;url&gt;https://doi.org/10.1038/17203&lt;/url&gt;&lt;/related-urls&gt;&lt;/urls&gt;&lt;electronic-resource-num&gt;10.1038/17203&lt;/electronic-resource-num&gt;&lt;/record&gt;&lt;/Cite&gt;&lt;/EndNote&gt;</w:instrText>
      </w:r>
      <w:r w:rsidR="00A15E29">
        <w:fldChar w:fldCharType="separate"/>
      </w:r>
      <w:r w:rsidR="00A15E29" w:rsidRPr="00A15E29">
        <w:rPr>
          <w:noProof/>
          <w:vertAlign w:val="superscript"/>
        </w:rPr>
        <w:t>1</w:t>
      </w:r>
      <w:r w:rsidR="00A15E29">
        <w:fldChar w:fldCharType="end"/>
      </w:r>
      <w:r w:rsidR="0068673A">
        <w:t xml:space="preserve"> </w:t>
      </w:r>
      <w:r w:rsidR="001A12A2">
        <w:t xml:space="preserve">Knowledge of </w:t>
      </w:r>
      <w:r w:rsidR="009E1AE9">
        <w:t>this process, and how it</w:t>
      </w:r>
      <w:r w:rsidR="00CD61B0" w:rsidRPr="00CD61B0">
        <w:t xml:space="preserve"> varies between biscuit types</w:t>
      </w:r>
      <w:r w:rsidR="00FF6B92">
        <w:t xml:space="preserve">, is advantageous to </w:t>
      </w:r>
      <w:r w:rsidR="00FE54FD">
        <w:t>biscuit manufacturers such as McVitie’s</w:t>
      </w:r>
      <w:r w:rsidR="00B838AC">
        <w:t xml:space="preserve">, </w:t>
      </w:r>
      <w:r w:rsidR="00965E8C">
        <w:t xml:space="preserve">informing decisions on product development and </w:t>
      </w:r>
      <w:r w:rsidR="00B957C9">
        <w:t>quality control</w:t>
      </w:r>
      <w:r w:rsidR="00C33E9A">
        <w:t>.</w:t>
      </w:r>
    </w:p>
    <w:p w14:paraId="476B6D11" w14:textId="77777777" w:rsidR="009907C1" w:rsidRDefault="004C422A" w:rsidP="00BD440D">
      <w:pPr>
        <w:jc w:val="both"/>
      </w:pPr>
      <w:r>
        <w:t xml:space="preserve">The capillary flow </w:t>
      </w:r>
      <w:r w:rsidR="00A92211">
        <w:t>of liquid into a porous material</w:t>
      </w:r>
      <w:r w:rsidR="009907C1">
        <w:t xml:space="preserve"> is described by the Washburn equation:</w:t>
      </w:r>
    </w:p>
    <w:p w14:paraId="414B377E" w14:textId="77777777" w:rsidR="00EF6B03" w:rsidRDefault="004520CD" w:rsidP="004520C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</w:t>
      </w:r>
      <m:oMath>
        <m:r>
          <w:rPr>
            <w:rFonts w:ascii="Cambria Math" w:hAnsi="Cambria Math"/>
          </w:rPr>
          <m:t>L=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γrt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2η</m:t>
                </m:r>
              </m:den>
            </m:f>
          </m:e>
        </m:rad>
      </m:oMath>
      <w:r>
        <w:rPr>
          <w:rFonts w:eastAsiaTheme="minorEastAsia"/>
        </w:rPr>
        <w:t>,                                                                                    (1)</w:t>
      </w:r>
    </w:p>
    <w:p w14:paraId="03144F66" w14:textId="4C0148E2" w:rsidR="00BD440D" w:rsidRPr="00A8196F" w:rsidRDefault="00DA1630" w:rsidP="004520C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where </w:t>
      </w:r>
      <w:r w:rsidRPr="00F01100">
        <w:rPr>
          <w:rFonts w:eastAsiaTheme="minorEastAsia"/>
          <w:i/>
          <w:iCs/>
        </w:rPr>
        <w:t>L</w:t>
      </w:r>
      <w:r>
        <w:rPr>
          <w:rFonts w:eastAsiaTheme="minorEastAsia"/>
        </w:rPr>
        <w:t xml:space="preserve"> is the distance </w:t>
      </w:r>
      <w:r w:rsidR="00FB3B77">
        <w:rPr>
          <w:rFonts w:eastAsiaTheme="minorEastAsia"/>
        </w:rPr>
        <w:t>the liquid penetrates</w:t>
      </w:r>
      <w:r w:rsidR="002010F8">
        <w:rPr>
          <w:rFonts w:eastAsiaTheme="minorEastAsia"/>
        </w:rPr>
        <w:t xml:space="preserve"> into the material</w:t>
      </w:r>
      <w:r w:rsidR="00F95854">
        <w:rPr>
          <w:rFonts w:eastAsiaTheme="minorEastAsia"/>
        </w:rPr>
        <w:t xml:space="preserve">, </w:t>
      </w:r>
      <w:r w:rsidR="00F95854" w:rsidRPr="00F95854">
        <w:rPr>
          <w:rFonts w:ascii="Times New Roman" w:eastAsiaTheme="minorEastAsia" w:hAnsi="Times New Roman" w:cs="Times New Roman"/>
          <w:i/>
          <w:iCs/>
        </w:rPr>
        <w:t>γ</w:t>
      </w:r>
      <w:r w:rsidR="00F95854">
        <w:rPr>
          <w:rFonts w:ascii="Times New Roman" w:eastAsiaTheme="minorEastAsia" w:hAnsi="Times New Roman" w:cs="Times New Roman"/>
          <w:i/>
          <w:iCs/>
        </w:rPr>
        <w:t xml:space="preserve"> </w:t>
      </w:r>
      <w:r w:rsidR="0052692A">
        <w:rPr>
          <w:rFonts w:eastAsiaTheme="minorEastAsia" w:cs="Times New Roman"/>
        </w:rPr>
        <w:t xml:space="preserve">is the surface tension of the liquid, </w:t>
      </w:r>
      <w:r w:rsidR="00A8196F">
        <w:rPr>
          <w:rFonts w:eastAsiaTheme="minorEastAsia" w:cs="Times New Roman"/>
          <w:i/>
          <w:iCs/>
        </w:rPr>
        <w:t>r</w:t>
      </w:r>
      <w:r w:rsidR="00A8196F">
        <w:rPr>
          <w:rFonts w:eastAsiaTheme="minorEastAsia" w:cs="Times New Roman"/>
        </w:rPr>
        <w:t xml:space="preserve"> is the pore radius, </w:t>
      </w:r>
      <w:r w:rsidR="00A8196F">
        <w:rPr>
          <w:rFonts w:eastAsiaTheme="minorEastAsia" w:cs="Times New Roman"/>
          <w:i/>
          <w:iCs/>
        </w:rPr>
        <w:t>t</w:t>
      </w:r>
      <w:r w:rsidR="00A8196F">
        <w:rPr>
          <w:rFonts w:eastAsiaTheme="minorEastAsia" w:cs="Times New Roman"/>
        </w:rPr>
        <w:t xml:space="preserve"> is the elapsed time</w:t>
      </w:r>
      <w:r w:rsidR="00AF090D">
        <w:rPr>
          <w:rFonts w:eastAsiaTheme="minorEastAsia" w:cs="Times New Roman"/>
        </w:rPr>
        <w:t xml:space="preserve">, </w:t>
      </w:r>
      <w:r w:rsidR="00D4649B" w:rsidRPr="00D4649B">
        <w:rPr>
          <w:rFonts w:ascii="Times New Roman" w:eastAsiaTheme="minorEastAsia" w:hAnsi="Times New Roman" w:cs="Times New Roman"/>
          <w:i/>
          <w:iCs/>
        </w:rPr>
        <w:t>ϕ</w:t>
      </w:r>
      <w:r w:rsidR="00AF090D">
        <w:rPr>
          <w:rFonts w:eastAsiaTheme="minorEastAsia" w:cs="Times New Roman"/>
        </w:rPr>
        <w:t xml:space="preserve"> is the </w:t>
      </w:r>
      <w:r w:rsidR="00C45689">
        <w:rPr>
          <w:rFonts w:eastAsiaTheme="minorEastAsia" w:cs="Times New Roman"/>
        </w:rPr>
        <w:t xml:space="preserve">contact angle between the liquid and solid, with </w:t>
      </w:r>
      <w:r w:rsidR="00C45689" w:rsidRPr="00BE7E6F">
        <w:rPr>
          <w:rFonts w:ascii="Times New Roman" w:eastAsiaTheme="minorEastAsia" w:hAnsi="Times New Roman" w:cs="Times New Roman"/>
          <w:i/>
          <w:iCs/>
        </w:rPr>
        <w:t>η</w:t>
      </w:r>
      <w:r w:rsidR="00C45689">
        <w:rPr>
          <w:rFonts w:eastAsiaTheme="minorEastAsia" w:cs="Times New Roman"/>
        </w:rPr>
        <w:t xml:space="preserve"> </w:t>
      </w:r>
      <w:r w:rsidR="00BE7E6F">
        <w:rPr>
          <w:rFonts w:eastAsiaTheme="minorEastAsia" w:cs="Times New Roman"/>
        </w:rPr>
        <w:t>as the dynamic viscosity of the liquid.</w:t>
      </w:r>
      <w:r w:rsidR="002D798E">
        <w:rPr>
          <w:rFonts w:eastAsiaTheme="minorEastAsia" w:cs="Times New Roman"/>
        </w:rPr>
        <w:fldChar w:fldCharType="begin"/>
      </w:r>
      <w:r w:rsidR="002D798E">
        <w:rPr>
          <w:rFonts w:eastAsiaTheme="minorEastAsia" w:cs="Times New Roman"/>
        </w:rPr>
        <w:instrText xml:space="preserve"> ADDIN EN.CITE &lt;EndNote&gt;&lt;Cite&gt;&lt;Author&gt;Washburn&lt;/Author&gt;&lt;Year&gt;1921&lt;/Year&gt;&lt;RecNum&gt;128&lt;/RecNum&gt;&lt;DisplayText&gt;&lt;style face="superscript"&gt;2&lt;/style&gt;&lt;/DisplayText&gt;&lt;record&gt;&lt;rec-number&gt;128&lt;/rec-number&gt;&lt;foreign-keys&gt;&lt;key app="EN" db-id="vxxrf9fd3z9zvhedt04pr09tfp952wfrxr92" timestamp="1777030731"&gt;128&lt;/key&gt;&lt;/foreign-keys&gt;&lt;ref-type name="Journal Article"&gt;17&lt;/ref-type&gt;&lt;contributors&gt;&lt;authors&gt;&lt;author&gt;Washburn, Edward W.&lt;/author&gt;&lt;/authors&gt;&lt;/contributors&gt;&lt;titles&gt;&lt;title&gt;The Dynamics of Capillary Flow&lt;/title&gt;&lt;secondary-title&gt;Physical Review&lt;/secondary-title&gt;&lt;/titles&gt;&lt;periodical&gt;&lt;full-title&gt;Physical Review&lt;/full-title&gt;&lt;/periodical&gt;&lt;pages&gt;273-283&lt;/pages&gt;&lt;volume&gt;17&lt;/volume&gt;&lt;number&gt;3&lt;/number&gt;&lt;dates&gt;&lt;year&gt;1921&lt;/year&gt;&lt;pub-dates&gt;&lt;date&gt;03/01/&lt;/date&gt;&lt;/pub-dates&gt;&lt;/dates&gt;&lt;publisher&gt;American Physical Society&lt;/publisher&gt;&lt;urls&gt;&lt;related-urls&gt;&lt;url&gt;https://link.aps.org/doi/10.1103/PhysRev.17.273&lt;/url&gt;&lt;/related-urls&gt;&lt;/urls&gt;&lt;electronic-resource-num&gt;10.1103/PhysRev.17.273&lt;/electronic-resource-num&gt;&lt;/record&gt;&lt;/Cite&gt;&lt;/EndNote&gt;</w:instrText>
      </w:r>
      <w:r w:rsidR="002D798E">
        <w:rPr>
          <w:rFonts w:eastAsiaTheme="minorEastAsia" w:cs="Times New Roman"/>
        </w:rPr>
        <w:fldChar w:fldCharType="separate"/>
      </w:r>
      <w:r w:rsidR="002D798E" w:rsidRPr="002D798E">
        <w:rPr>
          <w:rFonts w:eastAsiaTheme="minorEastAsia" w:cs="Times New Roman"/>
          <w:noProof/>
          <w:vertAlign w:val="superscript"/>
        </w:rPr>
        <w:t>2</w:t>
      </w:r>
      <w:r w:rsidR="002D798E">
        <w:rPr>
          <w:rFonts w:eastAsiaTheme="minorEastAsia" w:cs="Times New Roman"/>
        </w:rPr>
        <w:fldChar w:fldCharType="end"/>
      </w:r>
      <w:r w:rsidR="00F01100">
        <w:rPr>
          <w:rFonts w:eastAsiaTheme="minorEastAsia" w:cs="Times New Roman"/>
        </w:rPr>
        <w:t xml:space="preserve"> </w:t>
      </w:r>
      <w:r w:rsidR="008A4F32">
        <w:rPr>
          <w:rFonts w:eastAsiaTheme="minorEastAsia" w:cs="Times New Roman"/>
        </w:rPr>
        <w:t xml:space="preserve">Although this equation is </w:t>
      </w:r>
      <w:r w:rsidR="00153793">
        <w:rPr>
          <w:rFonts w:eastAsiaTheme="minorEastAsia" w:cs="Times New Roman"/>
        </w:rPr>
        <w:t xml:space="preserve">strictly derived for flow in a single uniform cylindrical tube, </w:t>
      </w:r>
      <w:r w:rsidR="00CE66F2">
        <w:rPr>
          <w:rFonts w:eastAsiaTheme="minorEastAsia" w:cs="Times New Roman"/>
        </w:rPr>
        <w:t xml:space="preserve">it has been </w:t>
      </w:r>
      <w:r w:rsidR="004D0891">
        <w:rPr>
          <w:rFonts w:eastAsiaTheme="minorEastAsia" w:cs="Times New Roman"/>
        </w:rPr>
        <w:t>demonstrated experimentally</w:t>
      </w:r>
      <w:r w:rsidR="00CE66F2">
        <w:rPr>
          <w:rFonts w:eastAsiaTheme="minorEastAsia" w:cs="Times New Roman"/>
        </w:rPr>
        <w:t xml:space="preserve"> by </w:t>
      </w:r>
      <w:r w:rsidR="00976B01">
        <w:rPr>
          <w:rFonts w:eastAsiaTheme="minorEastAsia" w:cs="Times New Roman"/>
        </w:rPr>
        <w:t>Fisher in 1999</w:t>
      </w:r>
      <w:r w:rsidR="00DC267B">
        <w:rPr>
          <w:rFonts w:eastAsiaTheme="minorEastAsia" w:cs="Times New Roman"/>
        </w:rPr>
        <w:t xml:space="preserve"> that the equation can be highly accurate for more complex porous materials, including biscuits.</w:t>
      </w:r>
      <w:r w:rsidR="00F272C8">
        <w:rPr>
          <w:rFonts w:eastAsiaTheme="minorEastAsia" w:cs="Times New Roman"/>
        </w:rPr>
        <w:fldChar w:fldCharType="begin"/>
      </w:r>
      <w:r w:rsidR="00F272C8">
        <w:rPr>
          <w:rFonts w:eastAsiaTheme="minorEastAsia" w:cs="Times New Roman"/>
        </w:rPr>
        <w:instrText xml:space="preserve"> ADDIN EN.CITE &lt;EndNote&gt;&lt;Cite&gt;&lt;Author&gt;Fisher&lt;/Author&gt;&lt;Year&gt;1999&lt;/Year&gt;&lt;RecNum&gt;127&lt;/RecNum&gt;&lt;DisplayText&gt;&lt;style face="superscript"&gt;1&lt;/style&gt;&lt;/DisplayText&gt;&lt;record&gt;&lt;rec-number&gt;127&lt;/rec-number&gt;&lt;foreign-keys&gt;&lt;key app="EN" db-id="vxxrf9fd3z9zvhedt04pr09tfp952wfrxr92" timestamp="1777029422"&gt;127&lt;/key&gt;&lt;/foreign-keys&gt;&lt;ref-type name="Journal Article"&gt;17&lt;/ref-type&gt;&lt;contributors&gt;&lt;authors&gt;&lt;author&gt;Fisher, Len&lt;/author&gt;&lt;/authors&gt;&lt;/contributors&gt;&lt;titles&gt;&lt;title&gt;Physics takes the biscuit&lt;/title&gt;&lt;secondary-title&gt;Nature&lt;/secondary-title&gt;&lt;/titles&gt;&lt;periodical&gt;&lt;full-title&gt;Nature&lt;/full-title&gt;&lt;/periodical&gt;&lt;pages&gt;469-469&lt;/pages&gt;&lt;volume&gt;397&lt;/volume&gt;&lt;number&gt;6719&lt;/number&gt;&lt;dates&gt;&lt;year&gt;1999&lt;/year&gt;&lt;pub-dates&gt;&lt;date&gt;1999/02/01&lt;/date&gt;&lt;/pub-dates&gt;&lt;/dates&gt;&lt;isbn&gt;1476-4687&lt;/isbn&gt;&lt;urls&gt;&lt;related-urls&gt;&lt;url&gt;https://doi.org/10.1038/17203&lt;/url&gt;&lt;/related-urls&gt;&lt;/urls&gt;&lt;electronic-resource-num&gt;10.1038/17203&lt;/electronic-resource-num&gt;&lt;/record&gt;&lt;/Cite&gt;&lt;/EndNote&gt;</w:instrText>
      </w:r>
      <w:r w:rsidR="00F272C8">
        <w:rPr>
          <w:rFonts w:eastAsiaTheme="minorEastAsia" w:cs="Times New Roman"/>
        </w:rPr>
        <w:fldChar w:fldCharType="separate"/>
      </w:r>
      <w:r w:rsidR="00F272C8" w:rsidRPr="00F272C8">
        <w:rPr>
          <w:rFonts w:eastAsiaTheme="minorEastAsia" w:cs="Times New Roman"/>
          <w:noProof/>
          <w:vertAlign w:val="superscript"/>
        </w:rPr>
        <w:t>1</w:t>
      </w:r>
      <w:r w:rsidR="00F272C8">
        <w:rPr>
          <w:rFonts w:eastAsiaTheme="minorEastAsia" w:cs="Times New Roman"/>
        </w:rPr>
        <w:fldChar w:fldCharType="end"/>
      </w:r>
    </w:p>
    <w:p w14:paraId="6B248172" w14:textId="1746F0AD" w:rsidR="00DF4977" w:rsidRDefault="00063F81" w:rsidP="00DF4977">
      <w:pPr>
        <w:jc w:val="both"/>
      </w:pPr>
      <w:r>
        <w:t>Five</w:t>
      </w:r>
      <w:r w:rsidR="00FE55A6">
        <w:t xml:space="preserve"> datasets </w:t>
      </w:r>
      <w:r w:rsidR="001722AE">
        <w:t>were experimentally curated</w:t>
      </w:r>
      <w:r w:rsidR="005C3644">
        <w:t>, with the first consisting of 3000 dunking observations</w:t>
      </w:r>
      <w:r w:rsidR="00302697">
        <w:t xml:space="preserve"> recording</w:t>
      </w:r>
      <w:r w:rsidR="004C2568">
        <w:t xml:space="preserve"> </w:t>
      </w:r>
      <w:r w:rsidR="004C2568" w:rsidRPr="000739AC">
        <w:rPr>
          <w:i/>
          <w:iCs/>
        </w:rPr>
        <w:t>L</w:t>
      </w:r>
      <w:r w:rsidR="004C2568">
        <w:t>,</w:t>
      </w:r>
      <w:r w:rsidR="00302697">
        <w:t xml:space="preserve"> </w:t>
      </w:r>
      <w:r w:rsidR="00302697" w:rsidRPr="000739AC">
        <w:rPr>
          <w:rFonts w:ascii="Times New Roman" w:hAnsi="Times New Roman" w:cs="Times New Roman"/>
          <w:i/>
          <w:iCs/>
        </w:rPr>
        <w:t>γ</w:t>
      </w:r>
      <w:r w:rsidR="005F6277">
        <w:t>,</w:t>
      </w:r>
      <w:r w:rsidR="005F6277" w:rsidRPr="000739AC">
        <w:rPr>
          <w:i/>
          <w:iCs/>
        </w:rPr>
        <w:t xml:space="preserve"> t</w:t>
      </w:r>
      <w:r w:rsidR="005F6277">
        <w:t>,</w:t>
      </w:r>
      <w:r w:rsidR="005F6277" w:rsidRPr="000739AC">
        <w:rPr>
          <w:i/>
          <w:iCs/>
        </w:rPr>
        <w:t xml:space="preserve"> </w:t>
      </w:r>
      <w:r w:rsidR="005F6277" w:rsidRPr="000739AC">
        <w:rPr>
          <w:rFonts w:ascii="Times New Roman" w:hAnsi="Times New Roman" w:cs="Times New Roman"/>
          <w:i/>
          <w:iCs/>
        </w:rPr>
        <w:t>ϕ</w:t>
      </w:r>
      <w:r w:rsidR="000739AC">
        <w:t xml:space="preserve"> and </w:t>
      </w:r>
      <w:r w:rsidR="000739AC" w:rsidRPr="000739AC">
        <w:rPr>
          <w:rFonts w:ascii="Times New Roman" w:hAnsi="Times New Roman" w:cs="Times New Roman"/>
          <w:i/>
          <w:iCs/>
        </w:rPr>
        <w:t>η</w:t>
      </w:r>
      <w:r w:rsidR="000739AC">
        <w:t xml:space="preserve"> </w:t>
      </w:r>
      <w:r w:rsidR="005C3644">
        <w:t xml:space="preserve">across three biscuit types of Digestives, Hobnobs and Rich </w:t>
      </w:r>
      <w:r w:rsidR="00D16E46">
        <w:t>Tea.</w:t>
      </w:r>
      <w:r w:rsidR="007A4787">
        <w:t xml:space="preserve"> A subset </w:t>
      </w:r>
      <w:r w:rsidR="002D671B">
        <w:t>of 500 of th</w:t>
      </w:r>
      <w:r w:rsidR="002368BA">
        <w:t xml:space="preserve">ese biscuits were additionally analysed by </w:t>
      </w:r>
      <w:r w:rsidR="00D72365">
        <w:t>measuring their pore radi</w:t>
      </w:r>
      <w:r w:rsidR="005A6030">
        <w:t>us</w:t>
      </w:r>
      <w:r w:rsidR="00D72365">
        <w:t xml:space="preserve"> by microscopy</w:t>
      </w:r>
      <w:r w:rsidR="009A088D">
        <w:t xml:space="preserve">. Finally three time resolved </w:t>
      </w:r>
      <w:r w:rsidR="005D2C16">
        <w:t>datasets</w:t>
      </w:r>
      <w:r w:rsidR="009911F3">
        <w:t xml:space="preserve">, each measuring the soaking length </w:t>
      </w:r>
      <w:r w:rsidR="009911F3" w:rsidRPr="009911F3">
        <w:rPr>
          <w:i/>
          <w:iCs/>
        </w:rPr>
        <w:t>L</w:t>
      </w:r>
      <w:r w:rsidR="009911F3">
        <w:t xml:space="preserve"> </w:t>
      </w:r>
      <w:r w:rsidR="00B120D1">
        <w:t xml:space="preserve">of an unknown biscuit type over a period of 30-300s at fixed experimental </w:t>
      </w:r>
      <w:r w:rsidR="00694F86">
        <w:t>conditions</w:t>
      </w:r>
      <w:r w:rsidR="00661820">
        <w:t xml:space="preserve"> </w:t>
      </w:r>
      <w:r w:rsidR="007E46F9">
        <w:t>of:</w:t>
      </w:r>
      <w:r w:rsidR="006A41A4">
        <w:t xml:space="preserve"> </w:t>
      </w:r>
      <w:r w:rsidR="001E5B9D" w:rsidRPr="00046EFC">
        <w:rPr>
          <w:rFonts w:ascii="Times New Roman" w:hAnsi="Times New Roman" w:cs="Times New Roman"/>
        </w:rPr>
        <w:t>γ</w:t>
      </w:r>
      <w:r w:rsidR="005C2BB8">
        <w:t xml:space="preserve"> = </w:t>
      </w:r>
      <w:r w:rsidR="001E5B9D">
        <w:t>6.78 x 10</w:t>
      </w:r>
      <w:r w:rsidR="001E5B9D" w:rsidRPr="00046EFC">
        <w:rPr>
          <w:vertAlign w:val="superscript"/>
        </w:rPr>
        <w:t>-2</w:t>
      </w:r>
      <w:r w:rsidR="00BA7292">
        <w:t xml:space="preserve"> N</w:t>
      </w:r>
      <w:r w:rsidR="00A63D6A">
        <w:t>m</w:t>
      </w:r>
      <w:r w:rsidR="00A63D6A" w:rsidRPr="00046EFC">
        <w:rPr>
          <w:vertAlign w:val="superscript"/>
        </w:rPr>
        <w:t>-1</w:t>
      </w:r>
      <w:r w:rsidR="006A41A4">
        <w:t xml:space="preserve">, </w:t>
      </w:r>
      <w:r w:rsidR="00A63D6A" w:rsidRPr="006A41A4">
        <w:rPr>
          <w:rFonts w:ascii="Times New Roman" w:hAnsi="Times New Roman" w:cs="Times New Roman"/>
        </w:rPr>
        <w:t>ϕ</w:t>
      </w:r>
      <w:r w:rsidR="00A63D6A">
        <w:t xml:space="preserve"> = 1.45 </w:t>
      </w:r>
      <w:r w:rsidR="00D47795">
        <w:t xml:space="preserve">radians </w:t>
      </w:r>
      <w:r w:rsidR="006A41A4">
        <w:t xml:space="preserve">and </w:t>
      </w:r>
      <w:r w:rsidR="00D47795" w:rsidRPr="006A41A4">
        <w:rPr>
          <w:rFonts w:ascii="Times New Roman" w:hAnsi="Times New Roman" w:cs="Times New Roman"/>
        </w:rPr>
        <w:t>η</w:t>
      </w:r>
      <w:r w:rsidR="00D47795">
        <w:t xml:space="preserve"> = 9.93 x 10</w:t>
      </w:r>
      <w:r w:rsidR="00BA7292" w:rsidRPr="006A41A4">
        <w:rPr>
          <w:vertAlign w:val="superscript"/>
        </w:rPr>
        <w:t>-4</w:t>
      </w:r>
      <w:r w:rsidR="00BA7292">
        <w:t xml:space="preserve"> P</w:t>
      </w:r>
      <w:r w:rsidR="00BA7292" w:rsidRPr="00BA7292">
        <w:t>a</w:t>
      </w:r>
      <w:r w:rsidR="00B6220D">
        <w:t xml:space="preserve"> </w:t>
      </w:r>
      <w:r w:rsidR="00BA7292" w:rsidRPr="00BA7292">
        <w:t>s</w:t>
      </w:r>
      <w:r w:rsidR="006A41A4">
        <w:t xml:space="preserve">, </w:t>
      </w:r>
      <w:r w:rsidR="00DF4977">
        <w:t xml:space="preserve">where the identity of the biscuit behind each blind sample </w:t>
      </w:r>
      <w:r w:rsidR="005D2C16">
        <w:t>is unknown.</w:t>
      </w:r>
    </w:p>
    <w:p w14:paraId="07398726" w14:textId="54FFCDD6" w:rsidR="00010A01" w:rsidRPr="00BD440D" w:rsidRDefault="00010A01" w:rsidP="00DF4977">
      <w:pPr>
        <w:jc w:val="both"/>
      </w:pPr>
      <w:r>
        <w:t xml:space="preserve">There </w:t>
      </w:r>
      <w:r w:rsidR="0070212E">
        <w:t>a</w:t>
      </w:r>
      <w:r>
        <w:t>re three main questions posed for investigation</w:t>
      </w:r>
      <w:r w:rsidR="005B4673">
        <w:t xml:space="preserve">. First, </w:t>
      </w:r>
      <w:r w:rsidR="005B4673" w:rsidRPr="005B4673">
        <w:t> </w:t>
      </w:r>
      <w:r w:rsidR="005B4673">
        <w:t>c</w:t>
      </w:r>
      <w:r w:rsidR="005B4673" w:rsidRPr="005B4673">
        <w:t>an a machine learning algorithm identify the different types of biscuits from their dunking behaviour?</w:t>
      </w:r>
      <w:r w:rsidR="00F158EE">
        <w:t xml:space="preserve"> Secondly, </w:t>
      </w:r>
      <w:r w:rsidR="000E70AE">
        <w:t>h</w:t>
      </w:r>
      <w:r w:rsidR="00F158EE" w:rsidRPr="00F158EE">
        <w:t>ow does the effective pore radius differ between Digestive, Hobnob, and Rich Tea biscuits?</w:t>
      </w:r>
      <w:r w:rsidR="00F158EE">
        <w:t xml:space="preserve"> </w:t>
      </w:r>
      <w:r w:rsidR="000E70AE">
        <w:t>And f</w:t>
      </w:r>
      <w:r w:rsidR="00F158EE">
        <w:t xml:space="preserve">inally, </w:t>
      </w:r>
      <w:r w:rsidR="000E70AE">
        <w:t>h</w:t>
      </w:r>
      <w:r w:rsidR="000320AD" w:rsidRPr="000320AD">
        <w:t>ow accurate is the Washburn equation for describing capillary flow in biscuits, and can a machine learning regressor outperform it?</w:t>
      </w:r>
      <w:r w:rsidR="000320AD">
        <w:t xml:space="preserve"> </w:t>
      </w:r>
    </w:p>
    <w:p w14:paraId="2931D09B" w14:textId="45110F55" w:rsidR="00BD440D" w:rsidRDefault="00BD440D" w:rsidP="00BD440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Analysis and Discussion</w:t>
      </w:r>
    </w:p>
    <w:p w14:paraId="071BCFFF" w14:textId="522AC7F7" w:rsidR="00B226E6" w:rsidRDefault="002243DA" w:rsidP="00BD440D">
      <w:pPr>
        <w:jc w:val="both"/>
        <w:rPr>
          <w:rFonts w:cs="Times New Roman"/>
        </w:rPr>
      </w:pPr>
      <w:r>
        <w:lastRenderedPageBreak/>
        <w:t xml:space="preserve">Analysis of the dunking dataset saw that there were no missing values </w:t>
      </w:r>
      <w:r w:rsidR="00BE2C0E">
        <w:t xml:space="preserve">or duplicate rows, with the 3000 observations split equally </w:t>
      </w:r>
      <w:r w:rsidR="00C91600">
        <w:t xml:space="preserve">between the biscuit types with 1000 readings for each. </w:t>
      </w:r>
      <w:r w:rsidR="00806951">
        <w:t>There were no correlations to be found between any of the variables apart from</w:t>
      </w:r>
      <w:r w:rsidR="0044300C">
        <w:t xml:space="preserve"> a value of -0.79</w:t>
      </w:r>
      <w:r w:rsidR="00806951">
        <w:t xml:space="preserve"> between</w:t>
      </w:r>
      <w:r w:rsidR="00806951" w:rsidRPr="00294848">
        <w:rPr>
          <w:i/>
          <w:iCs/>
        </w:rPr>
        <w:t xml:space="preserve"> </w:t>
      </w:r>
      <w:r w:rsidR="00294848" w:rsidRPr="00294848">
        <w:rPr>
          <w:i/>
          <w:iCs/>
        </w:rPr>
        <w:t>L</w:t>
      </w:r>
      <w:r w:rsidR="00294848">
        <w:t xml:space="preserve"> and </w:t>
      </w:r>
      <w:r w:rsidR="00294848" w:rsidRPr="00294848">
        <w:rPr>
          <w:rFonts w:ascii="Times New Roman" w:hAnsi="Times New Roman" w:cs="Times New Roman"/>
          <w:i/>
          <w:iCs/>
        </w:rPr>
        <w:t>ϕ</w:t>
      </w:r>
      <w:r w:rsidR="005860F7">
        <w:rPr>
          <w:rFonts w:cs="Times New Roman"/>
        </w:rPr>
        <w:t xml:space="preserve">. </w:t>
      </w:r>
      <w:r w:rsidR="00663E32">
        <w:rPr>
          <w:rFonts w:cs="Times New Roman"/>
        </w:rPr>
        <w:t>T</w:t>
      </w:r>
      <w:r w:rsidR="00663E32" w:rsidRPr="00663E32">
        <w:rPr>
          <w:rFonts w:cs="Times New Roman"/>
        </w:rPr>
        <w:t xml:space="preserve">his is expected from the Washburn equation, </w:t>
      </w:r>
      <w:r w:rsidR="00600304">
        <w:rPr>
          <w:rFonts w:cs="Times New Roman"/>
        </w:rPr>
        <w:t xml:space="preserve">as the value of </w:t>
      </w:r>
      <w:r w:rsidR="00600304" w:rsidRPr="00294848">
        <w:rPr>
          <w:rFonts w:ascii="Times New Roman" w:hAnsi="Times New Roman" w:cs="Times New Roman"/>
          <w:i/>
          <w:iCs/>
        </w:rPr>
        <w:t>ϕ</w:t>
      </w:r>
      <w:r w:rsidR="00600304">
        <w:rPr>
          <w:rFonts w:ascii="Times New Roman" w:hAnsi="Times New Roman" w:cs="Times New Roman"/>
          <w:i/>
          <w:iCs/>
        </w:rPr>
        <w:t xml:space="preserve"> </w:t>
      </w:r>
      <w:r w:rsidR="00600304">
        <w:rPr>
          <w:rFonts w:cs="Times New Roman"/>
        </w:rPr>
        <w:t xml:space="preserve">is </w:t>
      </w:r>
      <w:r w:rsidR="005F669F">
        <w:rPr>
          <w:rFonts w:cs="Times New Roman"/>
        </w:rPr>
        <w:t xml:space="preserve">put in the function of cos, </w:t>
      </w:r>
      <w:r w:rsidR="00FE1C87">
        <w:rPr>
          <w:rFonts w:cs="Times New Roman"/>
        </w:rPr>
        <w:t xml:space="preserve">as </w:t>
      </w:r>
      <w:r w:rsidR="00C9592A">
        <w:rPr>
          <w:rFonts w:cs="Times New Roman"/>
        </w:rPr>
        <w:t xml:space="preserve">an increase in this angle will lead to a direct decrease in </w:t>
      </w:r>
      <w:r w:rsidR="00C9592A">
        <w:rPr>
          <w:rFonts w:cs="Times New Roman"/>
          <w:i/>
          <w:iCs/>
        </w:rPr>
        <w:t>L</w:t>
      </w:r>
      <w:r w:rsidR="00C9592A">
        <w:rPr>
          <w:rFonts w:cs="Times New Roman"/>
        </w:rPr>
        <w:t xml:space="preserve">. </w:t>
      </w:r>
      <w:r w:rsidR="00DC3EA6">
        <w:rPr>
          <w:rFonts w:cs="Times New Roman"/>
        </w:rPr>
        <w:t xml:space="preserve">There were </w:t>
      </w:r>
      <w:r w:rsidR="0045730E">
        <w:rPr>
          <w:rFonts w:cs="Times New Roman"/>
        </w:rPr>
        <w:t xml:space="preserve">11 </w:t>
      </w:r>
      <w:r w:rsidR="00D238F2">
        <w:rPr>
          <w:rFonts w:cs="Times New Roman"/>
        </w:rPr>
        <w:t>readings</w:t>
      </w:r>
      <w:r w:rsidR="0045730E">
        <w:rPr>
          <w:rFonts w:cs="Times New Roman"/>
        </w:rPr>
        <w:t xml:space="preserve"> of cos(</w:t>
      </w:r>
      <w:r w:rsidR="0045730E" w:rsidRPr="00294848">
        <w:rPr>
          <w:rFonts w:ascii="Times New Roman" w:hAnsi="Times New Roman" w:cs="Times New Roman"/>
          <w:i/>
          <w:iCs/>
        </w:rPr>
        <w:t>ϕ</w:t>
      </w:r>
      <w:r w:rsidR="0045730E">
        <w:rPr>
          <w:rFonts w:cs="Times New Roman"/>
        </w:rPr>
        <w:t>) with a value below 0.001</w:t>
      </w:r>
      <w:r w:rsidR="009F7C86">
        <w:rPr>
          <w:rFonts w:cs="Times New Roman"/>
        </w:rPr>
        <w:t xml:space="preserve">, which could possibly be problematic as unless the measurement </w:t>
      </w:r>
      <w:r w:rsidR="00B04DA2">
        <w:rPr>
          <w:rFonts w:cs="Times New Roman"/>
        </w:rPr>
        <w:t xml:space="preserve">of </w:t>
      </w:r>
      <w:r w:rsidR="00B04DA2" w:rsidRPr="00294848">
        <w:rPr>
          <w:rFonts w:ascii="Times New Roman" w:hAnsi="Times New Roman" w:cs="Times New Roman"/>
          <w:i/>
          <w:iCs/>
        </w:rPr>
        <w:t>ϕ</w:t>
      </w:r>
      <w:r w:rsidR="00B04DA2">
        <w:rPr>
          <w:rFonts w:ascii="Times New Roman" w:hAnsi="Times New Roman" w:cs="Times New Roman"/>
          <w:i/>
          <w:iCs/>
        </w:rPr>
        <w:t xml:space="preserve"> </w:t>
      </w:r>
      <w:r w:rsidR="00B04DA2">
        <w:rPr>
          <w:rFonts w:cs="Times New Roman"/>
        </w:rPr>
        <w:t xml:space="preserve">was certainly correct, a small </w:t>
      </w:r>
      <w:r w:rsidR="008D11F0">
        <w:rPr>
          <w:rFonts w:cs="Times New Roman"/>
        </w:rPr>
        <w:t xml:space="preserve">reading error could drastically change the calculation of </w:t>
      </w:r>
      <w:r w:rsidR="008D11F0">
        <w:rPr>
          <w:rFonts w:cs="Times New Roman"/>
          <w:i/>
          <w:iCs/>
        </w:rPr>
        <w:t>L</w:t>
      </w:r>
      <w:r w:rsidR="008D11F0">
        <w:rPr>
          <w:rFonts w:cs="Times New Roman"/>
        </w:rPr>
        <w:t xml:space="preserve">. The inclusion of </w:t>
      </w:r>
      <w:r w:rsidR="003338AF">
        <w:rPr>
          <w:rFonts w:cs="Times New Roman"/>
        </w:rPr>
        <w:t>the cos function also results in a shortcoming of the equation, as it suggests that a biscuit being dunked</w:t>
      </w:r>
      <w:r w:rsidR="004A5E92">
        <w:rPr>
          <w:rFonts w:cs="Times New Roman"/>
        </w:rPr>
        <w:t xml:space="preserve"> with </w:t>
      </w:r>
      <w:r w:rsidR="006806E0">
        <w:rPr>
          <w:rFonts w:cs="Times New Roman"/>
        </w:rPr>
        <w:t>a contact angle of</w:t>
      </w:r>
      <w:r w:rsidR="002B5871">
        <w:rPr>
          <w:rFonts w:cs="Times New Roman"/>
        </w:rPr>
        <w:t xml:space="preserve"> 90˚ would result in the </w:t>
      </w:r>
      <w:r w:rsidR="00E60DE1">
        <w:rPr>
          <w:rFonts w:cs="Times New Roman"/>
        </w:rPr>
        <w:t>liquid not penetrating the biscuit at all, which is incorrect.</w:t>
      </w:r>
    </w:p>
    <w:p w14:paraId="125D5944" w14:textId="2ED9E1C8" w:rsidR="008B309B" w:rsidRDefault="00090B5F" w:rsidP="00BD440D">
      <w:pPr>
        <w:jc w:val="both"/>
        <w:rPr>
          <w:rFonts w:cs="Times New Roman"/>
        </w:rPr>
      </w:pPr>
      <w:r w:rsidRPr="00090B5F">
        <w:rPr>
          <w:noProof/>
        </w:rPr>
        <w:drawing>
          <wp:anchor distT="0" distB="0" distL="114300" distR="114300" simplePos="0" relativeHeight="251657216" behindDoc="0" locked="0" layoutInCell="1" allowOverlap="1" wp14:anchorId="2139EBF5" wp14:editId="3C2D281A">
            <wp:simplePos x="0" y="0"/>
            <wp:positionH relativeFrom="margin">
              <wp:posOffset>-872490</wp:posOffset>
            </wp:positionH>
            <wp:positionV relativeFrom="paragraph">
              <wp:posOffset>1288661</wp:posOffset>
            </wp:positionV>
            <wp:extent cx="7476490" cy="1957705"/>
            <wp:effectExtent l="0" t="0" r="0" b="4445"/>
            <wp:wrapTopAndBottom/>
            <wp:docPr id="16797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55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649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AC9">
        <w:rPr>
          <w:rFonts w:cs="Times New Roman"/>
        </w:rPr>
        <w:t xml:space="preserve">Plots of </w:t>
      </w:r>
      <w:r w:rsidR="002E5180">
        <w:rPr>
          <w:rFonts w:cs="Times New Roman"/>
        </w:rPr>
        <w:t xml:space="preserve">measured </w:t>
      </w:r>
      <w:r w:rsidR="002E5180" w:rsidRPr="00066337">
        <w:rPr>
          <w:rFonts w:cs="Times New Roman"/>
          <w:i/>
          <w:iCs/>
        </w:rPr>
        <w:t>r</w:t>
      </w:r>
      <w:r w:rsidR="002E5180">
        <w:rPr>
          <w:rFonts w:cs="Times New Roman"/>
        </w:rPr>
        <w:t xml:space="preserve"> values from the microscopic data (Figure 1</w:t>
      </w:r>
      <w:r>
        <w:rPr>
          <w:rFonts w:cs="Times New Roman"/>
        </w:rPr>
        <w:t xml:space="preserve">) </w:t>
      </w:r>
      <w:r w:rsidR="00986954">
        <w:rPr>
          <w:rFonts w:cs="Times New Roman"/>
        </w:rPr>
        <w:t xml:space="preserve">clearly </w:t>
      </w:r>
      <w:r>
        <w:rPr>
          <w:rFonts w:cs="Times New Roman"/>
        </w:rPr>
        <w:t xml:space="preserve">show </w:t>
      </w:r>
      <w:r w:rsidR="00986954">
        <w:rPr>
          <w:rFonts w:cs="Times New Roman"/>
        </w:rPr>
        <w:t>three distinct groups</w:t>
      </w:r>
      <w:r w:rsidR="00D13D15">
        <w:rPr>
          <w:rFonts w:cs="Times New Roman"/>
        </w:rPr>
        <w:t xml:space="preserve"> based around the average pore ra</w:t>
      </w:r>
      <w:r w:rsidR="0047685A">
        <w:rPr>
          <w:rFonts w:cs="Times New Roman"/>
        </w:rPr>
        <w:t xml:space="preserve">dius, with the histogram </w:t>
      </w:r>
      <w:r w:rsidR="00D3262F">
        <w:rPr>
          <w:rFonts w:cs="Times New Roman"/>
        </w:rPr>
        <w:t xml:space="preserve">(Figure 1a) presenting groups </w:t>
      </w:r>
      <w:r w:rsidR="006A1CBF">
        <w:rPr>
          <w:rFonts w:cs="Times New Roman"/>
        </w:rPr>
        <w:t xml:space="preserve">around </w:t>
      </w:r>
      <w:r w:rsidR="006A1CBF" w:rsidRPr="00066337">
        <w:rPr>
          <w:rFonts w:cs="Times New Roman"/>
          <w:i/>
          <w:iCs/>
        </w:rPr>
        <w:t>r</w:t>
      </w:r>
      <w:r w:rsidR="006A1CBF">
        <w:rPr>
          <w:rFonts w:cs="Times New Roman"/>
        </w:rPr>
        <w:t xml:space="preserve"> values of </w:t>
      </w:r>
      <w:r w:rsidR="00066337">
        <w:rPr>
          <w:rFonts w:cs="Times New Roman"/>
        </w:rPr>
        <w:t>3, 5 and 8 x 10</w:t>
      </w:r>
      <w:r w:rsidR="00066337">
        <w:rPr>
          <w:rFonts w:cs="Times New Roman"/>
          <w:vertAlign w:val="superscript"/>
        </w:rPr>
        <w:t>-7</w:t>
      </w:r>
      <w:r w:rsidR="00066337">
        <w:rPr>
          <w:rFonts w:cs="Times New Roman"/>
        </w:rPr>
        <w:t xml:space="preserve"> m</w:t>
      </w:r>
      <w:r w:rsidR="007B295E">
        <w:rPr>
          <w:rFonts w:cs="Times New Roman"/>
        </w:rPr>
        <w:t xml:space="preserve">. This </w:t>
      </w:r>
      <w:r w:rsidR="00410AE6">
        <w:rPr>
          <w:rFonts w:cs="Times New Roman"/>
        </w:rPr>
        <w:t>indicates</w:t>
      </w:r>
      <w:r w:rsidR="007B295E">
        <w:rPr>
          <w:rFonts w:cs="Times New Roman"/>
        </w:rPr>
        <w:t xml:space="preserve"> </w:t>
      </w:r>
      <w:r w:rsidR="002C3754">
        <w:rPr>
          <w:rFonts w:cs="Times New Roman"/>
        </w:rPr>
        <w:t>the pore radius may be enough to classify the biscuits on its own</w:t>
      </w:r>
      <w:r w:rsidR="00066337">
        <w:rPr>
          <w:rFonts w:cs="Times New Roman"/>
        </w:rPr>
        <w:t>.</w:t>
      </w:r>
      <w:r w:rsidR="00D52642" w:rsidRPr="00D52642">
        <w:t xml:space="preserve"> </w:t>
      </w:r>
      <w:r w:rsidR="00D52642" w:rsidRPr="00D52642">
        <w:rPr>
          <w:rFonts w:cs="Times New Roman"/>
        </w:rPr>
        <w:t>Both scatter plots</w:t>
      </w:r>
      <w:r w:rsidR="00D52642">
        <w:rPr>
          <w:rFonts w:cs="Times New Roman"/>
        </w:rPr>
        <w:t xml:space="preserve"> (Figure 1b</w:t>
      </w:r>
      <w:r w:rsidR="007224DB">
        <w:rPr>
          <w:rFonts w:cs="Times New Roman"/>
        </w:rPr>
        <w:t xml:space="preserve"> &amp; c)</w:t>
      </w:r>
      <w:r w:rsidR="00D52642" w:rsidRPr="00D52642">
        <w:rPr>
          <w:rFonts w:cs="Times New Roman"/>
        </w:rPr>
        <w:t xml:space="preserve"> show no significant correlation between </w:t>
      </w:r>
      <w:r w:rsidR="00D52642" w:rsidRPr="008C696C">
        <w:rPr>
          <w:rFonts w:cs="Times New Roman"/>
          <w:i/>
          <w:iCs/>
        </w:rPr>
        <w:t xml:space="preserve">r </w:t>
      </w:r>
      <w:r w:rsidR="00D52642" w:rsidRPr="00D52642">
        <w:rPr>
          <w:rFonts w:cs="Times New Roman"/>
        </w:rPr>
        <w:t xml:space="preserve">and </w:t>
      </w:r>
      <w:r w:rsidR="00D52642" w:rsidRPr="008C696C">
        <w:rPr>
          <w:rFonts w:cs="Times New Roman"/>
          <w:i/>
          <w:iCs/>
        </w:rPr>
        <w:t xml:space="preserve">L </w:t>
      </w:r>
      <w:r w:rsidR="00D52642" w:rsidRPr="00D52642">
        <w:rPr>
          <w:rFonts w:cs="Times New Roman"/>
        </w:rPr>
        <w:t xml:space="preserve">or </w:t>
      </w:r>
      <w:r w:rsidR="00D52642" w:rsidRPr="008C696C">
        <w:rPr>
          <w:rFonts w:cs="Times New Roman"/>
          <w:i/>
          <w:iCs/>
        </w:rPr>
        <w:t xml:space="preserve">t </w:t>
      </w:r>
      <w:r w:rsidR="00D52642" w:rsidRPr="00D52642">
        <w:rPr>
          <w:rFonts w:cs="Times New Roman"/>
        </w:rPr>
        <w:t>individually, however three distinct horizontal bands are visible in each, confirming that the pore radius groupings are independent of both soaking length and time</w:t>
      </w:r>
      <w:r w:rsidR="00A06561">
        <w:rPr>
          <w:rFonts w:cs="Times New Roman"/>
        </w:rPr>
        <w:t xml:space="preserve">. It does show however in Figure 1b that </w:t>
      </w:r>
      <w:r w:rsidR="008C696C">
        <w:rPr>
          <w:rFonts w:cs="Times New Roman"/>
        </w:rPr>
        <w:t xml:space="preserve">higher values of </w:t>
      </w:r>
      <w:r w:rsidR="008C696C" w:rsidRPr="008C696C">
        <w:rPr>
          <w:rFonts w:cs="Times New Roman"/>
          <w:i/>
          <w:iCs/>
        </w:rPr>
        <w:t>L</w:t>
      </w:r>
      <w:r w:rsidR="008C696C">
        <w:rPr>
          <w:rFonts w:cs="Times New Roman"/>
        </w:rPr>
        <w:t xml:space="preserve"> are attainable with a larger pore radius.</w:t>
      </w:r>
    </w:p>
    <w:p w14:paraId="7CDE131D" w14:textId="6B5CE11F" w:rsidR="00090B5F" w:rsidRDefault="00E642DB" w:rsidP="0058173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3561DD" wp14:editId="7DE8A711">
                <wp:simplePos x="0" y="0"/>
                <wp:positionH relativeFrom="column">
                  <wp:posOffset>2706329</wp:posOffset>
                </wp:positionH>
                <wp:positionV relativeFrom="paragraph">
                  <wp:posOffset>2248146</wp:posOffset>
                </wp:positionV>
                <wp:extent cx="3929564" cy="3023091"/>
                <wp:effectExtent l="0" t="0" r="0" b="6350"/>
                <wp:wrapSquare wrapText="bothSides"/>
                <wp:docPr id="50445122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9564" cy="3023091"/>
                          <a:chOff x="0" y="0"/>
                          <a:chExt cx="3929564" cy="3023091"/>
                        </a:xfrm>
                      </wpg:grpSpPr>
                      <wps:wsp>
                        <wps:cNvPr id="394775716" name="Text Box 1"/>
                        <wps:cNvSpPr txBox="1"/>
                        <wps:spPr>
                          <a:xfrm>
                            <a:off x="51619" y="2728451"/>
                            <a:ext cx="3877945" cy="2946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4CD189" w14:textId="43BE2821" w:rsidR="0053772B" w:rsidRDefault="0053772B" w:rsidP="00666029">
                              <w:pPr>
                                <w:jc w:val="both"/>
                              </w:pPr>
                              <w:r>
                                <w:t xml:space="preserve">Figure 2: </w:t>
                              </w:r>
                              <w:r w:rsidR="00666029">
                                <w:t>Distance tea has travelled over time for blind samples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17339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817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3561DD" id="Group 2" o:spid="_x0000_s1026" style="position:absolute;left:0;text-align:left;margin-left:213.1pt;margin-top:177pt;width:309.4pt;height:238.05pt;z-index:251659264" coordsize="39295,30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516;top:27284;width:38779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" fillcolor="white [3201]" stroked="f" strokeweight=".5pt">
                  <v:textbox>
                    <w:txbxContent>
                      <w:p w14:paraId="3C4CD189" w14:textId="43BE2821" w:rsidR="0053772B" w:rsidRDefault="0053772B" w:rsidP="00666029">
                        <w:pPr>
                          <w:jc w:val="both"/>
                        </w:pPr>
                        <w:r>
                          <w:t xml:space="preserve">Figure 2: </w:t>
                        </w:r>
                        <w:r w:rsidR="00666029">
                          <w:t>Distance tea has travelled over time for blind samples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37719;height:28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">
                  <v:imagedata r:id="rId7" o:title=""/>
                </v:shape>
                <w10:wrap type="square"/>
              </v:group>
            </w:pict>
          </mc:Fallback>
        </mc:AlternateContent>
      </w:r>
      <w:r w:rsidR="00581733">
        <w:t xml:space="preserve">Figure 1: </w:t>
      </w:r>
      <w:r w:rsidR="00710C93">
        <w:t xml:space="preserve">Plots of measured </w:t>
      </w:r>
      <w:r w:rsidR="008A5316">
        <w:rPr>
          <w:i/>
          <w:iCs/>
        </w:rPr>
        <w:t>r</w:t>
      </w:r>
      <w:r w:rsidR="00710C93">
        <w:t xml:space="preserve"> values from the microscopy data</w:t>
      </w:r>
      <w:r w:rsidR="0053722F">
        <w:t xml:space="preserve">. (a) Distribution </w:t>
      </w:r>
      <w:r w:rsidR="000B35C2">
        <w:t xml:space="preserve">histogram </w:t>
      </w:r>
      <w:r w:rsidR="0053722F">
        <w:t xml:space="preserve">of </w:t>
      </w:r>
      <w:r w:rsidR="00B45484">
        <w:t xml:space="preserve">pore radius (b) </w:t>
      </w:r>
      <w:r w:rsidR="00B45484" w:rsidRPr="00B45484">
        <w:rPr>
          <w:i/>
          <w:iCs/>
        </w:rPr>
        <w:t>r</w:t>
      </w:r>
      <w:r w:rsidR="00B45484">
        <w:t xml:space="preserve"> vs </w:t>
      </w:r>
      <w:r w:rsidR="00B45484" w:rsidRPr="00B45484">
        <w:rPr>
          <w:i/>
          <w:iCs/>
        </w:rPr>
        <w:t>L</w:t>
      </w:r>
      <w:r w:rsidR="00B45484">
        <w:t xml:space="preserve"> </w:t>
      </w:r>
      <w:r w:rsidR="000B35C2">
        <w:t xml:space="preserve">scatter plot </w:t>
      </w:r>
      <w:r w:rsidR="00B45484">
        <w:t xml:space="preserve">(c) </w:t>
      </w:r>
      <w:r w:rsidR="00B45484" w:rsidRPr="00B45484">
        <w:rPr>
          <w:i/>
          <w:iCs/>
        </w:rPr>
        <w:t>r</w:t>
      </w:r>
      <w:r w:rsidR="00B45484">
        <w:t xml:space="preserve"> vs </w:t>
      </w:r>
      <w:r w:rsidR="00B45484" w:rsidRPr="00B45484">
        <w:rPr>
          <w:i/>
          <w:iCs/>
        </w:rPr>
        <w:t>t</w:t>
      </w:r>
      <w:r w:rsidR="000B35C2">
        <w:rPr>
          <w:i/>
          <w:iCs/>
        </w:rPr>
        <w:t xml:space="preserve"> </w:t>
      </w:r>
      <w:r w:rsidR="000B35C2">
        <w:t>scatter plot</w:t>
      </w:r>
    </w:p>
    <w:p w14:paraId="08FF0F4D" w14:textId="15B1B840" w:rsidR="008C696C" w:rsidRDefault="00FE78C0" w:rsidP="008C696C">
      <w:pPr>
        <w:jc w:val="both"/>
      </w:pPr>
      <w:r>
        <w:t xml:space="preserve">The time resolved data plots </w:t>
      </w:r>
      <w:r w:rsidR="005A3798">
        <w:t xml:space="preserve">in Figure 2 </w:t>
      </w:r>
      <w:r>
        <w:t>clearly show three separate curves with each being a different type of biscuit</w:t>
      </w:r>
      <w:r w:rsidR="005A3798">
        <w:t xml:space="preserve">. This suggests that each </w:t>
      </w:r>
      <w:r w:rsidR="00ED7E35">
        <w:t>biscuit type has a distinct pore radius to each other</w:t>
      </w:r>
      <w:r w:rsidR="001B6907">
        <w:t>, as all other variables stay consistent, and that the blind samples a</w:t>
      </w:r>
      <w:r w:rsidR="0053772B">
        <w:t>re identifiable from their capillary flow behaviour.</w:t>
      </w:r>
    </w:p>
    <w:p w14:paraId="74142031" w14:textId="57C7B85A" w:rsidR="003D6A10" w:rsidRDefault="00E642DB" w:rsidP="008C696C">
      <w:pPr>
        <w:jc w:val="both"/>
      </w:pPr>
      <w:r>
        <w:t>I</w:t>
      </w:r>
      <w:r w:rsidR="00F27671">
        <w:t xml:space="preserve">nverting the Washburn equation to calculate </w:t>
      </w:r>
      <w:r w:rsidR="001234AB">
        <w:t>the effective</w:t>
      </w:r>
      <w:r w:rsidR="001234AB" w:rsidRPr="001234AB">
        <w:rPr>
          <w:i/>
          <w:iCs/>
        </w:rPr>
        <w:t xml:space="preserve"> r</w:t>
      </w:r>
      <w:r w:rsidR="001234AB">
        <w:t xml:space="preserve"> value, </w:t>
      </w:r>
      <w:proofErr w:type="spellStart"/>
      <w:r w:rsidR="001234AB">
        <w:t>r_eff</w:t>
      </w:r>
      <w:proofErr w:type="spellEnd"/>
      <w:r w:rsidR="001234AB">
        <w:t xml:space="preserve">, </w:t>
      </w:r>
      <w:r w:rsidR="00676475">
        <w:t>from the dunking data</w:t>
      </w:r>
      <w:r>
        <w:t xml:space="preserve"> </w:t>
      </w:r>
      <w:r w:rsidR="00C1623A">
        <w:t>distinctly separates the data into three main groups</w:t>
      </w:r>
      <w:r w:rsidR="00A5319C">
        <w:t>, with an ordering in pore radius of Digestive &gt; Hobnob &gt; Rich Tea</w:t>
      </w:r>
      <w:r w:rsidR="00AE39D8">
        <w:t xml:space="preserve"> (</w:t>
      </w:r>
      <w:r w:rsidR="00516F52">
        <w:t xml:space="preserve">Figure </w:t>
      </w:r>
      <w:r w:rsidR="001029A6">
        <w:t>3</w:t>
      </w:r>
      <w:r w:rsidR="00516F52">
        <w:t>)</w:t>
      </w:r>
      <w:r w:rsidR="00A23161">
        <w:t xml:space="preserve">. </w:t>
      </w:r>
      <w:r w:rsidR="00C10F3F">
        <w:t xml:space="preserve">Digestives </w:t>
      </w:r>
      <w:r w:rsidR="00C225D2">
        <w:t>s</w:t>
      </w:r>
      <w:r w:rsidR="00C225D2" w:rsidRPr="00C225D2">
        <w:t xml:space="preserve">howed no outliers, with their </w:t>
      </w:r>
      <w:proofErr w:type="spellStart"/>
      <w:r w:rsidR="00C225D2" w:rsidRPr="00C225D2">
        <w:t>r_eff</w:t>
      </w:r>
      <w:proofErr w:type="spellEnd"/>
      <w:r w:rsidR="00C225D2" w:rsidRPr="00C225D2">
        <w:t xml:space="preserve"> values spread relatively evenly across a compact </w:t>
      </w:r>
      <w:r w:rsidR="00C225D2" w:rsidRPr="00C225D2">
        <w:lastRenderedPageBreak/>
        <w:t>range centred a</w:t>
      </w:r>
      <w:r w:rsidR="0020504D">
        <w:t>t</w:t>
      </w:r>
      <w:r w:rsidR="00C225D2" w:rsidRPr="00C225D2">
        <w:t xml:space="preserve"> 8.0</w:t>
      </w:r>
      <w:r w:rsidR="0020504D">
        <w:t>2</w:t>
      </w:r>
      <w:r w:rsidR="00C225D2" w:rsidRPr="00C225D2">
        <w:t xml:space="preserve"> </w:t>
      </w:r>
      <w:r w:rsidR="0020504D">
        <w:t>x</w:t>
      </w:r>
      <w:r w:rsidR="00C225D2" w:rsidRPr="00C225D2">
        <w:t xml:space="preserve"> </w:t>
      </w:r>
      <w:r w:rsidR="00C225D2" w:rsidRPr="00202AA4">
        <w:t>10</w:t>
      </w:r>
      <w:r w:rsidR="00202AA4">
        <w:rPr>
          <w:vertAlign w:val="superscript"/>
        </w:rPr>
        <w:t>-7</w:t>
      </w:r>
      <w:r w:rsidR="00202AA4">
        <w:rPr>
          <w:rFonts w:ascii="Cambria Math" w:hAnsi="Cambria Math" w:cs="Cambria Math"/>
        </w:rPr>
        <w:t xml:space="preserve"> </w:t>
      </w:r>
      <w:r w:rsidR="00C225D2" w:rsidRPr="00202AA4">
        <w:t>m</w:t>
      </w:r>
      <w:r w:rsidR="00C225D2" w:rsidRPr="00C225D2">
        <w:t>.</w:t>
      </w:r>
      <w:r w:rsidR="00C225D2">
        <w:t xml:space="preserve"> R</w:t>
      </w:r>
      <w:r w:rsidR="00C225D2" w:rsidRPr="00C225D2">
        <w:t>ich Tea biscuits, despite having a similarly compact range, showed a small number of outliers at the extremes</w:t>
      </w:r>
      <w:r w:rsidR="00C225D2">
        <w:t xml:space="preserve"> </w:t>
      </w:r>
      <w:r w:rsidR="00822E28">
        <w:t xml:space="preserve">due to their distribution being tightly concentrated around the mean </w:t>
      </w:r>
      <w:r w:rsidR="0020504D">
        <w:t>at 3.02 x 10</w:t>
      </w:r>
      <w:r w:rsidR="0020504D">
        <w:rPr>
          <w:vertAlign w:val="superscript"/>
        </w:rPr>
        <w:t>-7</w:t>
      </w:r>
      <w:r w:rsidR="008B760D">
        <w:t xml:space="preserve"> </w:t>
      </w:r>
      <w:r w:rsidR="00202AA4">
        <w:t>m</w:t>
      </w:r>
      <w:r w:rsidR="00312302">
        <w:t xml:space="preserve">. Hobnobs showed the highest number of outliers </w:t>
      </w:r>
      <w:r w:rsidR="00EC39E1">
        <w:t xml:space="preserve">due to their </w:t>
      </w:r>
      <w:r w:rsidR="00BC7954">
        <w:t>intermediate pore radius of 5.00 x 10</w:t>
      </w:r>
      <w:r w:rsidR="00BC7954">
        <w:rPr>
          <w:vertAlign w:val="superscript"/>
        </w:rPr>
        <w:t>-7</w:t>
      </w:r>
      <w:r w:rsidR="008B760D">
        <w:t xml:space="preserve"> </w:t>
      </w:r>
      <w:r w:rsidR="00BC7954">
        <w:t xml:space="preserve">m </w:t>
      </w:r>
      <w:r w:rsidR="008B760D">
        <w:t xml:space="preserve">with a much </w:t>
      </w:r>
      <w:r w:rsidR="00A57108">
        <w:t xml:space="preserve">wider spread of radius size, giving overlaps with both Digestives and </w:t>
      </w:r>
      <w:r w:rsidR="0073190B">
        <w:t>Rich Tea distributions at the extremes.</w:t>
      </w:r>
    </w:p>
    <w:p w14:paraId="029C55AC" w14:textId="538E6A24" w:rsidR="00E02409" w:rsidRPr="00A97B4B" w:rsidRDefault="00E02409" w:rsidP="008C696C">
      <w:pPr>
        <w:jc w:val="both"/>
      </w:pPr>
      <w:r>
        <w:t xml:space="preserve">The Kruskal Wallis test, which </w:t>
      </w:r>
      <w:r w:rsidR="005753D2">
        <w:t>is a non</w:t>
      </w:r>
      <w:r w:rsidR="00702C5F">
        <w:t xml:space="preserve">-parametric </w:t>
      </w:r>
      <w:r w:rsidR="007F415F">
        <w:t xml:space="preserve">test that </w:t>
      </w:r>
      <w:r w:rsidR="00C12ACB">
        <w:t>ranks all</w:t>
      </w:r>
      <w:r w:rsidR="001B64A4">
        <w:t xml:space="preserve"> observations and checks whether </w:t>
      </w:r>
      <w:r w:rsidR="00112182">
        <w:t>the groups occupy significantly different regions of the ranking</w:t>
      </w:r>
      <w:r w:rsidR="0081600B">
        <w:t xml:space="preserve">, gave H = 2616.57 with p </w:t>
      </w:r>
      <w:r w:rsidR="005B624A">
        <w:t>= 0</w:t>
      </w:r>
      <w:r w:rsidR="002E1949">
        <w:t>.</w:t>
      </w:r>
      <w:r w:rsidR="001B5771">
        <w:fldChar w:fldCharType="begin"/>
      </w:r>
      <w:r w:rsidR="001B5771">
        <w:instrText xml:space="preserve"> ADDIN EN.CITE &lt;EndNote&gt;&lt;Cite&gt;&lt;Author&gt;Kruskal&lt;/Author&gt;&lt;Year&gt;1952&lt;/Year&gt;&lt;RecNum&gt;129&lt;/RecNum&gt;&lt;DisplayText&gt;&lt;style face="superscript"&gt;3&lt;/style&gt;&lt;/DisplayText&gt;&lt;record&gt;&lt;rec-number&gt;129&lt;/rec-number&gt;&lt;foreign-keys&gt;&lt;key app="EN" db-id="vxxrf9fd3z9zvhedt04pr09tfp952wfrxr92" timestamp="1777121160"&gt;129&lt;/key&gt;&lt;/foreign-keys&gt;&lt;ref-type name="Journal Article"&gt;17&lt;/ref-type&gt;&lt;contributors&gt;&lt;authors&gt;&lt;author&gt;Kruskal, William H.&lt;/author&gt;&lt;author&gt;Wallis, W. Allen&lt;/author&gt;&lt;/authors&gt;&lt;/contributors&gt;&lt;titles&gt;&lt;title&gt;Use of Ranks in One-Criterion Variance Analysis&lt;/title&gt;&lt;secondary-title&gt;Journal of the American Statistical Association&lt;/secondary-title&gt;&lt;/titles&gt;&lt;periodical&gt;&lt;full-title&gt;Journal of the American Statistical Association&lt;/full-title&gt;&lt;/periodical&gt;&lt;pages&gt;583-621&lt;/pages&gt;&lt;volume&gt;47&lt;/volume&gt;&lt;number&gt;260&lt;/number&gt;&lt;dates&gt;&lt;year&gt;1952&lt;/year&gt;&lt;/dates&gt;&lt;publisher&gt;[American Statistical Association, Taylor &amp;amp; Francis, Ltd.]&lt;/publisher&gt;&lt;isbn&gt;01621459, 1537274X&lt;/isbn&gt;&lt;urls&gt;&lt;related-urls&gt;&lt;url&gt;http://www.jstor.org/stable/2280779&lt;/url&gt;&lt;/related-urls&gt;&lt;/urls&gt;&lt;custom1&gt;Full publication date: Dec., 1952&lt;/custom1&gt;&lt;electronic-resource-num&gt;10.2307/2280779&lt;/electronic-resource-num&gt;&lt;remote-database-name&gt;JSTOR&lt;/remote-database-name&gt;&lt;access-date&gt;2026/04/25/&lt;/access-date&gt;&lt;/record&gt;&lt;/Cite&gt;&lt;/EndNote&gt;</w:instrText>
      </w:r>
      <w:r w:rsidR="001B5771">
        <w:fldChar w:fldCharType="separate"/>
      </w:r>
      <w:r w:rsidR="001B5771" w:rsidRPr="001B5771">
        <w:rPr>
          <w:noProof/>
          <w:vertAlign w:val="superscript"/>
        </w:rPr>
        <w:t>3</w:t>
      </w:r>
      <w:r w:rsidR="001B5771">
        <w:fldChar w:fldCharType="end"/>
      </w:r>
      <w:r w:rsidR="002E1949">
        <w:t xml:space="preserve"> </w:t>
      </w:r>
      <w:r w:rsidR="00B90F32">
        <w:t xml:space="preserve">This </w:t>
      </w:r>
      <w:r w:rsidR="00EC21E5">
        <w:t xml:space="preserve">H score </w:t>
      </w:r>
      <w:r w:rsidR="00A97B4B">
        <w:t>is far past the critical region for X</w:t>
      </w:r>
      <w:r w:rsidR="00A97B4B">
        <w:rPr>
          <w:vertAlign w:val="superscript"/>
        </w:rPr>
        <w:t>2</w:t>
      </w:r>
      <w:r w:rsidR="00A97B4B">
        <w:t xml:space="preserve"> of 9.21</w:t>
      </w:r>
      <w:r w:rsidR="00BC4563">
        <w:t xml:space="preserve"> at the 1% significance level</w:t>
      </w:r>
      <w:r w:rsidR="007D0B38">
        <w:t xml:space="preserve">, </w:t>
      </w:r>
      <w:r w:rsidR="00AC2B29">
        <w:t xml:space="preserve">which provides significant evidence that the three </w:t>
      </w:r>
      <w:r w:rsidR="00957E58">
        <w:t>pore radius distributions are not drawn from the same population.</w:t>
      </w:r>
      <w:r w:rsidR="001B5771">
        <w:fldChar w:fldCharType="begin"/>
      </w:r>
      <w:r w:rsidR="001B5771">
        <w:instrText xml:space="preserve"> ADDIN EN.CITE &lt;EndNote&gt;&lt;Cite ExcludeYear="1"&gt;&lt;Author&gt;NIST&lt;/Author&gt;&lt;RecNum&gt;130&lt;/RecNum&gt;&lt;DisplayText&gt;&lt;style face="superscript"&gt;4&lt;/style&gt;&lt;/DisplayText&gt;&lt;record&gt;&lt;rec-number&gt;130&lt;/rec-number&gt;&lt;foreign-keys&gt;&lt;key app="EN" db-id="vxxrf9fd3z9zvhedt04pr09tfp952wfrxr92" timestamp="1777121353"&gt;130&lt;/key&gt;&lt;/foreign-keys&gt;&lt;ref-type name="Web Page"&gt;12&lt;/ref-type&gt;&lt;contributors&gt;&lt;authors&gt;&lt;author&gt;NIST&lt;/author&gt;&lt;/authors&gt;&lt;/contributors&gt;&lt;titles&gt;&lt;title&gt;Critical Values of the Chi-Square Distribution&lt;/title&gt;&lt;/titles&gt;&lt;volume&gt;2026&lt;/volume&gt;&lt;number&gt;April &lt;/number&gt;&lt;dates&gt;&lt;/dates&gt;&lt;urls&gt;&lt;related-urls&gt;&lt;url&gt;https://www.itl.nist.gov/div898/handbook/eda/section3/eda3674.htm&lt;/url&gt;&lt;/related-urls&gt;&lt;/urls&gt;&lt;/record&gt;&lt;/Cite&gt;&lt;/EndNote&gt;</w:instrText>
      </w:r>
      <w:r w:rsidR="001B5771">
        <w:fldChar w:fldCharType="separate"/>
      </w:r>
      <w:r w:rsidR="001B5771" w:rsidRPr="001B5771">
        <w:rPr>
          <w:noProof/>
          <w:vertAlign w:val="superscript"/>
        </w:rPr>
        <w:t>4</w:t>
      </w:r>
      <w:r w:rsidR="001B5771">
        <w:fldChar w:fldCharType="end"/>
      </w:r>
      <w:r w:rsidR="004A6064">
        <w:t xml:space="preserve"> </w:t>
      </w:r>
      <w:r w:rsidR="00814FFC">
        <w:t xml:space="preserve">To ensure </w:t>
      </w:r>
      <w:r w:rsidR="00BF2DDB">
        <w:t xml:space="preserve">the separation was not driven by a single outlying biscuit, </w:t>
      </w:r>
      <w:r w:rsidR="00F33884">
        <w:t>a Dunn’s post-hoc test confirmed that all three pairwise biscuit comparisons were statistically significant.</w:t>
      </w:r>
      <w:r w:rsidR="008863BE">
        <w:fldChar w:fldCharType="begin"/>
      </w:r>
      <w:r w:rsidR="008863BE">
        <w:instrText xml:space="preserve"> ADDIN EN.CITE &lt;EndNote&gt;&lt;Cite&gt;&lt;Author&gt;Dunn&lt;/Author&gt;&lt;Year&gt;1964&lt;/Year&gt;&lt;RecNum&gt;131&lt;/RecNum&gt;&lt;DisplayText&gt;&lt;style face="superscript"&gt;5&lt;/style&gt;&lt;/DisplayText&gt;&lt;record&gt;&lt;rec-number&gt;131&lt;/rec-number&gt;&lt;foreign-keys&gt;&lt;key app="EN" db-id="vxxrf9fd3z9zvhedt04pr09tfp952wfrxr92" timestamp="1777125906"&gt;131&lt;/key&gt;&lt;/foreign-keys&gt;&lt;ref-type name="Journal Article"&gt;17&lt;/ref-type&gt;&lt;contributors&gt;&lt;authors&gt;&lt;author&gt;Dunn, Olive Jean&lt;/author&gt;&lt;/authors&gt;&lt;/contributors&gt;&lt;titles&gt;&lt;title&gt;Multiple Comparisons Using Rank Sums&lt;/title&gt;&lt;secondary-title&gt;Technometrics&lt;/secondary-title&gt;&lt;/titles&gt;&lt;periodical&gt;&lt;full-title&gt;Technometrics&lt;/full-title&gt;&lt;/periodical&gt;&lt;pages&gt;241-252&lt;/pages&gt;&lt;volume&gt;6&lt;/volume&gt;&lt;number&gt;3&lt;/number&gt;&lt;dates&gt;&lt;year&gt;1964&lt;/year&gt;&lt;/dates&gt;&lt;publisher&gt;[Taylor &amp;amp; Francis, Ltd., American Statistical Association, American Society for Quality]&lt;/publisher&gt;&lt;isbn&gt;00401706&lt;/isbn&gt;&lt;urls&gt;&lt;related-urls&gt;&lt;url&gt;http://www.jstor.org/stable/1266041&lt;/url&gt;&lt;/related-urls&gt;&lt;/urls&gt;&lt;custom1&gt;Full publication date: Aug., 1964&lt;/custom1&gt;&lt;electronic-resource-num&gt;10.2307/1266041&lt;/electronic-resource-num&gt;&lt;remote-database-name&gt;JSTOR&lt;/remote-database-name&gt;&lt;access-date&gt;2026/04/25/&lt;/access-date&gt;&lt;/record&gt;&lt;/Cite&gt;&lt;/EndNote&gt;</w:instrText>
      </w:r>
      <w:r w:rsidR="008863BE">
        <w:fldChar w:fldCharType="separate"/>
      </w:r>
      <w:r w:rsidR="008863BE" w:rsidRPr="008863BE">
        <w:rPr>
          <w:noProof/>
          <w:vertAlign w:val="superscript"/>
        </w:rPr>
        <w:t>5</w:t>
      </w:r>
      <w:r w:rsidR="008863BE">
        <w:fldChar w:fldCharType="end"/>
      </w:r>
    </w:p>
    <w:p w14:paraId="7975AED8" w14:textId="75DDD94F" w:rsidR="00CA670C" w:rsidRDefault="00CA670C" w:rsidP="00CA670C">
      <w:pPr>
        <w:jc w:val="center"/>
      </w:pPr>
      <w:r w:rsidRPr="00CA670C">
        <w:rPr>
          <w:noProof/>
        </w:rPr>
        <w:drawing>
          <wp:anchor distT="0" distB="0" distL="114300" distR="114300" simplePos="0" relativeHeight="251660288" behindDoc="0" locked="0" layoutInCell="1" allowOverlap="1" wp14:anchorId="10B7D6DB" wp14:editId="4165017B">
            <wp:simplePos x="0" y="0"/>
            <wp:positionH relativeFrom="margin">
              <wp:posOffset>-213852</wp:posOffset>
            </wp:positionH>
            <wp:positionV relativeFrom="paragraph">
              <wp:posOffset>0</wp:posOffset>
            </wp:positionV>
            <wp:extent cx="6295927" cy="2220943"/>
            <wp:effectExtent l="0" t="0" r="0" b="8255"/>
            <wp:wrapTopAndBottom/>
            <wp:docPr id="1036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7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927" cy="2220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Figure 3: </w:t>
      </w:r>
      <w:r w:rsidR="002940DE">
        <w:t>E</w:t>
      </w:r>
      <w:r>
        <w:t xml:space="preserve">ffective </w:t>
      </w:r>
      <w:r w:rsidR="00755964">
        <w:t xml:space="preserve">pore radius </w:t>
      </w:r>
      <w:r w:rsidR="00C7400C">
        <w:t>distributions</w:t>
      </w:r>
      <w:r w:rsidR="007B0FDC">
        <w:t xml:space="preserve"> (a) </w:t>
      </w:r>
      <w:r w:rsidR="00F8636D">
        <w:t>boxplot and (b) histogram</w:t>
      </w:r>
      <w:r w:rsidR="00C7400C">
        <w:t xml:space="preserve"> for each biscuit type</w:t>
      </w:r>
      <w:r w:rsidR="004C375F">
        <w:t xml:space="preserve"> calculated</w:t>
      </w:r>
      <w:r w:rsidR="00755964">
        <w:t xml:space="preserve"> from the Washburn equation. </w:t>
      </w:r>
    </w:p>
    <w:p w14:paraId="783F8DCF" w14:textId="1DEF749E" w:rsidR="00220168" w:rsidRDefault="00E61EB8" w:rsidP="00935616">
      <w:pPr>
        <w:jc w:val="both"/>
        <w:rPr>
          <w:rFonts w:cs="Times New Roman"/>
        </w:rPr>
      </w:pPr>
      <w:r>
        <w:t xml:space="preserve">Figure 4 summarises the </w:t>
      </w:r>
      <w:r w:rsidR="00730F79">
        <w:t xml:space="preserve">accuracy of all </w:t>
      </w:r>
      <w:r w:rsidR="00A60618">
        <w:t xml:space="preserve">classification </w:t>
      </w:r>
      <w:r w:rsidR="00730F79">
        <w:t xml:space="preserve">models tested. </w:t>
      </w:r>
      <w:r w:rsidR="00832C4B">
        <w:t>From the models tested</w:t>
      </w:r>
      <w:r w:rsidR="0019248F">
        <w:t xml:space="preserve"> </w:t>
      </w:r>
      <w:r w:rsidR="00853148">
        <w:t xml:space="preserve">using an 80/20 train test split </w:t>
      </w:r>
      <w:r w:rsidR="0019248F">
        <w:t xml:space="preserve">where only the measured </w:t>
      </w:r>
      <w:r w:rsidR="00853148" w:rsidRPr="000739AC">
        <w:rPr>
          <w:i/>
          <w:iCs/>
        </w:rPr>
        <w:t>L</w:t>
      </w:r>
      <w:r w:rsidR="00853148">
        <w:t xml:space="preserve">, </w:t>
      </w:r>
      <w:r w:rsidR="00853148" w:rsidRPr="000739AC">
        <w:rPr>
          <w:rFonts w:ascii="Times New Roman" w:hAnsi="Times New Roman" w:cs="Times New Roman"/>
          <w:i/>
          <w:iCs/>
        </w:rPr>
        <w:t>γ</w:t>
      </w:r>
      <w:r w:rsidR="00853148">
        <w:t>,</w:t>
      </w:r>
      <w:r w:rsidR="00853148" w:rsidRPr="000739AC">
        <w:rPr>
          <w:i/>
          <w:iCs/>
        </w:rPr>
        <w:t xml:space="preserve"> t</w:t>
      </w:r>
      <w:r w:rsidR="00853148">
        <w:t>,</w:t>
      </w:r>
      <w:r w:rsidR="00853148" w:rsidRPr="000739AC">
        <w:rPr>
          <w:i/>
          <w:iCs/>
        </w:rPr>
        <w:t xml:space="preserve"> </w:t>
      </w:r>
      <w:r w:rsidR="00853148" w:rsidRPr="000739AC">
        <w:rPr>
          <w:rFonts w:ascii="Times New Roman" w:hAnsi="Times New Roman" w:cs="Times New Roman"/>
          <w:i/>
          <w:iCs/>
        </w:rPr>
        <w:t>ϕ</w:t>
      </w:r>
      <w:r w:rsidR="00853148">
        <w:t xml:space="preserve"> and </w:t>
      </w:r>
      <w:r w:rsidR="00853148" w:rsidRPr="000739AC">
        <w:rPr>
          <w:rFonts w:ascii="Times New Roman" w:hAnsi="Times New Roman" w:cs="Times New Roman"/>
          <w:i/>
          <w:iCs/>
        </w:rPr>
        <w:t>η</w:t>
      </w:r>
      <w:r w:rsidR="00853148">
        <w:rPr>
          <w:rFonts w:ascii="Times New Roman" w:hAnsi="Times New Roman" w:cs="Times New Roman"/>
          <w:i/>
          <w:iCs/>
        </w:rPr>
        <w:t xml:space="preserve"> </w:t>
      </w:r>
      <w:r w:rsidR="00853148">
        <w:rPr>
          <w:rFonts w:cs="Times New Roman"/>
        </w:rPr>
        <w:t xml:space="preserve">variables </w:t>
      </w:r>
      <w:r w:rsidR="009965EE">
        <w:rPr>
          <w:rFonts w:cs="Times New Roman"/>
        </w:rPr>
        <w:t>of</w:t>
      </w:r>
      <w:r w:rsidR="00853148">
        <w:rPr>
          <w:rFonts w:cs="Times New Roman"/>
        </w:rPr>
        <w:t xml:space="preserve"> the dunking data were </w:t>
      </w:r>
      <w:r w:rsidR="0061621C">
        <w:rPr>
          <w:rFonts w:cs="Times New Roman"/>
        </w:rPr>
        <w:t>u</w:t>
      </w:r>
      <w:r w:rsidR="00674001">
        <w:rPr>
          <w:rFonts w:cs="Times New Roman"/>
        </w:rPr>
        <w:t xml:space="preserve">sed, it can be seen that </w:t>
      </w:r>
      <w:r w:rsidR="001B27A8">
        <w:rPr>
          <w:rFonts w:cs="Times New Roman"/>
        </w:rPr>
        <w:t xml:space="preserve">the machine learning models achieved accuracies </w:t>
      </w:r>
      <w:r w:rsidR="00B943F4">
        <w:rPr>
          <w:rFonts w:cs="Times New Roman"/>
        </w:rPr>
        <w:t xml:space="preserve">from </w:t>
      </w:r>
      <w:r w:rsidR="00947785">
        <w:rPr>
          <w:rFonts w:cs="Times New Roman"/>
        </w:rPr>
        <w:t>the lowest</w:t>
      </w:r>
      <w:r w:rsidR="00EB48C7">
        <w:rPr>
          <w:rFonts w:cs="Times New Roman"/>
        </w:rPr>
        <w:t xml:space="preserve"> score of </w:t>
      </w:r>
      <w:r w:rsidR="00B943F4">
        <w:rPr>
          <w:rFonts w:cs="Times New Roman"/>
        </w:rPr>
        <w:t xml:space="preserve">0.752 </w:t>
      </w:r>
      <w:r w:rsidR="00EB48C7">
        <w:rPr>
          <w:rFonts w:cs="Times New Roman"/>
        </w:rPr>
        <w:t xml:space="preserve">from </w:t>
      </w:r>
      <w:r w:rsidR="00B943F4">
        <w:rPr>
          <w:rFonts w:cs="Times New Roman"/>
        </w:rPr>
        <w:t>logistic regression</w:t>
      </w:r>
      <w:r w:rsidR="00EB48C7">
        <w:rPr>
          <w:rFonts w:cs="Times New Roman"/>
        </w:rPr>
        <w:t xml:space="preserve"> which is expected due to the non linear </w:t>
      </w:r>
      <w:r w:rsidR="003748CF">
        <w:rPr>
          <w:rFonts w:cs="Times New Roman"/>
        </w:rPr>
        <w:t xml:space="preserve">relationship between variables, </w:t>
      </w:r>
      <w:r w:rsidR="00B943F4">
        <w:rPr>
          <w:rFonts w:cs="Times New Roman"/>
        </w:rPr>
        <w:t xml:space="preserve"> to</w:t>
      </w:r>
      <w:r w:rsidR="003748CF">
        <w:rPr>
          <w:rFonts w:cs="Times New Roman"/>
        </w:rPr>
        <w:t xml:space="preserve"> an accuracy </w:t>
      </w:r>
      <w:r w:rsidR="000F588C">
        <w:rPr>
          <w:rFonts w:cs="Times New Roman"/>
        </w:rPr>
        <w:t xml:space="preserve">of </w:t>
      </w:r>
      <w:r w:rsidR="00B943F4">
        <w:rPr>
          <w:rFonts w:cs="Times New Roman"/>
        </w:rPr>
        <w:t xml:space="preserve">0.893 </w:t>
      </w:r>
      <w:r w:rsidR="000F588C">
        <w:rPr>
          <w:rFonts w:cs="Times New Roman"/>
        </w:rPr>
        <w:t xml:space="preserve">from </w:t>
      </w:r>
      <w:r w:rsidR="00C6270F">
        <w:rPr>
          <w:rFonts w:cs="Times New Roman"/>
        </w:rPr>
        <w:t>a support vector machine (SVM)</w:t>
      </w:r>
      <w:r w:rsidR="007D0988">
        <w:rPr>
          <w:rFonts w:cs="Times New Roman"/>
        </w:rPr>
        <w:t>. A multilayer perceptron</w:t>
      </w:r>
      <w:r w:rsidR="005D4AC8">
        <w:rPr>
          <w:rFonts w:cs="Times New Roman"/>
        </w:rPr>
        <w:t xml:space="preserve"> (MLP)</w:t>
      </w:r>
      <w:r w:rsidR="007D0988">
        <w:rPr>
          <w:rFonts w:cs="Times New Roman"/>
        </w:rPr>
        <w:t xml:space="preserve"> neural network</w:t>
      </w:r>
      <w:r w:rsidR="00ED137E">
        <w:rPr>
          <w:rFonts w:cs="Times New Roman"/>
        </w:rPr>
        <w:t>, trained over 80 epochs</w:t>
      </w:r>
      <w:r w:rsidR="004C6650">
        <w:rPr>
          <w:rFonts w:cs="Times New Roman"/>
        </w:rPr>
        <w:t xml:space="preserve"> with two hidden layers</w:t>
      </w:r>
      <w:r w:rsidR="004B67F9">
        <w:rPr>
          <w:rFonts w:cs="Times New Roman"/>
        </w:rPr>
        <w:t xml:space="preserve"> and </w:t>
      </w:r>
      <w:proofErr w:type="spellStart"/>
      <w:r w:rsidR="004B67F9">
        <w:rPr>
          <w:rFonts w:cs="Times New Roman"/>
        </w:rPr>
        <w:t>ReLU</w:t>
      </w:r>
      <w:proofErr w:type="spellEnd"/>
      <w:r w:rsidR="004B67F9">
        <w:rPr>
          <w:rFonts w:cs="Times New Roman"/>
        </w:rPr>
        <w:t xml:space="preserve"> acti</w:t>
      </w:r>
      <w:r w:rsidR="009B0C48">
        <w:rPr>
          <w:rFonts w:cs="Times New Roman"/>
        </w:rPr>
        <w:t>vations,</w:t>
      </w:r>
      <w:r w:rsidR="007D0988">
        <w:rPr>
          <w:rFonts w:cs="Times New Roman"/>
        </w:rPr>
        <w:t xml:space="preserve"> surpassed these score</w:t>
      </w:r>
      <w:r w:rsidR="00A77D45">
        <w:rPr>
          <w:rFonts w:cs="Times New Roman"/>
        </w:rPr>
        <w:t>s</w:t>
      </w:r>
      <w:r w:rsidR="007D0988">
        <w:rPr>
          <w:rFonts w:cs="Times New Roman"/>
        </w:rPr>
        <w:t xml:space="preserve"> however </w:t>
      </w:r>
      <w:r w:rsidR="00711B69">
        <w:rPr>
          <w:rFonts w:cs="Times New Roman"/>
        </w:rPr>
        <w:t>with an accuracy of 0.9</w:t>
      </w:r>
      <w:r w:rsidR="00724AA2">
        <w:rPr>
          <w:rFonts w:cs="Times New Roman"/>
        </w:rPr>
        <w:t>20</w:t>
      </w:r>
      <w:r w:rsidR="00711B69">
        <w:rPr>
          <w:rFonts w:cs="Times New Roman"/>
        </w:rPr>
        <w:t xml:space="preserve">, which shows the non linear </w:t>
      </w:r>
      <w:r w:rsidR="00482138">
        <w:rPr>
          <w:rFonts w:cs="Times New Roman"/>
        </w:rPr>
        <w:t xml:space="preserve">capacity of the neural network is beneficial. </w:t>
      </w:r>
      <w:r w:rsidR="005D4AC8">
        <w:rPr>
          <w:rFonts w:cs="Times New Roman"/>
        </w:rPr>
        <w:t>A convolut</w:t>
      </w:r>
      <w:r w:rsidR="008316A9">
        <w:rPr>
          <w:rFonts w:cs="Times New Roman"/>
        </w:rPr>
        <w:t>ional</w:t>
      </w:r>
      <w:r w:rsidR="005D4AC8">
        <w:rPr>
          <w:rFonts w:cs="Times New Roman"/>
        </w:rPr>
        <w:t xml:space="preserve"> (CNN) or </w:t>
      </w:r>
      <w:r w:rsidR="008316A9">
        <w:rPr>
          <w:rFonts w:cs="Times New Roman"/>
        </w:rPr>
        <w:t xml:space="preserve">recurrent (RNN) neural network were not considered </w:t>
      </w:r>
      <w:r w:rsidR="00220168">
        <w:rPr>
          <w:rFonts w:cs="Times New Roman"/>
        </w:rPr>
        <w:t xml:space="preserve">due to being suited to spatially structured or </w:t>
      </w:r>
      <w:r w:rsidR="00442221">
        <w:rPr>
          <w:rFonts w:cs="Times New Roman"/>
        </w:rPr>
        <w:t>sequential data.</w:t>
      </w:r>
      <w:r w:rsidR="00103DAE">
        <w:rPr>
          <w:rFonts w:cs="Times New Roman"/>
        </w:rPr>
        <w:fldChar w:fldCharType="begin"/>
      </w:r>
      <w:r w:rsidR="00103DAE">
        <w:rPr>
          <w:rFonts w:cs="Times New Roman"/>
        </w:rPr>
        <w:instrText xml:space="preserve"> ADDIN EN.CITE &lt;EndNote&gt;&lt;Cite&gt;&lt;Author&gt;Goodfellow&lt;/Author&gt;&lt;Year&gt;2016&lt;/Year&gt;&lt;RecNum&gt;132&lt;/RecNum&gt;&lt;DisplayText&gt;&lt;style face="superscript"&gt;6&lt;/style&gt;&lt;/DisplayText&gt;&lt;record&gt;&lt;rec-number&gt;132&lt;/rec-number&gt;&lt;foreign-keys&gt;&lt;key app="EN" db-id="vxxrf9fd3z9zvhedt04pr09tfp952wfrxr92" timestamp="1777136984"&gt;132&lt;/key&gt;&lt;/foreign-keys&gt;&lt;ref-type name="Book"&gt;6&lt;/ref-type&gt;&lt;contributors&gt;&lt;authors&gt;&lt;author&gt;Goodfellow, Ian&lt;/author&gt;&lt;author&gt;Bengio, Yoshua&lt;/author&gt;&lt;author&gt;Courville, Aaron&lt;/author&gt;&lt;/authors&gt;&lt;/contributors&gt;&lt;titles&gt;&lt;title&gt;Deep learning&lt;/title&gt;&lt;secondary-title&gt;Adaptive computation and machine learning&lt;/secondary-title&gt;&lt;/titles&gt;&lt;keywords&gt;&lt;keyword&gt;Deep learning (Machine learning)&lt;/keyword&gt;&lt;keyword&gt;Pattern perception&lt;/keyword&gt;&lt;keyword&gt;Adaptive behaviour -- Artificial intelligence -- Computer science&lt;/keyword&gt;&lt;keyword&gt;Machine learning&lt;/keyword&gt;&lt;/keywords&gt;&lt;dates&gt;&lt;year&gt;2016&lt;/year&gt;&lt;/dates&gt;&lt;pub-location&gt;Cambridge, Massachusetts ;&lt;/pub-location&gt;&lt;publisher&gt;The MIT Press&lt;/publisher&gt;&lt;isbn&gt;9780262035613&lt;/isbn&gt;&lt;urls&gt;&lt;/urls&gt;&lt;/record&gt;&lt;/Cite&gt;&lt;/EndNote&gt;</w:instrText>
      </w:r>
      <w:r w:rsidR="00103DAE">
        <w:rPr>
          <w:rFonts w:cs="Times New Roman"/>
        </w:rPr>
        <w:fldChar w:fldCharType="separate"/>
      </w:r>
      <w:r w:rsidR="00103DAE" w:rsidRPr="00103DAE">
        <w:rPr>
          <w:rFonts w:cs="Times New Roman"/>
          <w:noProof/>
          <w:vertAlign w:val="superscript"/>
        </w:rPr>
        <w:t>6</w:t>
      </w:r>
      <w:r w:rsidR="00103DAE">
        <w:rPr>
          <w:rFonts w:cs="Times New Roman"/>
        </w:rPr>
        <w:fldChar w:fldCharType="end"/>
      </w:r>
      <w:r w:rsidR="0096110C">
        <w:rPr>
          <w:rFonts w:cs="Times New Roman"/>
        </w:rPr>
        <w:t xml:space="preserve"> </w:t>
      </w:r>
      <w:r w:rsidR="00ED69E4">
        <w:rPr>
          <w:rFonts w:cs="Times New Roman"/>
        </w:rPr>
        <w:t>For all of these models the Hobnob was the hardest biscuit to classify</w:t>
      </w:r>
      <w:r w:rsidR="00DE7666">
        <w:rPr>
          <w:rFonts w:cs="Times New Roman"/>
        </w:rPr>
        <w:t xml:space="preserve"> with the lowest F1 scores, but this was expected </w:t>
      </w:r>
      <w:r w:rsidR="00C5557F">
        <w:rPr>
          <w:rFonts w:cs="Times New Roman"/>
        </w:rPr>
        <w:t xml:space="preserve">due to reasons previously explained with its </w:t>
      </w:r>
      <w:r w:rsidR="00D24DD3">
        <w:rPr>
          <w:rFonts w:cs="Times New Roman"/>
        </w:rPr>
        <w:t>pore radius lying in between the other two biscuits.</w:t>
      </w:r>
      <w:r w:rsidR="00CB4378">
        <w:rPr>
          <w:rFonts w:cs="Times New Roman"/>
        </w:rPr>
        <w:t xml:space="preserve"> </w:t>
      </w:r>
    </w:p>
    <w:p w14:paraId="34C32156" w14:textId="3953F40D" w:rsidR="00CB4378" w:rsidRDefault="00544E9E" w:rsidP="00935616">
      <w:pPr>
        <w:jc w:val="both"/>
        <w:rPr>
          <w:rFonts w:cs="Times New Roman"/>
        </w:rPr>
      </w:pPr>
      <w:r>
        <w:rPr>
          <w:rFonts w:cs="Times New Roman"/>
        </w:rPr>
        <w:t xml:space="preserve">From using </w:t>
      </w:r>
      <w:r w:rsidR="00247AA6">
        <w:rPr>
          <w:rFonts w:cs="Times New Roman"/>
        </w:rPr>
        <w:t xml:space="preserve">the Washburn equation to calculate </w:t>
      </w:r>
      <w:proofErr w:type="spellStart"/>
      <w:r w:rsidR="00247AA6">
        <w:rPr>
          <w:rFonts w:cs="Times New Roman"/>
        </w:rPr>
        <w:t>r_eff</w:t>
      </w:r>
      <w:proofErr w:type="spellEnd"/>
      <w:r w:rsidR="00C6288E">
        <w:rPr>
          <w:rFonts w:cs="Times New Roman"/>
        </w:rPr>
        <w:t xml:space="preserve"> for each sam</w:t>
      </w:r>
      <w:r w:rsidR="003345DC">
        <w:rPr>
          <w:rFonts w:cs="Times New Roman"/>
        </w:rPr>
        <w:t>ple</w:t>
      </w:r>
      <w:r w:rsidR="00C6288E">
        <w:rPr>
          <w:rFonts w:cs="Times New Roman"/>
        </w:rPr>
        <w:t xml:space="preserve"> and assigning it </w:t>
      </w:r>
      <w:r w:rsidR="003345DC">
        <w:rPr>
          <w:rFonts w:cs="Times New Roman"/>
        </w:rPr>
        <w:t>to the biscuit class with the closest mean pore radius</w:t>
      </w:r>
      <w:r w:rsidR="005723CA">
        <w:rPr>
          <w:rFonts w:cs="Times New Roman"/>
        </w:rPr>
        <w:t xml:space="preserve"> </w:t>
      </w:r>
      <w:r w:rsidR="00104752">
        <w:rPr>
          <w:rFonts w:cs="Times New Roman"/>
        </w:rPr>
        <w:t xml:space="preserve">derived from an 80% training set, a </w:t>
      </w:r>
      <w:r w:rsidR="00ED6055">
        <w:rPr>
          <w:rFonts w:cs="Times New Roman"/>
        </w:rPr>
        <w:t xml:space="preserve">zero parameter Washburn nearest mean classifier </w:t>
      </w:r>
      <w:r w:rsidR="003042A4">
        <w:rPr>
          <w:rFonts w:cs="Times New Roman"/>
        </w:rPr>
        <w:t xml:space="preserve">achieved an accuracy of 0.953 on the same 20% test set. This shows that the </w:t>
      </w:r>
      <w:r w:rsidR="006F24AC">
        <w:rPr>
          <w:rFonts w:cs="Times New Roman"/>
        </w:rPr>
        <w:t xml:space="preserve">Washburn equation actually outperforms the machine learning models in </w:t>
      </w:r>
      <w:r w:rsidR="00A766A2">
        <w:rPr>
          <w:rFonts w:cs="Times New Roman"/>
        </w:rPr>
        <w:t>classifying the biscuit type.</w:t>
      </w:r>
    </w:p>
    <w:p w14:paraId="286F3D4D" w14:textId="28EFC32C" w:rsidR="00A766A2" w:rsidRDefault="00C24DA6" w:rsidP="00935616">
      <w:pPr>
        <w:jc w:val="both"/>
        <w:rPr>
          <w:rFonts w:cs="Times New Roman"/>
        </w:rPr>
      </w:pPr>
      <w:r>
        <w:rPr>
          <w:rFonts w:cs="Times New Roman"/>
        </w:rPr>
        <w:t xml:space="preserve">From </w:t>
      </w:r>
      <w:r w:rsidR="00AF0FED">
        <w:rPr>
          <w:rFonts w:cs="Times New Roman"/>
        </w:rPr>
        <w:t>retraining</w:t>
      </w:r>
      <w:r>
        <w:rPr>
          <w:rFonts w:cs="Times New Roman"/>
        </w:rPr>
        <w:t xml:space="preserve"> all the machine learning models previously </w:t>
      </w:r>
      <w:r w:rsidR="00AF0FED">
        <w:rPr>
          <w:rFonts w:cs="Times New Roman"/>
        </w:rPr>
        <w:t>used</w:t>
      </w:r>
      <w:r>
        <w:rPr>
          <w:rFonts w:cs="Times New Roman"/>
        </w:rPr>
        <w:t>, but including the</w:t>
      </w:r>
      <w:r w:rsidR="001B77E3">
        <w:rPr>
          <w:rFonts w:cs="Times New Roman"/>
        </w:rPr>
        <w:t xml:space="preserve"> additional</w:t>
      </w:r>
      <w:r>
        <w:rPr>
          <w:rFonts w:cs="Times New Roman"/>
        </w:rPr>
        <w:t xml:space="preserve"> variable </w:t>
      </w:r>
      <w:proofErr w:type="spellStart"/>
      <w:r>
        <w:rPr>
          <w:rFonts w:cs="Times New Roman"/>
        </w:rPr>
        <w:t>r_eff</w:t>
      </w:r>
      <w:proofErr w:type="spellEnd"/>
      <w:r>
        <w:rPr>
          <w:rFonts w:cs="Times New Roman"/>
        </w:rPr>
        <w:t xml:space="preserve">, </w:t>
      </w:r>
      <w:r w:rsidR="001B77E3">
        <w:rPr>
          <w:rFonts w:cs="Times New Roman"/>
        </w:rPr>
        <w:t xml:space="preserve">accuracies for all models improved </w:t>
      </w:r>
      <w:r w:rsidR="00274B51">
        <w:rPr>
          <w:rFonts w:cs="Times New Roman"/>
        </w:rPr>
        <w:t>drastically with all achieving accuracies above 0.95</w:t>
      </w:r>
      <w:r w:rsidR="0031107C">
        <w:rPr>
          <w:rFonts w:cs="Times New Roman"/>
        </w:rPr>
        <w:t xml:space="preserve">. This highlighted the importance of </w:t>
      </w:r>
      <w:r w:rsidR="00FE746D">
        <w:rPr>
          <w:rFonts w:cs="Times New Roman"/>
        </w:rPr>
        <w:t>this effective pore radius variable in classification.</w:t>
      </w:r>
      <w:r w:rsidR="007552A5">
        <w:rPr>
          <w:rFonts w:cs="Times New Roman"/>
        </w:rPr>
        <w:t xml:space="preserve"> </w:t>
      </w:r>
      <w:r w:rsidR="007552A5">
        <w:rPr>
          <w:rFonts w:cs="Times New Roman"/>
        </w:rPr>
        <w:lastRenderedPageBreak/>
        <w:t>Almost all models correctly assigned 200/200 Digestive biscuits</w:t>
      </w:r>
      <w:r w:rsidR="00FD630B">
        <w:rPr>
          <w:rFonts w:cs="Times New Roman"/>
        </w:rPr>
        <w:t xml:space="preserve">, and there was significant improvement in the assigning of the Hobnob biscuits. The MLP also converges significantly faster </w:t>
      </w:r>
      <w:r w:rsidR="00153868">
        <w:rPr>
          <w:rFonts w:cs="Times New Roman"/>
        </w:rPr>
        <w:t xml:space="preserve">and to a higher accuracy, with train and test accuracy reaching </w:t>
      </w:r>
      <w:r w:rsidR="005C08C2">
        <w:rPr>
          <w:rFonts w:cs="Times New Roman"/>
        </w:rPr>
        <w:t>around 0.95 by 10 epochs, with the previous achieving around 90 after 20-30.</w:t>
      </w:r>
    </w:p>
    <w:p w14:paraId="5FA48216" w14:textId="0160F866" w:rsidR="007066E1" w:rsidRDefault="007066E1" w:rsidP="007066E1">
      <w:pPr>
        <w:jc w:val="center"/>
        <w:rPr>
          <w:rFonts w:cs="Times New Roman"/>
        </w:rPr>
      </w:pPr>
      <w:r w:rsidRPr="007066E1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663D058A" wp14:editId="76F2856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82005" cy="2918460"/>
            <wp:effectExtent l="0" t="0" r="4445" b="0"/>
            <wp:wrapTopAndBottom/>
            <wp:docPr id="2477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599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</w:rPr>
        <w:t xml:space="preserve">Figure 4: Classification accuracy of all </w:t>
      </w:r>
      <w:r w:rsidR="00D212FF">
        <w:rPr>
          <w:rFonts w:cs="Times New Roman"/>
        </w:rPr>
        <w:t>machine learning and physics based approaches.</w:t>
      </w:r>
    </w:p>
    <w:p w14:paraId="16891277" w14:textId="6342B15A" w:rsidR="008E4D7A" w:rsidRDefault="00406BF9" w:rsidP="008E4D7A">
      <w:pPr>
        <w:jc w:val="both"/>
        <w:rPr>
          <w:rFonts w:cs="Times New Roman"/>
        </w:rPr>
      </w:pPr>
      <w:r>
        <w:rPr>
          <w:rFonts w:cs="Times New Roman"/>
        </w:rPr>
        <w:t xml:space="preserve">Five regression models </w:t>
      </w:r>
      <w:r w:rsidR="00A62321">
        <w:rPr>
          <w:rFonts w:cs="Times New Roman"/>
        </w:rPr>
        <w:t>were compared to see their ability to predict the soaking length</w:t>
      </w:r>
      <w:r w:rsidR="00D14217">
        <w:rPr>
          <w:rFonts w:cs="Times New Roman"/>
        </w:rPr>
        <w:t xml:space="preserve"> using the microscopy dataset, which contains </w:t>
      </w:r>
      <w:r w:rsidR="00CF460F">
        <w:rPr>
          <w:rFonts w:cs="Times New Roman"/>
        </w:rPr>
        <w:t xml:space="preserve">independently measured </w:t>
      </w:r>
      <w:r w:rsidR="00CF460F" w:rsidRPr="00CF460F">
        <w:rPr>
          <w:rFonts w:cs="Times New Roman"/>
          <w:i/>
          <w:iCs/>
        </w:rPr>
        <w:t>r</w:t>
      </w:r>
      <w:r w:rsidR="00CF460F">
        <w:rPr>
          <w:rFonts w:cs="Times New Roman"/>
        </w:rPr>
        <w:t xml:space="preserve">. The </w:t>
      </w:r>
      <w:r w:rsidR="00F12373">
        <w:rPr>
          <w:rFonts w:cs="Times New Roman"/>
        </w:rPr>
        <w:t xml:space="preserve">Washburn equation </w:t>
      </w:r>
      <w:r w:rsidR="009A481A">
        <w:rPr>
          <w:rFonts w:cs="Times New Roman"/>
        </w:rPr>
        <w:t>achieved the highest R</w:t>
      </w:r>
      <w:r w:rsidR="009A481A">
        <w:rPr>
          <w:rFonts w:cs="Times New Roman"/>
          <w:vertAlign w:val="superscript"/>
        </w:rPr>
        <w:t>2</w:t>
      </w:r>
      <w:r w:rsidR="009A481A">
        <w:rPr>
          <w:rFonts w:cs="Times New Roman"/>
        </w:rPr>
        <w:t xml:space="preserve"> score of 0.9994 with a RMSE of </w:t>
      </w:r>
      <w:r w:rsidR="004D1796">
        <w:rPr>
          <w:rFonts w:cs="Times New Roman"/>
        </w:rPr>
        <w:t>6.43 x 10</w:t>
      </w:r>
      <w:r w:rsidR="004D1796">
        <w:rPr>
          <w:rFonts w:cs="Times New Roman"/>
          <w:vertAlign w:val="superscript"/>
        </w:rPr>
        <w:t>-5</w:t>
      </w:r>
      <w:r w:rsidR="004D1796">
        <w:rPr>
          <w:rFonts w:cs="Times New Roman"/>
        </w:rPr>
        <w:t xml:space="preserve"> m, which completely outperforms all </w:t>
      </w:r>
      <w:r w:rsidR="009457FC">
        <w:rPr>
          <w:rFonts w:cs="Times New Roman"/>
        </w:rPr>
        <w:t>ML regressors including polynomial regression (R</w:t>
      </w:r>
      <w:r w:rsidR="009457FC">
        <w:rPr>
          <w:rFonts w:cs="Times New Roman"/>
          <w:vertAlign w:val="superscript"/>
        </w:rPr>
        <w:t>2</w:t>
      </w:r>
      <w:r w:rsidR="009457FC">
        <w:rPr>
          <w:rFonts w:cs="Times New Roman"/>
        </w:rPr>
        <w:t xml:space="preserve"> = </w:t>
      </w:r>
      <w:r w:rsidR="00532EEC">
        <w:rPr>
          <w:rFonts w:cs="Times New Roman"/>
        </w:rPr>
        <w:t>0.988), SVR (R</w:t>
      </w:r>
      <w:r w:rsidR="00532EEC">
        <w:rPr>
          <w:rFonts w:cs="Times New Roman"/>
          <w:vertAlign w:val="superscript"/>
        </w:rPr>
        <w:t>2</w:t>
      </w:r>
      <w:r w:rsidR="00532EEC">
        <w:rPr>
          <w:rFonts w:cs="Times New Roman"/>
        </w:rPr>
        <w:t xml:space="preserve"> = 0.982), </w:t>
      </w:r>
      <w:r w:rsidR="005C1FC3">
        <w:rPr>
          <w:rFonts w:cs="Times New Roman"/>
        </w:rPr>
        <w:t>random forest (R</w:t>
      </w:r>
      <w:r w:rsidR="005C1FC3">
        <w:rPr>
          <w:rFonts w:cs="Times New Roman"/>
          <w:vertAlign w:val="superscript"/>
        </w:rPr>
        <w:t>2</w:t>
      </w:r>
      <w:r w:rsidR="005C1FC3">
        <w:rPr>
          <w:rFonts w:cs="Times New Roman"/>
        </w:rPr>
        <w:t xml:space="preserve"> = 0.928) and </w:t>
      </w:r>
      <w:r w:rsidR="00CD514A">
        <w:rPr>
          <w:rFonts w:cs="Times New Roman"/>
        </w:rPr>
        <w:t>linear regression (R</w:t>
      </w:r>
      <w:r w:rsidR="00CD514A">
        <w:rPr>
          <w:rFonts w:cs="Times New Roman"/>
          <w:vertAlign w:val="superscript"/>
        </w:rPr>
        <w:t>2</w:t>
      </w:r>
      <w:r w:rsidR="00CD514A">
        <w:rPr>
          <w:rFonts w:cs="Times New Roman"/>
        </w:rPr>
        <w:t xml:space="preserve"> = 0.898) in Figure 5. This shows that the Washburn equation </w:t>
      </w:r>
      <w:r w:rsidR="00B55B82">
        <w:rPr>
          <w:rFonts w:cs="Times New Roman"/>
        </w:rPr>
        <w:t>contains the correct functional form of the relationship</w:t>
      </w:r>
      <w:r w:rsidR="00074FA5">
        <w:rPr>
          <w:rFonts w:cs="Times New Roman"/>
        </w:rPr>
        <w:t>, which the regressors must appropriate from 400 training samples</w:t>
      </w:r>
      <w:r w:rsidR="003338CC">
        <w:rPr>
          <w:rFonts w:cs="Times New Roman"/>
        </w:rPr>
        <w:t xml:space="preserve">, </w:t>
      </w:r>
      <w:r w:rsidR="006A712F">
        <w:rPr>
          <w:rFonts w:cs="Times New Roman"/>
        </w:rPr>
        <w:t xml:space="preserve">but may improve with a larger training sample. </w:t>
      </w:r>
      <w:r w:rsidR="007309A8">
        <w:rPr>
          <w:rFonts w:cs="Times New Roman"/>
        </w:rPr>
        <w:t xml:space="preserve">However </w:t>
      </w:r>
      <w:r w:rsidR="00C65E97">
        <w:rPr>
          <w:rFonts w:cs="Times New Roman"/>
        </w:rPr>
        <w:t xml:space="preserve">from the incredibly tight clustering along the identity line </w:t>
      </w:r>
      <w:r w:rsidR="006E20F6">
        <w:rPr>
          <w:rFonts w:cs="Times New Roman"/>
        </w:rPr>
        <w:t>for the Washburn equation parity plot in Figure 5a</w:t>
      </w:r>
      <w:r w:rsidR="00584661">
        <w:rPr>
          <w:rFonts w:cs="Times New Roman"/>
        </w:rPr>
        <w:t xml:space="preserve">, it can be seen that it is by far the most accurate </w:t>
      </w:r>
      <w:r w:rsidR="00947380">
        <w:rPr>
          <w:rFonts w:cs="Times New Roman"/>
        </w:rPr>
        <w:t xml:space="preserve">soaking length </w:t>
      </w:r>
      <w:r w:rsidR="00584661">
        <w:rPr>
          <w:rFonts w:cs="Times New Roman"/>
        </w:rPr>
        <w:t>predictor</w:t>
      </w:r>
      <w:r w:rsidR="00947380">
        <w:rPr>
          <w:rFonts w:cs="Times New Roman"/>
        </w:rPr>
        <w:t>.</w:t>
      </w:r>
    </w:p>
    <w:p w14:paraId="2DCC6E81" w14:textId="1AC0F849" w:rsidR="00947380" w:rsidRDefault="00F940CA" w:rsidP="0048019B">
      <w:pPr>
        <w:jc w:val="center"/>
        <w:rPr>
          <w:rFonts w:cs="Times New Roman"/>
        </w:rPr>
      </w:pPr>
      <w:r w:rsidRPr="00604EBC">
        <w:rPr>
          <w:rFonts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4F0376" wp14:editId="3382F92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68988" cy="4149969"/>
            <wp:effectExtent l="0" t="0" r="0" b="3175"/>
            <wp:wrapTopAndBottom/>
            <wp:docPr id="88601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38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988" cy="414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380">
        <w:rPr>
          <w:rFonts w:cs="Times New Roman"/>
        </w:rPr>
        <w:t xml:space="preserve">Figure 5: </w:t>
      </w:r>
      <w:r w:rsidR="006D062A">
        <w:rPr>
          <w:rFonts w:cs="Times New Roman"/>
        </w:rPr>
        <w:t xml:space="preserve">Observed vs predicted soaking length </w:t>
      </w:r>
      <w:r w:rsidR="00EA3A0F">
        <w:rPr>
          <w:rFonts w:cs="Times New Roman"/>
        </w:rPr>
        <w:t>for the (a) Washburn equation</w:t>
      </w:r>
      <w:r w:rsidR="00947380">
        <w:rPr>
          <w:rFonts w:cs="Times New Roman"/>
        </w:rPr>
        <w:t xml:space="preserve"> </w:t>
      </w:r>
      <w:r w:rsidR="00EA3A0F">
        <w:rPr>
          <w:rFonts w:cs="Times New Roman"/>
        </w:rPr>
        <w:t>(b)</w:t>
      </w:r>
      <w:r w:rsidR="00A052D7">
        <w:rPr>
          <w:rFonts w:cs="Times New Roman"/>
        </w:rPr>
        <w:t xml:space="preserve"> linear regression (c) polynomial </w:t>
      </w:r>
      <w:r w:rsidR="00644447">
        <w:rPr>
          <w:rFonts w:cs="Times New Roman"/>
        </w:rPr>
        <w:t>regression (d) random forest (e) SVR regression models</w:t>
      </w:r>
    </w:p>
    <w:p w14:paraId="130C5D9F" w14:textId="586349B6" w:rsidR="00B570F1" w:rsidRDefault="00B570F1" w:rsidP="00644447">
      <w:pPr>
        <w:jc w:val="both"/>
        <w:rPr>
          <w:rFonts w:cs="Times New Roman"/>
        </w:rPr>
      </w:pPr>
      <w:r w:rsidRPr="00B570F1">
        <w:rPr>
          <w:rFonts w:cs="Times New Roman"/>
          <w:noProof/>
        </w:rPr>
        <w:drawing>
          <wp:anchor distT="0" distB="0" distL="114300" distR="114300" simplePos="0" relativeHeight="251663360" behindDoc="0" locked="0" layoutInCell="1" allowOverlap="1" wp14:anchorId="20C7640F" wp14:editId="36A62D9F">
            <wp:simplePos x="0" y="0"/>
            <wp:positionH relativeFrom="column">
              <wp:posOffset>-844550</wp:posOffset>
            </wp:positionH>
            <wp:positionV relativeFrom="paragraph">
              <wp:posOffset>1094056</wp:posOffset>
            </wp:positionV>
            <wp:extent cx="7490460" cy="1961515"/>
            <wp:effectExtent l="0" t="0" r="0" b="635"/>
            <wp:wrapTopAndBottom/>
            <wp:docPr id="84661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55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46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514">
        <w:rPr>
          <w:rFonts w:cs="Times New Roman"/>
        </w:rPr>
        <w:t>As the blind sample</w:t>
      </w:r>
      <w:r w:rsidR="00154688">
        <w:rPr>
          <w:rFonts w:cs="Times New Roman"/>
        </w:rPr>
        <w:t xml:space="preserve"> time range lay between 30-300</w:t>
      </w:r>
      <w:r w:rsidR="006A7421">
        <w:rPr>
          <w:rFonts w:cs="Times New Roman"/>
        </w:rPr>
        <w:t xml:space="preserve"> </w:t>
      </w:r>
      <w:r w:rsidR="00154688">
        <w:rPr>
          <w:rFonts w:cs="Times New Roman"/>
        </w:rPr>
        <w:t>s, only the Washburn equation was used for identificatio</w:t>
      </w:r>
      <w:r w:rsidR="006A7421">
        <w:rPr>
          <w:rFonts w:cs="Times New Roman"/>
        </w:rPr>
        <w:t xml:space="preserve">n. This is </w:t>
      </w:r>
      <w:r w:rsidR="00767579">
        <w:rPr>
          <w:rFonts w:cs="Times New Roman"/>
        </w:rPr>
        <w:t>because</w:t>
      </w:r>
      <w:r w:rsidR="006A7421">
        <w:rPr>
          <w:rFonts w:cs="Times New Roman"/>
        </w:rPr>
        <w:t xml:space="preserve"> the dunking data was in the time range of 10-30 s, </w:t>
      </w:r>
      <w:r w:rsidR="00C033C8">
        <w:rPr>
          <w:rFonts w:cs="Times New Roman"/>
        </w:rPr>
        <w:t xml:space="preserve">and therefore application of the trained classifiers would require extrapolation </w:t>
      </w:r>
      <w:r w:rsidR="005228C3">
        <w:rPr>
          <w:rFonts w:cs="Times New Roman"/>
        </w:rPr>
        <w:t xml:space="preserve">far out of its time zone and would not be accurate. </w:t>
      </w:r>
      <w:r w:rsidR="00F02187">
        <w:rPr>
          <w:rFonts w:cs="Times New Roman"/>
        </w:rPr>
        <w:t xml:space="preserve">The Washburn equation was </w:t>
      </w:r>
      <w:r w:rsidR="00A8087D">
        <w:rPr>
          <w:rFonts w:cs="Times New Roman"/>
        </w:rPr>
        <w:t xml:space="preserve">fitted to each blind sample </w:t>
      </w:r>
      <w:r w:rsidR="003606B5">
        <w:rPr>
          <w:rFonts w:cs="Times New Roman"/>
        </w:rPr>
        <w:t xml:space="preserve">to </w:t>
      </w:r>
      <w:r w:rsidR="00EB65BD">
        <w:rPr>
          <w:rFonts w:cs="Times New Roman"/>
        </w:rPr>
        <w:t xml:space="preserve">give </w:t>
      </w:r>
      <w:r w:rsidR="00DD79C8">
        <w:rPr>
          <w:rFonts w:cs="Times New Roman"/>
        </w:rPr>
        <w:t xml:space="preserve">a best fit pore radius </w:t>
      </w:r>
      <w:r w:rsidR="000A5E17">
        <w:rPr>
          <w:rFonts w:cs="Times New Roman"/>
        </w:rPr>
        <w:t xml:space="preserve">(Figure 6) </w:t>
      </w:r>
      <w:r w:rsidR="00DD79C8">
        <w:rPr>
          <w:rFonts w:cs="Times New Roman"/>
        </w:rPr>
        <w:t>which was then compared against four criteria of</w:t>
      </w:r>
      <w:r w:rsidR="00D917ED">
        <w:rPr>
          <w:rFonts w:cs="Times New Roman"/>
        </w:rPr>
        <w:t xml:space="preserve"> mean</w:t>
      </w:r>
      <w:r w:rsidR="00DD79C8">
        <w:rPr>
          <w:rFonts w:cs="Times New Roman"/>
        </w:rPr>
        <w:t xml:space="preserve"> </w:t>
      </w:r>
      <w:proofErr w:type="spellStart"/>
      <w:r w:rsidR="00DD79C8">
        <w:rPr>
          <w:rFonts w:cs="Times New Roman"/>
        </w:rPr>
        <w:t>r_eff</w:t>
      </w:r>
      <w:proofErr w:type="spellEnd"/>
      <w:r w:rsidR="00D917ED">
        <w:rPr>
          <w:rFonts w:cs="Times New Roman"/>
        </w:rPr>
        <w:t xml:space="preserve">, median </w:t>
      </w:r>
      <w:proofErr w:type="spellStart"/>
      <w:r w:rsidR="00D917ED">
        <w:rPr>
          <w:rFonts w:cs="Times New Roman"/>
        </w:rPr>
        <w:t>r_eff</w:t>
      </w:r>
      <w:proofErr w:type="spellEnd"/>
      <w:r w:rsidR="00D917ED">
        <w:rPr>
          <w:rFonts w:cs="Times New Roman"/>
        </w:rPr>
        <w:t>, KDE log likelihood and weighted curve RMSE</w:t>
      </w:r>
      <w:r w:rsidR="000A5E17">
        <w:rPr>
          <w:rFonts w:cs="Times New Roman"/>
        </w:rPr>
        <w:t>.</w:t>
      </w:r>
      <w:r w:rsidR="00550E39">
        <w:rPr>
          <w:rFonts w:cs="Times New Roman"/>
        </w:rPr>
        <w:t xml:space="preserve"> </w:t>
      </w:r>
    </w:p>
    <w:p w14:paraId="4EA1CFF6" w14:textId="45F5268D" w:rsidR="000A5E17" w:rsidRDefault="005C0BB9" w:rsidP="005C0BB9">
      <w:pPr>
        <w:jc w:val="center"/>
        <w:rPr>
          <w:rFonts w:cs="Times New Roman"/>
        </w:rPr>
      </w:pPr>
      <w:r>
        <w:rPr>
          <w:rFonts w:cs="Times New Roman"/>
        </w:rPr>
        <w:t xml:space="preserve">Figure 6: </w:t>
      </w:r>
      <w:r w:rsidR="00F871D5" w:rsidRPr="00F871D5">
        <w:rPr>
          <w:rFonts w:cs="Times New Roman"/>
        </w:rPr>
        <w:t>Observed soaking length versus time overlaid with Washburn equation predictions for each labelled biscuit class for (a) tr-1, (b) tr-2, and (c) tr-3</w:t>
      </w:r>
    </w:p>
    <w:p w14:paraId="5C8193AA" w14:textId="67A98594" w:rsidR="000E6B9B" w:rsidRPr="00CD514A" w:rsidRDefault="000E6B9B" w:rsidP="000E6B9B">
      <w:pPr>
        <w:jc w:val="both"/>
        <w:rPr>
          <w:rFonts w:cs="Times New Roman"/>
        </w:rPr>
      </w:pPr>
      <w:r>
        <w:rPr>
          <w:rFonts w:cs="Times New Roman"/>
        </w:rPr>
        <w:t xml:space="preserve">All four categories unanimously assigned the Hobnob to </w:t>
      </w:r>
      <w:r w:rsidR="00B6692E">
        <w:rPr>
          <w:rFonts w:cs="Times New Roman"/>
        </w:rPr>
        <w:t xml:space="preserve">tr-1, Rich Tea to tr-2 and Digestive to tr-3, with all </w:t>
      </w:r>
      <w:r w:rsidR="006A0BD1">
        <w:rPr>
          <w:rFonts w:cs="Times New Roman"/>
        </w:rPr>
        <w:t>biscuit</w:t>
      </w:r>
      <w:r w:rsidR="00B6692E">
        <w:rPr>
          <w:rFonts w:cs="Times New Roman"/>
        </w:rPr>
        <w:t xml:space="preserve"> </w:t>
      </w:r>
      <w:r w:rsidR="006A0BD1">
        <w:rPr>
          <w:rFonts w:cs="Times New Roman"/>
        </w:rPr>
        <w:t>categories</w:t>
      </w:r>
      <w:r w:rsidR="00B6692E">
        <w:rPr>
          <w:rFonts w:cs="Times New Roman"/>
        </w:rPr>
        <w:t xml:space="preserve"> clearly </w:t>
      </w:r>
      <w:r w:rsidR="006A0BD1">
        <w:rPr>
          <w:rFonts w:cs="Times New Roman"/>
        </w:rPr>
        <w:t xml:space="preserve">aligning in Figure 6. It must be noticed however in </w:t>
      </w:r>
      <w:r w:rsidR="00F12729">
        <w:rPr>
          <w:rFonts w:cs="Times New Roman"/>
        </w:rPr>
        <w:t xml:space="preserve">Figure 6c for the tr-3 dataset that the </w:t>
      </w:r>
      <w:r w:rsidR="00C41C40">
        <w:rPr>
          <w:rFonts w:cs="Times New Roman"/>
        </w:rPr>
        <w:t xml:space="preserve">fit exceeds the maximum </w:t>
      </w:r>
      <w:r w:rsidR="0017524A">
        <w:rPr>
          <w:rFonts w:cs="Times New Roman"/>
        </w:rPr>
        <w:t xml:space="preserve">soaking length of </w:t>
      </w:r>
      <w:r w:rsidR="00566485">
        <w:rPr>
          <w:rFonts w:cs="Times New Roman"/>
        </w:rPr>
        <w:t xml:space="preserve">the labelled Digestive data, </w:t>
      </w:r>
      <w:r w:rsidR="00566485">
        <w:rPr>
          <w:rFonts w:cs="Times New Roman"/>
        </w:rPr>
        <w:lastRenderedPageBreak/>
        <w:t xml:space="preserve">suggesting </w:t>
      </w:r>
      <w:r w:rsidR="00087B10">
        <w:rPr>
          <w:rFonts w:cs="Times New Roman"/>
        </w:rPr>
        <w:t xml:space="preserve">that this particular Digestive sample may have had more of an open pore structure </w:t>
      </w:r>
      <w:r w:rsidR="001218ED">
        <w:rPr>
          <w:rFonts w:cs="Times New Roman"/>
        </w:rPr>
        <w:t>than the labelled dunking data</w:t>
      </w:r>
      <w:r w:rsidR="00B57A60">
        <w:rPr>
          <w:rFonts w:cs="Times New Roman"/>
        </w:rPr>
        <w:t xml:space="preserve">. It can confidently be determined tr-3 is Digestive, given </w:t>
      </w:r>
      <w:r w:rsidR="009C7DD7">
        <w:rPr>
          <w:rFonts w:cs="Times New Roman"/>
        </w:rPr>
        <w:t>the biscuit possibility is limited to these three types, but if some custard creams were thrown into the mix, it could not be said with certainty.</w:t>
      </w:r>
    </w:p>
    <w:p w14:paraId="40724912" w14:textId="70B0F53F" w:rsidR="00BD440D" w:rsidRDefault="00BD440D" w:rsidP="00BD440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Conclusions</w:t>
      </w:r>
    </w:p>
    <w:p w14:paraId="3F01F764" w14:textId="0A263090" w:rsidR="001E30A1" w:rsidRPr="001E30A1" w:rsidRDefault="001E30A1" w:rsidP="00BD440D">
      <w:pPr>
        <w:jc w:val="both"/>
      </w:pPr>
      <w:r>
        <w:t xml:space="preserve">Overall it can be seen that </w:t>
      </w:r>
      <w:r w:rsidR="002C6635">
        <w:t xml:space="preserve">multiple machine learning models </w:t>
      </w:r>
      <w:r w:rsidR="001D3038">
        <w:t xml:space="preserve">based on the measured </w:t>
      </w:r>
      <w:r w:rsidR="001D3038" w:rsidRPr="000739AC">
        <w:rPr>
          <w:i/>
          <w:iCs/>
        </w:rPr>
        <w:t>L</w:t>
      </w:r>
      <w:r w:rsidR="001D3038">
        <w:t xml:space="preserve">, </w:t>
      </w:r>
      <w:r w:rsidR="001D3038" w:rsidRPr="000739AC">
        <w:rPr>
          <w:rFonts w:ascii="Times New Roman" w:hAnsi="Times New Roman" w:cs="Times New Roman"/>
          <w:i/>
          <w:iCs/>
        </w:rPr>
        <w:t>γ</w:t>
      </w:r>
      <w:r w:rsidR="001D3038">
        <w:t>,</w:t>
      </w:r>
      <w:r w:rsidR="001D3038" w:rsidRPr="000739AC">
        <w:rPr>
          <w:i/>
          <w:iCs/>
        </w:rPr>
        <w:t xml:space="preserve"> t</w:t>
      </w:r>
      <w:r w:rsidR="001D3038">
        <w:t>,</w:t>
      </w:r>
      <w:r w:rsidR="001D3038" w:rsidRPr="000739AC">
        <w:rPr>
          <w:i/>
          <w:iCs/>
        </w:rPr>
        <w:t xml:space="preserve"> </w:t>
      </w:r>
      <w:r w:rsidR="001D3038" w:rsidRPr="000739AC">
        <w:rPr>
          <w:rFonts w:ascii="Times New Roman" w:hAnsi="Times New Roman" w:cs="Times New Roman"/>
          <w:i/>
          <w:iCs/>
        </w:rPr>
        <w:t>ϕ</w:t>
      </w:r>
      <w:r w:rsidR="001D3038">
        <w:t xml:space="preserve"> and </w:t>
      </w:r>
      <w:r w:rsidR="001D3038" w:rsidRPr="000739AC">
        <w:rPr>
          <w:rFonts w:ascii="Times New Roman" w:hAnsi="Times New Roman" w:cs="Times New Roman"/>
          <w:i/>
          <w:iCs/>
        </w:rPr>
        <w:t>η</w:t>
      </w:r>
      <w:r w:rsidR="001D3038">
        <w:rPr>
          <w:rFonts w:ascii="Times New Roman" w:hAnsi="Times New Roman" w:cs="Times New Roman"/>
          <w:i/>
          <w:iCs/>
        </w:rPr>
        <w:t xml:space="preserve"> </w:t>
      </w:r>
      <w:r w:rsidR="001D3038">
        <w:rPr>
          <w:rFonts w:cs="Times New Roman"/>
        </w:rPr>
        <w:t>variables</w:t>
      </w:r>
      <w:r w:rsidR="001D3038">
        <w:t xml:space="preserve"> </w:t>
      </w:r>
      <w:r w:rsidR="002C6635">
        <w:t>can be used to identify different biscuit groups at a high level of accuracy</w:t>
      </w:r>
      <w:r w:rsidR="001001AC">
        <w:t xml:space="preserve">, with an MLP neural network </w:t>
      </w:r>
      <w:r w:rsidR="00A90CDF">
        <w:t>classifying the biscuits to the highest level of accuracy at 0.92</w:t>
      </w:r>
      <w:r w:rsidR="001D3038">
        <w:t xml:space="preserve">. </w:t>
      </w:r>
      <w:r w:rsidR="00EC0768">
        <w:t xml:space="preserve">However, </w:t>
      </w:r>
      <w:proofErr w:type="spellStart"/>
      <w:r w:rsidR="00EC0768">
        <w:t>r_eff</w:t>
      </w:r>
      <w:proofErr w:type="spellEnd"/>
      <w:r w:rsidR="00EC0768">
        <w:t xml:space="preserve"> is the most efficient </w:t>
      </w:r>
      <w:r w:rsidR="00DC1A8B">
        <w:t>classifying variable, and its inclusion in the models raises all accuracies above 0.95. It was found that the Rich Tea biscuits had the smallest pore radius</w:t>
      </w:r>
      <w:r w:rsidR="00356665">
        <w:t xml:space="preserve">, Hobnobs had an intermediate sized pore radius and Digestive had the largest. </w:t>
      </w:r>
      <w:r w:rsidR="009B0B9E">
        <w:t xml:space="preserve">Finally it would found that the Washburn equation was more accurate in describing </w:t>
      </w:r>
      <w:r w:rsidR="00852521">
        <w:t xml:space="preserve">capillary flow for the biscuits, outperforming all machine learning regression models, as well as </w:t>
      </w:r>
      <w:r w:rsidR="00A720DF">
        <w:t>classification models.</w:t>
      </w:r>
    </w:p>
    <w:p w14:paraId="2A7CCE91" w14:textId="4245E062" w:rsidR="00A15E29" w:rsidRDefault="00BD440D" w:rsidP="00BD440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References</w:t>
      </w:r>
    </w:p>
    <w:p w14:paraId="35AA4519" w14:textId="77777777" w:rsidR="00103DAE" w:rsidRPr="00103DAE" w:rsidRDefault="00A15E29" w:rsidP="002930EC">
      <w:pPr>
        <w:pStyle w:val="EndNoteBibliography"/>
        <w:spacing w:after="0"/>
        <w:ind w:left="720" w:hanging="720"/>
        <w:jc w:val="left"/>
      </w:pPr>
      <w:r>
        <w:rPr>
          <w:sz w:val="28"/>
          <w:szCs w:val="28"/>
          <w:u w:val="single"/>
        </w:rPr>
        <w:fldChar w:fldCharType="begin"/>
      </w:r>
      <w:r>
        <w:rPr>
          <w:sz w:val="28"/>
          <w:szCs w:val="28"/>
          <w:u w:val="single"/>
        </w:rPr>
        <w:instrText xml:space="preserve"> ADDIN EN.REFLIST </w:instrText>
      </w:r>
      <w:r>
        <w:rPr>
          <w:sz w:val="28"/>
          <w:szCs w:val="28"/>
          <w:u w:val="single"/>
        </w:rPr>
        <w:fldChar w:fldCharType="separate"/>
      </w:r>
      <w:r w:rsidR="00103DAE" w:rsidRPr="00103DAE">
        <w:t>1.</w:t>
      </w:r>
      <w:r w:rsidR="00103DAE" w:rsidRPr="00103DAE">
        <w:tab/>
        <w:t xml:space="preserve">L. Fisher, </w:t>
      </w:r>
      <w:r w:rsidR="00103DAE" w:rsidRPr="00103DAE">
        <w:rPr>
          <w:i/>
        </w:rPr>
        <w:t>Nature</w:t>
      </w:r>
      <w:r w:rsidR="00103DAE" w:rsidRPr="00103DAE">
        <w:t xml:space="preserve">, 1999, </w:t>
      </w:r>
      <w:r w:rsidR="00103DAE" w:rsidRPr="00103DAE">
        <w:rPr>
          <w:b/>
        </w:rPr>
        <w:t>397</w:t>
      </w:r>
      <w:r w:rsidR="00103DAE" w:rsidRPr="00103DAE">
        <w:t>, 469-469.</w:t>
      </w:r>
    </w:p>
    <w:p w14:paraId="360FFAF2" w14:textId="77777777" w:rsidR="00103DAE" w:rsidRPr="00103DAE" w:rsidRDefault="00103DAE" w:rsidP="002930EC">
      <w:pPr>
        <w:pStyle w:val="EndNoteBibliography"/>
        <w:spacing w:after="0"/>
        <w:ind w:left="720" w:hanging="720"/>
        <w:jc w:val="left"/>
      </w:pPr>
      <w:r w:rsidRPr="00103DAE">
        <w:t>2.</w:t>
      </w:r>
      <w:r w:rsidRPr="00103DAE">
        <w:tab/>
        <w:t xml:space="preserve">E. W. Washburn, </w:t>
      </w:r>
      <w:r w:rsidRPr="00103DAE">
        <w:rPr>
          <w:i/>
        </w:rPr>
        <w:t>Physical Review</w:t>
      </w:r>
      <w:r w:rsidRPr="00103DAE">
        <w:t xml:space="preserve">, 1921, </w:t>
      </w:r>
      <w:r w:rsidRPr="00103DAE">
        <w:rPr>
          <w:b/>
        </w:rPr>
        <w:t>17</w:t>
      </w:r>
      <w:r w:rsidRPr="00103DAE">
        <w:t>, 273-283.</w:t>
      </w:r>
    </w:p>
    <w:p w14:paraId="0A6C90CA" w14:textId="77777777" w:rsidR="00103DAE" w:rsidRPr="00103DAE" w:rsidRDefault="00103DAE" w:rsidP="002930EC">
      <w:pPr>
        <w:pStyle w:val="EndNoteBibliography"/>
        <w:spacing w:after="0"/>
        <w:ind w:left="720" w:hanging="720"/>
        <w:jc w:val="left"/>
      </w:pPr>
      <w:r w:rsidRPr="00103DAE">
        <w:t>3.</w:t>
      </w:r>
      <w:r w:rsidRPr="00103DAE">
        <w:tab/>
        <w:t xml:space="preserve">W. H. Kruskal and W. A. Wallis, </w:t>
      </w:r>
      <w:r w:rsidRPr="00103DAE">
        <w:rPr>
          <w:i/>
        </w:rPr>
        <w:t>Journal of the American Statistical Association</w:t>
      </w:r>
      <w:r w:rsidRPr="00103DAE">
        <w:t xml:space="preserve">, 1952, </w:t>
      </w:r>
      <w:r w:rsidRPr="00103DAE">
        <w:rPr>
          <w:b/>
        </w:rPr>
        <w:t>47</w:t>
      </w:r>
      <w:r w:rsidRPr="00103DAE">
        <w:t>, 583-621.</w:t>
      </w:r>
    </w:p>
    <w:p w14:paraId="7B68B243" w14:textId="79072357" w:rsidR="00103DAE" w:rsidRPr="00103DAE" w:rsidRDefault="00103DAE" w:rsidP="002930EC">
      <w:pPr>
        <w:pStyle w:val="EndNoteBibliography"/>
        <w:spacing w:after="0"/>
        <w:ind w:left="720" w:hanging="720"/>
        <w:jc w:val="left"/>
      </w:pPr>
      <w:r w:rsidRPr="00103DAE">
        <w:t>4.</w:t>
      </w:r>
      <w:r w:rsidRPr="00103DAE">
        <w:tab/>
        <w:t xml:space="preserve">NIST, Critical Values of the Chi-Square Distribution, </w:t>
      </w:r>
      <w:hyperlink r:id="rId12" w:history="1">
        <w:r w:rsidRPr="00103DAE">
          <w:rPr>
            <w:rStyle w:val="Hyperlink"/>
          </w:rPr>
          <w:t>https://www.itl.nist.gov/div898/handbook/eda/section3/eda3674.htm</w:t>
        </w:r>
      </w:hyperlink>
      <w:r w:rsidRPr="00103DAE">
        <w:t>, (accessed April 2026).</w:t>
      </w:r>
    </w:p>
    <w:p w14:paraId="5DF8BA77" w14:textId="77777777" w:rsidR="00103DAE" w:rsidRPr="00103DAE" w:rsidRDefault="00103DAE" w:rsidP="002930EC">
      <w:pPr>
        <w:pStyle w:val="EndNoteBibliography"/>
        <w:spacing w:after="0"/>
        <w:ind w:left="720" w:hanging="720"/>
        <w:jc w:val="left"/>
      </w:pPr>
      <w:r w:rsidRPr="00103DAE">
        <w:t>5.</w:t>
      </w:r>
      <w:r w:rsidRPr="00103DAE">
        <w:tab/>
        <w:t xml:space="preserve">O. J. Dunn, </w:t>
      </w:r>
      <w:r w:rsidRPr="00103DAE">
        <w:rPr>
          <w:i/>
        </w:rPr>
        <w:t>Technometrics</w:t>
      </w:r>
      <w:r w:rsidRPr="00103DAE">
        <w:t xml:space="preserve">, 1964, </w:t>
      </w:r>
      <w:r w:rsidRPr="00103DAE">
        <w:rPr>
          <w:b/>
        </w:rPr>
        <w:t>6</w:t>
      </w:r>
      <w:r w:rsidRPr="00103DAE">
        <w:t>, 241-252.</w:t>
      </w:r>
    </w:p>
    <w:p w14:paraId="332CDCD1" w14:textId="77777777" w:rsidR="00103DAE" w:rsidRPr="00103DAE" w:rsidRDefault="00103DAE" w:rsidP="00103DAE">
      <w:pPr>
        <w:pStyle w:val="EndNoteBibliography"/>
        <w:ind w:left="720" w:hanging="720"/>
      </w:pPr>
      <w:r w:rsidRPr="00103DAE">
        <w:t>6.</w:t>
      </w:r>
      <w:r w:rsidRPr="00103DAE">
        <w:tab/>
        <w:t xml:space="preserve">I. Goodfellow, Y. Bengio and A. Courville, </w:t>
      </w:r>
      <w:r w:rsidRPr="00103DAE">
        <w:rPr>
          <w:i/>
        </w:rPr>
        <w:t>Deep learning</w:t>
      </w:r>
      <w:r w:rsidRPr="00103DAE">
        <w:t>, The MIT Press, Cambridge, Massachusetts ;, 2016.</w:t>
      </w:r>
    </w:p>
    <w:p w14:paraId="2F0E6DDD" w14:textId="2A16439E" w:rsidR="00BD440D" w:rsidRPr="00BD440D" w:rsidRDefault="00A15E29" w:rsidP="00BD440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fldChar w:fldCharType="end"/>
      </w:r>
    </w:p>
    <w:sectPr w:rsidR="00BD440D" w:rsidRPr="00BD4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EB4"/>
    <w:multiLevelType w:val="hybridMultilevel"/>
    <w:tmpl w:val="9120E9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0C536C"/>
    <w:multiLevelType w:val="hybridMultilevel"/>
    <w:tmpl w:val="52C4B28C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88359972">
    <w:abstractNumId w:val="1"/>
  </w:num>
  <w:num w:numId="2" w16cid:durableId="141107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xxrf9fd3z9zvhedt04pr09tfp952wfrxr92&quot;&gt;My EndNote Library&lt;record-ids&gt;&lt;item&gt;127&lt;/item&gt;&lt;item&gt;128&lt;/item&gt;&lt;item&gt;129&lt;/item&gt;&lt;item&gt;130&lt;/item&gt;&lt;item&gt;131&lt;/item&gt;&lt;item&gt;132&lt;/item&gt;&lt;/record-ids&gt;&lt;/item&gt;&lt;/Libraries&gt;"/>
  </w:docVars>
  <w:rsids>
    <w:rsidRoot w:val="00294B51"/>
    <w:rsid w:val="000062AF"/>
    <w:rsid w:val="00010A01"/>
    <w:rsid w:val="000320AD"/>
    <w:rsid w:val="00046EFC"/>
    <w:rsid w:val="00063F81"/>
    <w:rsid w:val="00066337"/>
    <w:rsid w:val="00071281"/>
    <w:rsid w:val="000739AC"/>
    <w:rsid w:val="00074FA5"/>
    <w:rsid w:val="00087B10"/>
    <w:rsid w:val="00090B5F"/>
    <w:rsid w:val="00091F33"/>
    <w:rsid w:val="000A56A0"/>
    <w:rsid w:val="000A5E17"/>
    <w:rsid w:val="000B35C2"/>
    <w:rsid w:val="000B5155"/>
    <w:rsid w:val="000E6B9B"/>
    <w:rsid w:val="000E70AE"/>
    <w:rsid w:val="000F1729"/>
    <w:rsid w:val="000F588C"/>
    <w:rsid w:val="001001AC"/>
    <w:rsid w:val="001029A6"/>
    <w:rsid w:val="00103DAE"/>
    <w:rsid w:val="00104752"/>
    <w:rsid w:val="0010552C"/>
    <w:rsid w:val="0011011B"/>
    <w:rsid w:val="00112182"/>
    <w:rsid w:val="001218ED"/>
    <w:rsid w:val="001234AB"/>
    <w:rsid w:val="001300A2"/>
    <w:rsid w:val="00153793"/>
    <w:rsid w:val="00153868"/>
    <w:rsid w:val="00154688"/>
    <w:rsid w:val="001722AE"/>
    <w:rsid w:val="00173C96"/>
    <w:rsid w:val="0017524A"/>
    <w:rsid w:val="0019248F"/>
    <w:rsid w:val="00192C73"/>
    <w:rsid w:val="001A1175"/>
    <w:rsid w:val="001A12A2"/>
    <w:rsid w:val="001B27A8"/>
    <w:rsid w:val="001B5771"/>
    <w:rsid w:val="001B64A4"/>
    <w:rsid w:val="001B6907"/>
    <w:rsid w:val="001B77E3"/>
    <w:rsid w:val="001C7FF5"/>
    <w:rsid w:val="001D3038"/>
    <w:rsid w:val="001E30A1"/>
    <w:rsid w:val="001E5B9D"/>
    <w:rsid w:val="001F44F9"/>
    <w:rsid w:val="002010F8"/>
    <w:rsid w:val="00202AA4"/>
    <w:rsid w:val="0020504D"/>
    <w:rsid w:val="00214901"/>
    <w:rsid w:val="00220168"/>
    <w:rsid w:val="002243DA"/>
    <w:rsid w:val="00236586"/>
    <w:rsid w:val="002368BA"/>
    <w:rsid w:val="00247AA6"/>
    <w:rsid w:val="00274B51"/>
    <w:rsid w:val="002930EC"/>
    <w:rsid w:val="002940DE"/>
    <w:rsid w:val="00294848"/>
    <w:rsid w:val="00294B51"/>
    <w:rsid w:val="002B5871"/>
    <w:rsid w:val="002C3754"/>
    <w:rsid w:val="002C49AD"/>
    <w:rsid w:val="002C6635"/>
    <w:rsid w:val="002D671B"/>
    <w:rsid w:val="002D798E"/>
    <w:rsid w:val="002E1949"/>
    <w:rsid w:val="002E31FD"/>
    <w:rsid w:val="002E5180"/>
    <w:rsid w:val="00302697"/>
    <w:rsid w:val="003042A4"/>
    <w:rsid w:val="0031107C"/>
    <w:rsid w:val="00312302"/>
    <w:rsid w:val="003124C3"/>
    <w:rsid w:val="003338AF"/>
    <w:rsid w:val="003338CC"/>
    <w:rsid w:val="003345DC"/>
    <w:rsid w:val="00356665"/>
    <w:rsid w:val="003606B5"/>
    <w:rsid w:val="003748CF"/>
    <w:rsid w:val="003D1B26"/>
    <w:rsid w:val="003D6A10"/>
    <w:rsid w:val="003D7A6B"/>
    <w:rsid w:val="003E21E2"/>
    <w:rsid w:val="003E53BB"/>
    <w:rsid w:val="00406BF9"/>
    <w:rsid w:val="00410AE6"/>
    <w:rsid w:val="00423072"/>
    <w:rsid w:val="00442221"/>
    <w:rsid w:val="0044300C"/>
    <w:rsid w:val="004473D0"/>
    <w:rsid w:val="004520CD"/>
    <w:rsid w:val="0045730E"/>
    <w:rsid w:val="00461F2B"/>
    <w:rsid w:val="00463BC6"/>
    <w:rsid w:val="0047685A"/>
    <w:rsid w:val="0048019B"/>
    <w:rsid w:val="00482138"/>
    <w:rsid w:val="00483C6D"/>
    <w:rsid w:val="004A5E92"/>
    <w:rsid w:val="004A6064"/>
    <w:rsid w:val="004B425F"/>
    <w:rsid w:val="004B638E"/>
    <w:rsid w:val="004B67F9"/>
    <w:rsid w:val="004C1AC9"/>
    <w:rsid w:val="004C2568"/>
    <w:rsid w:val="004C375F"/>
    <w:rsid w:val="004C422A"/>
    <w:rsid w:val="004C6650"/>
    <w:rsid w:val="004D0891"/>
    <w:rsid w:val="004D1796"/>
    <w:rsid w:val="004F39EC"/>
    <w:rsid w:val="00516F52"/>
    <w:rsid w:val="005228C3"/>
    <w:rsid w:val="0052692A"/>
    <w:rsid w:val="00532EEC"/>
    <w:rsid w:val="0053722F"/>
    <w:rsid w:val="0053772B"/>
    <w:rsid w:val="00544E9E"/>
    <w:rsid w:val="00550E39"/>
    <w:rsid w:val="00566485"/>
    <w:rsid w:val="00566A16"/>
    <w:rsid w:val="005723CA"/>
    <w:rsid w:val="005753D2"/>
    <w:rsid w:val="00581733"/>
    <w:rsid w:val="00584661"/>
    <w:rsid w:val="005860F7"/>
    <w:rsid w:val="005A28D7"/>
    <w:rsid w:val="005A3798"/>
    <w:rsid w:val="005A6030"/>
    <w:rsid w:val="005B4514"/>
    <w:rsid w:val="005B4673"/>
    <w:rsid w:val="005B624A"/>
    <w:rsid w:val="005C08C2"/>
    <w:rsid w:val="005C0BB9"/>
    <w:rsid w:val="005C1FC3"/>
    <w:rsid w:val="005C2BB8"/>
    <w:rsid w:val="005C3644"/>
    <w:rsid w:val="005D2C16"/>
    <w:rsid w:val="005D4AC8"/>
    <w:rsid w:val="005F6277"/>
    <w:rsid w:val="005F669F"/>
    <w:rsid w:val="00600304"/>
    <w:rsid w:val="00604CE0"/>
    <w:rsid w:val="00604EBC"/>
    <w:rsid w:val="0061621C"/>
    <w:rsid w:val="0062011B"/>
    <w:rsid w:val="00644447"/>
    <w:rsid w:val="00661820"/>
    <w:rsid w:val="00663E32"/>
    <w:rsid w:val="00666029"/>
    <w:rsid w:val="00674001"/>
    <w:rsid w:val="00676475"/>
    <w:rsid w:val="006806E0"/>
    <w:rsid w:val="0068673A"/>
    <w:rsid w:val="00694F86"/>
    <w:rsid w:val="006A0BD1"/>
    <w:rsid w:val="006A1CBF"/>
    <w:rsid w:val="006A41A4"/>
    <w:rsid w:val="006A712F"/>
    <w:rsid w:val="006A730D"/>
    <w:rsid w:val="006A7421"/>
    <w:rsid w:val="006B6D06"/>
    <w:rsid w:val="006D062A"/>
    <w:rsid w:val="006D3139"/>
    <w:rsid w:val="006E20F6"/>
    <w:rsid w:val="006E6FE7"/>
    <w:rsid w:val="006F24AC"/>
    <w:rsid w:val="0070212E"/>
    <w:rsid w:val="00702C5F"/>
    <w:rsid w:val="00704292"/>
    <w:rsid w:val="007066E1"/>
    <w:rsid w:val="00710C93"/>
    <w:rsid w:val="00711B69"/>
    <w:rsid w:val="0071376A"/>
    <w:rsid w:val="007224DB"/>
    <w:rsid w:val="00724AA2"/>
    <w:rsid w:val="007309A8"/>
    <w:rsid w:val="00730F79"/>
    <w:rsid w:val="0073190B"/>
    <w:rsid w:val="00733B94"/>
    <w:rsid w:val="007369C1"/>
    <w:rsid w:val="007552A5"/>
    <w:rsid w:val="00755964"/>
    <w:rsid w:val="00767579"/>
    <w:rsid w:val="007A4787"/>
    <w:rsid w:val="007B0FDC"/>
    <w:rsid w:val="007B295E"/>
    <w:rsid w:val="007D0988"/>
    <w:rsid w:val="007D0B38"/>
    <w:rsid w:val="007E46F9"/>
    <w:rsid w:val="007F415F"/>
    <w:rsid w:val="00806951"/>
    <w:rsid w:val="00814ABB"/>
    <w:rsid w:val="00814FFC"/>
    <w:rsid w:val="0081600B"/>
    <w:rsid w:val="00822E28"/>
    <w:rsid w:val="008304C2"/>
    <w:rsid w:val="008316A9"/>
    <w:rsid w:val="00832C4B"/>
    <w:rsid w:val="00852521"/>
    <w:rsid w:val="00853148"/>
    <w:rsid w:val="008863BE"/>
    <w:rsid w:val="008A4F32"/>
    <w:rsid w:val="008A5316"/>
    <w:rsid w:val="008A54A0"/>
    <w:rsid w:val="008B309B"/>
    <w:rsid w:val="008B760D"/>
    <w:rsid w:val="008C696C"/>
    <w:rsid w:val="008D11F0"/>
    <w:rsid w:val="008D15A4"/>
    <w:rsid w:val="008E4D7A"/>
    <w:rsid w:val="00900A02"/>
    <w:rsid w:val="00901558"/>
    <w:rsid w:val="00935616"/>
    <w:rsid w:val="009457FC"/>
    <w:rsid w:val="00947380"/>
    <w:rsid w:val="00947785"/>
    <w:rsid w:val="00957E58"/>
    <w:rsid w:val="0096110C"/>
    <w:rsid w:val="00965E8C"/>
    <w:rsid w:val="00976A41"/>
    <w:rsid w:val="00976B01"/>
    <w:rsid w:val="00986954"/>
    <w:rsid w:val="009907C1"/>
    <w:rsid w:val="009911F3"/>
    <w:rsid w:val="009965EE"/>
    <w:rsid w:val="009A088D"/>
    <w:rsid w:val="009A481A"/>
    <w:rsid w:val="009B0B9E"/>
    <w:rsid w:val="009B0C48"/>
    <w:rsid w:val="009C7DD7"/>
    <w:rsid w:val="009E0CA6"/>
    <w:rsid w:val="009E1AE9"/>
    <w:rsid w:val="009E4E25"/>
    <w:rsid w:val="009F7C86"/>
    <w:rsid w:val="00A02ABA"/>
    <w:rsid w:val="00A052D7"/>
    <w:rsid w:val="00A05E21"/>
    <w:rsid w:val="00A06561"/>
    <w:rsid w:val="00A15E29"/>
    <w:rsid w:val="00A23161"/>
    <w:rsid w:val="00A2376E"/>
    <w:rsid w:val="00A5319C"/>
    <w:rsid w:val="00A54407"/>
    <w:rsid w:val="00A57108"/>
    <w:rsid w:val="00A60618"/>
    <w:rsid w:val="00A62321"/>
    <w:rsid w:val="00A63D6A"/>
    <w:rsid w:val="00A720DF"/>
    <w:rsid w:val="00A766A2"/>
    <w:rsid w:val="00A77D45"/>
    <w:rsid w:val="00A8087D"/>
    <w:rsid w:val="00A8196F"/>
    <w:rsid w:val="00A90CDF"/>
    <w:rsid w:val="00A92211"/>
    <w:rsid w:val="00A97B4B"/>
    <w:rsid w:val="00AB30AC"/>
    <w:rsid w:val="00AC2B29"/>
    <w:rsid w:val="00AD3C3F"/>
    <w:rsid w:val="00AE39D8"/>
    <w:rsid w:val="00AF090D"/>
    <w:rsid w:val="00AF0FED"/>
    <w:rsid w:val="00AF7335"/>
    <w:rsid w:val="00B04DA2"/>
    <w:rsid w:val="00B120D1"/>
    <w:rsid w:val="00B226E6"/>
    <w:rsid w:val="00B35BDA"/>
    <w:rsid w:val="00B41D94"/>
    <w:rsid w:val="00B45484"/>
    <w:rsid w:val="00B55B82"/>
    <w:rsid w:val="00B56040"/>
    <w:rsid w:val="00B570F1"/>
    <w:rsid w:val="00B57A60"/>
    <w:rsid w:val="00B6220D"/>
    <w:rsid w:val="00B6692E"/>
    <w:rsid w:val="00B777F6"/>
    <w:rsid w:val="00B838AC"/>
    <w:rsid w:val="00B90F32"/>
    <w:rsid w:val="00B943F4"/>
    <w:rsid w:val="00B957C9"/>
    <w:rsid w:val="00BA4FA5"/>
    <w:rsid w:val="00BA7292"/>
    <w:rsid w:val="00BC4563"/>
    <w:rsid w:val="00BC7954"/>
    <w:rsid w:val="00BD440D"/>
    <w:rsid w:val="00BE2C0E"/>
    <w:rsid w:val="00BE7E6F"/>
    <w:rsid w:val="00BF2DDB"/>
    <w:rsid w:val="00BF3B8E"/>
    <w:rsid w:val="00C033C8"/>
    <w:rsid w:val="00C062DA"/>
    <w:rsid w:val="00C10F3F"/>
    <w:rsid w:val="00C12ACB"/>
    <w:rsid w:val="00C1623A"/>
    <w:rsid w:val="00C225D2"/>
    <w:rsid w:val="00C23E57"/>
    <w:rsid w:val="00C24DA6"/>
    <w:rsid w:val="00C276E8"/>
    <w:rsid w:val="00C33B98"/>
    <w:rsid w:val="00C33E9A"/>
    <w:rsid w:val="00C41C40"/>
    <w:rsid w:val="00C45689"/>
    <w:rsid w:val="00C5557F"/>
    <w:rsid w:val="00C6270F"/>
    <w:rsid w:val="00C6288E"/>
    <w:rsid w:val="00C65E97"/>
    <w:rsid w:val="00C7400C"/>
    <w:rsid w:val="00C80E62"/>
    <w:rsid w:val="00C91348"/>
    <w:rsid w:val="00C91600"/>
    <w:rsid w:val="00C9592A"/>
    <w:rsid w:val="00CA670C"/>
    <w:rsid w:val="00CB4378"/>
    <w:rsid w:val="00CD514A"/>
    <w:rsid w:val="00CD61B0"/>
    <w:rsid w:val="00CE2176"/>
    <w:rsid w:val="00CE66F2"/>
    <w:rsid w:val="00CE7B89"/>
    <w:rsid w:val="00CF16BC"/>
    <w:rsid w:val="00CF460F"/>
    <w:rsid w:val="00D04275"/>
    <w:rsid w:val="00D13069"/>
    <w:rsid w:val="00D13D15"/>
    <w:rsid w:val="00D14217"/>
    <w:rsid w:val="00D16E46"/>
    <w:rsid w:val="00D212FF"/>
    <w:rsid w:val="00D238F2"/>
    <w:rsid w:val="00D24DD3"/>
    <w:rsid w:val="00D30A9B"/>
    <w:rsid w:val="00D3262F"/>
    <w:rsid w:val="00D4649B"/>
    <w:rsid w:val="00D47795"/>
    <w:rsid w:val="00D52642"/>
    <w:rsid w:val="00D54D8A"/>
    <w:rsid w:val="00D72365"/>
    <w:rsid w:val="00D904F5"/>
    <w:rsid w:val="00D917ED"/>
    <w:rsid w:val="00DA1630"/>
    <w:rsid w:val="00DB4067"/>
    <w:rsid w:val="00DB4B04"/>
    <w:rsid w:val="00DC1A8B"/>
    <w:rsid w:val="00DC267B"/>
    <w:rsid w:val="00DC3EA6"/>
    <w:rsid w:val="00DD79C8"/>
    <w:rsid w:val="00DE7666"/>
    <w:rsid w:val="00DF4977"/>
    <w:rsid w:val="00DF4A99"/>
    <w:rsid w:val="00E02409"/>
    <w:rsid w:val="00E0675A"/>
    <w:rsid w:val="00E60DE1"/>
    <w:rsid w:val="00E61EB8"/>
    <w:rsid w:val="00E642DB"/>
    <w:rsid w:val="00E73B94"/>
    <w:rsid w:val="00E848B3"/>
    <w:rsid w:val="00EA1ADE"/>
    <w:rsid w:val="00EA3A0F"/>
    <w:rsid w:val="00EB42A9"/>
    <w:rsid w:val="00EB48C7"/>
    <w:rsid w:val="00EB65BD"/>
    <w:rsid w:val="00EC0768"/>
    <w:rsid w:val="00EC21E5"/>
    <w:rsid w:val="00EC39E1"/>
    <w:rsid w:val="00ED137E"/>
    <w:rsid w:val="00ED6055"/>
    <w:rsid w:val="00ED69E4"/>
    <w:rsid w:val="00ED7E35"/>
    <w:rsid w:val="00EF6B03"/>
    <w:rsid w:val="00F01100"/>
    <w:rsid w:val="00F02187"/>
    <w:rsid w:val="00F12373"/>
    <w:rsid w:val="00F12729"/>
    <w:rsid w:val="00F158EE"/>
    <w:rsid w:val="00F272C8"/>
    <w:rsid w:val="00F27671"/>
    <w:rsid w:val="00F3376D"/>
    <w:rsid w:val="00F33884"/>
    <w:rsid w:val="00F519BE"/>
    <w:rsid w:val="00F6000E"/>
    <w:rsid w:val="00F851E3"/>
    <w:rsid w:val="00F8636D"/>
    <w:rsid w:val="00F871D5"/>
    <w:rsid w:val="00F940CA"/>
    <w:rsid w:val="00F95854"/>
    <w:rsid w:val="00FB07CE"/>
    <w:rsid w:val="00FB3B77"/>
    <w:rsid w:val="00FC2BC1"/>
    <w:rsid w:val="00FD412A"/>
    <w:rsid w:val="00FD630B"/>
    <w:rsid w:val="00FE1C87"/>
    <w:rsid w:val="00FE54FD"/>
    <w:rsid w:val="00FE55A6"/>
    <w:rsid w:val="00FE746D"/>
    <w:rsid w:val="00FE78C0"/>
    <w:rsid w:val="00FF36C3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9EB6"/>
  <w15:chartTrackingRefBased/>
  <w15:docId w15:val="{BB6A954E-E5B3-4036-AD97-29B67B8D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51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A15E29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15E29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A15E29"/>
    <w:pPr>
      <w:spacing w:line="240" w:lineRule="auto"/>
      <w:jc w:val="both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15E29"/>
    <w:rPr>
      <w:rFonts w:ascii="Aptos" w:hAnsi="Aptos"/>
      <w:noProof/>
      <w:lang w:val="en-US"/>
    </w:rPr>
  </w:style>
  <w:style w:type="character" w:styleId="PlaceholderText">
    <w:name w:val="Placeholder Text"/>
    <w:basedOn w:val="DefaultParagraphFont"/>
    <w:uiPriority w:val="99"/>
    <w:semiHidden/>
    <w:rsid w:val="009907C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B57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itl.nist.gov/div898/handbook/eda/section3/eda367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2912</Words>
  <Characters>16602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Hardman</dc:creator>
  <cp:keywords/>
  <dc:description/>
  <cp:lastModifiedBy>Nick Hardman</cp:lastModifiedBy>
  <cp:revision>389</cp:revision>
  <dcterms:created xsi:type="dcterms:W3CDTF">2026-04-24T10:28:00Z</dcterms:created>
  <dcterms:modified xsi:type="dcterms:W3CDTF">2026-04-26T12:04:00Z</dcterms:modified>
</cp:coreProperties>
</file>