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8E" w:rsidRPr="000F368E" w:rsidRDefault="00FE0A35" w:rsidP="000F368E">
      <w:pPr>
        <w:pStyle w:val="Encabezado"/>
        <w:rPr>
          <w:rFonts w:ascii="Arial" w:hAnsi="Arial"/>
          <w:b/>
          <w:sz w:val="32"/>
          <w:u w:val="single"/>
        </w:rPr>
      </w:pPr>
      <w:r w:rsidRPr="000F368E">
        <w:rPr>
          <w:rFonts w:ascii="Arial" w:hAnsi="Arial"/>
          <w:b/>
          <w:sz w:val="32"/>
          <w:u w:val="single"/>
        </w:rPr>
        <w:t>Ejercicio 1</w:t>
      </w:r>
    </w:p>
    <w:p w:rsidR="000F368E" w:rsidRPr="000F368E" w:rsidRDefault="00FE0A35" w:rsidP="000F368E">
      <w:pPr>
        <w:pStyle w:val="Encabezado"/>
        <w:rPr>
          <w:rFonts w:ascii="Arial" w:hAnsi="Arial"/>
          <w:b/>
          <w:sz w:val="32"/>
          <w:u w:val="single"/>
        </w:rPr>
      </w:pPr>
    </w:p>
    <w:p w:rsidR="000F368E" w:rsidRPr="000F368E" w:rsidRDefault="00FE0A35" w:rsidP="000F368E">
      <w:pPr>
        <w:rPr>
          <w:rFonts w:ascii="Times" w:hAnsi="Times"/>
          <w:b/>
          <w:bCs/>
          <w:color w:val="000000"/>
          <w:szCs w:val="23"/>
          <w:lang w:bidi="en-US"/>
        </w:rPr>
      </w:pPr>
      <w:r w:rsidRPr="000F368E">
        <w:rPr>
          <w:rFonts w:ascii="Times" w:hAnsi="Times"/>
          <w:b/>
          <w:bCs/>
          <w:color w:val="000000"/>
          <w:szCs w:val="23"/>
          <w:lang w:bidi="en-US"/>
        </w:rPr>
        <w:t>Hallar en un hipercubo de 5 dimensiones la distancia y el recorrido del nodo 3 al nodo 10.</w:t>
      </w:r>
    </w:p>
    <w:p w:rsidR="000F368E" w:rsidRPr="000F368E" w:rsidRDefault="00FE0A35" w:rsidP="000F368E">
      <w:pPr>
        <w:rPr>
          <w:rFonts w:ascii="Times" w:hAnsi="Times"/>
          <w:b/>
          <w:bCs/>
          <w:color w:val="000000"/>
          <w:szCs w:val="23"/>
          <w:lang w:bidi="en-US"/>
        </w:rPr>
      </w:pP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color w:val="000000"/>
          <w:sz w:val="23"/>
          <w:szCs w:val="23"/>
          <w:lang w:bidi="en-US"/>
        </w:rPr>
        <w:t>Al encontrarnos en un hipercubo la adyacencia la determinamos mediante la distancia Hamming 1.</w:t>
      </w: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jc w:val="center"/>
        <w:rPr>
          <w:rFonts w:ascii="Times" w:hAnsi="Times"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color w:val="000000"/>
          <w:sz w:val="23"/>
          <w:szCs w:val="23"/>
          <w:lang w:bidi="en-US"/>
        </w:rPr>
        <w:t xml:space="preserve">Nodo 3 </w:t>
      </w:r>
      <w:r w:rsidRPr="000F368E">
        <w:rPr>
          <w:rFonts w:ascii="Times" w:hAnsi="Times"/>
          <w:color w:val="000000"/>
          <w:sz w:val="23"/>
          <w:szCs w:val="23"/>
          <w:lang w:bidi="en-US"/>
        </w:rPr>
        <w:sym w:font="Wingdings" w:char="F0E0"/>
      </w:r>
      <w:r w:rsidRPr="000F368E">
        <w:rPr>
          <w:rFonts w:ascii="Times" w:hAnsi="Times"/>
          <w:color w:val="000000"/>
          <w:sz w:val="23"/>
          <w:szCs w:val="23"/>
          <w:lang w:bidi="en-US"/>
        </w:rPr>
        <w:t xml:space="preserve"> 00011</w:t>
      </w:r>
      <w:r w:rsidRPr="000F368E">
        <w:rPr>
          <w:rFonts w:ascii="Times" w:hAnsi="Times"/>
          <w:color w:val="000000"/>
          <w:sz w:val="23"/>
          <w:szCs w:val="23"/>
          <w:lang w:bidi="en-US"/>
        </w:rPr>
        <w:tab/>
        <w:t xml:space="preserve">Nodo 10 </w:t>
      </w:r>
      <w:r w:rsidRPr="000F368E">
        <w:rPr>
          <w:rFonts w:ascii="Times" w:hAnsi="Times"/>
          <w:color w:val="000000"/>
          <w:sz w:val="23"/>
          <w:szCs w:val="23"/>
          <w:lang w:bidi="en-US"/>
        </w:rPr>
        <w:sym w:font="Wingdings" w:char="F0E0"/>
      </w:r>
      <w:r w:rsidRPr="000F368E">
        <w:rPr>
          <w:rFonts w:ascii="Times" w:hAnsi="Times"/>
          <w:color w:val="000000"/>
          <w:sz w:val="23"/>
          <w:szCs w:val="23"/>
          <w:lang w:bidi="en-US"/>
        </w:rPr>
        <w:t xml:space="preserve"> 01010</w:t>
      </w:r>
    </w:p>
    <w:p w:rsidR="000F368E" w:rsidRPr="000F368E" w:rsidRDefault="00FE0A35" w:rsidP="000F368E">
      <w:pPr>
        <w:jc w:val="center"/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color w:val="000000"/>
          <w:sz w:val="23"/>
          <w:szCs w:val="23"/>
          <w:lang w:bidi="en-US"/>
        </w:rPr>
        <w:t>Aplicamos la operación</w:t>
      </w:r>
      <w:r w:rsidRPr="000F368E">
        <w:rPr>
          <w:rFonts w:ascii="Times" w:hAnsi="Times"/>
          <w:color w:val="000000"/>
          <w:sz w:val="23"/>
          <w:szCs w:val="23"/>
          <w:lang w:bidi="en-US"/>
        </w:rPr>
        <w:t xml:space="preserve"> XOR entre los dos nodos.</w:t>
      </w: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jc w:val="center"/>
        <w:rPr>
          <w:rFonts w:ascii="Times" w:hAnsi="Times"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color w:val="000000"/>
          <w:sz w:val="23"/>
          <w:szCs w:val="23"/>
          <w:lang w:bidi="en-US"/>
        </w:rPr>
        <w:t>00011 XOR 01010 = 01001</w:t>
      </w: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color w:val="000000"/>
          <w:sz w:val="23"/>
          <w:szCs w:val="23"/>
          <w:lang w:bidi="en-US"/>
        </w:rPr>
        <w:t>Como en el enunciado no nos dicen el orden que hay que seguir tenemos dos recorridos:</w:t>
      </w: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jc w:val="center"/>
        <w:rPr>
          <w:rFonts w:ascii="Times" w:hAnsi="Times"/>
          <w:b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 xml:space="preserve">Opción 1: 00011 (3) </w:t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sym w:font="Wingdings" w:char="F0E0"/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 xml:space="preserve"> 00010 (2) </w:t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sym w:font="Wingdings" w:char="F0E0"/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 xml:space="preserve"> 01010 (10)</w:t>
      </w:r>
    </w:p>
    <w:p w:rsidR="000F368E" w:rsidRPr="000F368E" w:rsidRDefault="00FE0A35" w:rsidP="000F368E">
      <w:pPr>
        <w:jc w:val="center"/>
        <w:rPr>
          <w:rFonts w:ascii="Times" w:hAnsi="Times"/>
          <w:b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jc w:val="center"/>
        <w:rPr>
          <w:rFonts w:ascii="Times" w:hAnsi="Times"/>
          <w:b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 xml:space="preserve">Opción 2: 00011 (3) </w:t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sym w:font="Wingdings" w:char="F0E0"/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 xml:space="preserve"> 01011 (11) </w:t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sym w:font="Wingdings" w:char="F0E0"/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 xml:space="preserve"> 01010 (10)</w:t>
      </w: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</w:p>
    <w:p w:rsidR="000F368E" w:rsidRPr="000F368E" w:rsidRDefault="00FE0A35" w:rsidP="000F368E">
      <w:pPr>
        <w:rPr>
          <w:rFonts w:ascii="Times" w:hAnsi="Times"/>
          <w:color w:val="000000"/>
          <w:sz w:val="23"/>
          <w:szCs w:val="23"/>
          <w:lang w:bidi="en-US"/>
        </w:rPr>
      </w:pPr>
      <w:r w:rsidRPr="000F368E">
        <w:rPr>
          <w:rFonts w:ascii="Times" w:hAnsi="Times"/>
          <w:color w:val="000000"/>
          <w:sz w:val="23"/>
          <w:szCs w:val="23"/>
          <w:lang w:bidi="en-US"/>
        </w:rPr>
        <w:t>Elijamos la opción que e</w:t>
      </w:r>
      <w:r w:rsidRPr="000F368E">
        <w:rPr>
          <w:rFonts w:ascii="Times" w:hAnsi="Times"/>
          <w:color w:val="000000"/>
          <w:sz w:val="23"/>
          <w:szCs w:val="23"/>
          <w:lang w:bidi="en-US"/>
        </w:rPr>
        <w:t xml:space="preserve">lijamos, el resultado es que la distancia es </w:t>
      </w:r>
      <w:r w:rsidRPr="000F368E">
        <w:rPr>
          <w:rFonts w:ascii="Times" w:hAnsi="Times"/>
          <w:b/>
          <w:color w:val="000000"/>
          <w:sz w:val="23"/>
          <w:szCs w:val="23"/>
          <w:lang w:bidi="en-US"/>
        </w:rPr>
        <w:t>2</w:t>
      </w:r>
      <w:r w:rsidRPr="000F368E">
        <w:rPr>
          <w:rFonts w:ascii="Times" w:hAnsi="Times"/>
          <w:color w:val="000000"/>
          <w:sz w:val="23"/>
          <w:szCs w:val="23"/>
          <w:lang w:bidi="en-US"/>
        </w:rPr>
        <w:t>.</w:t>
      </w:r>
    </w:p>
    <w:p w:rsidR="000F368E" w:rsidRPr="000F368E" w:rsidRDefault="00FE0A35" w:rsidP="000F368E">
      <w:pPr>
        <w:rPr>
          <w:rFonts w:ascii="Times" w:hAnsi="Times"/>
          <w:b/>
        </w:rPr>
      </w:pPr>
    </w:p>
    <w:p w:rsidR="000F368E" w:rsidRPr="000F368E" w:rsidRDefault="00FE0A35" w:rsidP="000F368E">
      <w:pPr>
        <w:pStyle w:val="Encabezado"/>
        <w:rPr>
          <w:rFonts w:ascii="Arial" w:hAnsi="Arial"/>
          <w:b/>
          <w:sz w:val="32"/>
          <w:u w:val="single"/>
        </w:rPr>
      </w:pPr>
    </w:p>
    <w:p w:rsidR="000F368E" w:rsidRPr="000F368E" w:rsidRDefault="00FE0A35" w:rsidP="000F368E">
      <w:pPr>
        <w:pStyle w:val="Encabezado"/>
        <w:rPr>
          <w:rFonts w:ascii="Arial" w:hAnsi="Arial"/>
          <w:b/>
          <w:sz w:val="32"/>
          <w:u w:val="single"/>
        </w:rPr>
      </w:pPr>
      <w:r w:rsidRPr="000F368E">
        <w:rPr>
          <w:rFonts w:ascii="Arial" w:hAnsi="Arial"/>
          <w:b/>
          <w:sz w:val="32"/>
          <w:u w:val="single"/>
        </w:rPr>
        <w:t>Ejercicio 2</w:t>
      </w:r>
    </w:p>
    <w:p w:rsidR="000F368E" w:rsidRPr="000F368E" w:rsidRDefault="00FE0A35" w:rsidP="000F368E">
      <w:pPr>
        <w:pStyle w:val="Encabezado"/>
        <w:rPr>
          <w:rFonts w:ascii="Arial" w:hAnsi="Arial"/>
          <w:b/>
          <w:sz w:val="32"/>
          <w:u w:val="single"/>
        </w:rPr>
      </w:pPr>
    </w:p>
    <w:p w:rsidR="000F368E" w:rsidRPr="000F368E" w:rsidRDefault="00FE0A35" w:rsidP="000F368E">
      <w:pPr>
        <w:pStyle w:val="Encabezado"/>
        <w:rPr>
          <w:rFonts w:ascii="Times" w:hAnsi="Times" w:cs="Calibri"/>
          <w:b/>
          <w:bCs/>
          <w:color w:val="000000"/>
          <w:szCs w:val="22"/>
          <w:lang w:bidi="en-US"/>
        </w:rPr>
      </w:pPr>
      <w:r w:rsidRPr="000F368E">
        <w:rPr>
          <w:rFonts w:ascii="Times" w:hAnsi="Times" w:cs="Calibri"/>
          <w:b/>
          <w:bCs/>
          <w:color w:val="000000"/>
          <w:szCs w:val="22"/>
          <w:lang w:bidi="en-US"/>
        </w:rPr>
        <w:t xml:space="preserve">Un multicomputador usa una red de comunicación en la que los enlaces son de 1 Gbit/s. La comunicación es de tipo store and forward (S&amp;F). Mandar un paquete de 64 bytes con d=5 cuesta 2,575 μs. </w:t>
      </w:r>
      <w:r w:rsidRPr="000F368E">
        <w:rPr>
          <w:rFonts w:ascii="Times" w:hAnsi="Times" w:cs="Calibri"/>
          <w:b/>
          <w:bCs/>
          <w:color w:val="000000"/>
          <w:szCs w:val="22"/>
          <w:lang w:bidi="en-US"/>
        </w:rPr>
        <w:t>¿Cuántas veces más rápida sería la comunicación si fuera VCT en condiciones óptimas (flits de 8 bits y 1 flit de cabecera)?</w:t>
      </w:r>
    </w:p>
    <w:p w:rsidR="000F368E" w:rsidRPr="000F368E" w:rsidRDefault="00FE0A35" w:rsidP="000F368E">
      <w:pPr>
        <w:pStyle w:val="Encabezado"/>
        <w:rPr>
          <w:rFonts w:ascii="Times" w:hAnsi="Times" w:cs="Calibri"/>
          <w:b/>
          <w:bCs/>
          <w:color w:val="000000"/>
          <w:szCs w:val="22"/>
          <w:lang w:bidi="en-US"/>
        </w:rPr>
      </w:pPr>
    </w:p>
    <w:p w:rsidR="0013392D" w:rsidRDefault="0013392D" w:rsidP="0013392D">
      <w:pPr>
        <w:rPr>
          <w:rFonts w:ascii="Times" w:hAnsi="Times" w:cs="Times"/>
        </w:rPr>
      </w:pPr>
      <w:r w:rsidRPr="0013392D">
        <w:rPr>
          <w:rFonts w:ascii="Times" w:hAnsi="Times" w:cs="Times"/>
        </w:rPr>
        <w:t>Ancho de banda para enviar 1 byte:</w:t>
      </w:r>
    </w:p>
    <w:p w:rsidR="0013392D" w:rsidRPr="0013392D" w:rsidRDefault="0013392D" w:rsidP="0013392D">
      <w:pPr>
        <w:rPr>
          <w:rFonts w:ascii="Times" w:hAnsi="Times" w:cs="Times"/>
        </w:rPr>
      </w:pPr>
    </w:p>
    <w:p w:rsidR="0013392D" w:rsidRDefault="0013392D" w:rsidP="0013392D">
      <w:pPr>
        <w:jc w:val="center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Gbit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 ns</m:t>
              </m:r>
            </m:num>
            <m:den>
              <m:r>
                <w:rPr>
                  <w:rFonts w:ascii="Cambria Math" w:hAnsi="Cambria Math"/>
                </w:rPr>
                <m:t>bit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8 ns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13392D" w:rsidRDefault="0013392D" w:rsidP="0013392D">
      <w:pPr>
        <w:jc w:val="center"/>
      </w:pPr>
    </w:p>
    <w:p w:rsidR="0013392D" w:rsidRPr="0013392D" w:rsidRDefault="0013392D" w:rsidP="0013392D">
      <w:pPr>
        <w:rPr>
          <w:rFonts w:ascii="Times" w:hAnsi="Times" w:cs="Times"/>
        </w:rPr>
      </w:pPr>
      <w:r>
        <w:rPr>
          <w:rFonts w:ascii="Times" w:hAnsi="Times" w:cs="Times"/>
        </w:rPr>
        <w:t>Latencia de S&amp;F:</w:t>
      </w:r>
    </w:p>
    <w:p w:rsidR="0013392D" w:rsidRDefault="0013392D" w:rsidP="0013392D">
      <w:pPr>
        <w:jc w:val="center"/>
      </w:pPr>
      <m:oMathPara>
        <m:oMath>
          <m:r>
            <w:rPr>
              <w:rFonts w:ascii="Cambria Math" w:hAnsi="Cambria Math"/>
            </w:rPr>
            <m:t xml:space="preserve">L=d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+1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:rsidR="0013392D" w:rsidRDefault="0013392D" w:rsidP="0013392D">
      <w:pPr>
        <w:jc w:val="center"/>
      </w:pPr>
    </w:p>
    <w:p w:rsidR="0013392D" w:rsidRDefault="0013392D" w:rsidP="0013392D">
      <w:pPr>
        <w:jc w:val="center"/>
      </w:pPr>
      <m:oMathPara>
        <m:oMath>
          <m:r>
            <w:rPr>
              <w:rFonts w:ascii="Cambria Math" w:hAnsi="Cambria Math"/>
            </w:rPr>
            <m:t xml:space="preserve">2575=5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+64 bytes*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 ns</m:t>
                  </m:r>
                </m:num>
                <m:den>
                  <m:r>
                    <w:rPr>
                      <w:rFonts w:ascii="Cambria Math" w:hAnsi="Cambria Math"/>
                    </w:rPr>
                    <m:t>1 byte</m:t>
                  </m:r>
                </m:den>
              </m:f>
            </m:e>
          </m:d>
        </m:oMath>
      </m:oMathPara>
    </w:p>
    <w:p w:rsidR="0013392D" w:rsidRDefault="0013392D" w:rsidP="0013392D">
      <w:pPr>
        <w:jc w:val="center"/>
      </w:pPr>
    </w:p>
    <w:p w:rsidR="0013392D" w:rsidRDefault="0013392D" w:rsidP="0013392D">
      <w:pPr>
        <w:jc w:val="center"/>
      </w:pPr>
      <m:oMathPara>
        <m:oMath>
          <m:r>
            <w:rPr>
              <w:rFonts w:ascii="Cambria Math" w:hAnsi="Cambria Math"/>
            </w:rPr>
            <m:t xml:space="preserve">2575=5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+ 2560</m:t>
          </m:r>
        </m:oMath>
      </m:oMathPara>
    </w:p>
    <w:p w:rsidR="0013392D" w:rsidRDefault="0013392D" w:rsidP="0013392D">
      <w:pPr>
        <w:jc w:val="center"/>
      </w:pPr>
    </w:p>
    <w:p w:rsidR="0013392D" w:rsidRPr="0013392D" w:rsidRDefault="0013392D" w:rsidP="0013392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2575-2560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13392D" w:rsidRDefault="0013392D" w:rsidP="0013392D">
      <w:pPr>
        <w:rPr>
          <w:rFonts w:eastAsiaTheme="minorEastAsia"/>
        </w:rPr>
      </w:pPr>
    </w:p>
    <w:p w:rsidR="0013392D" w:rsidRPr="0013392D" w:rsidRDefault="0013392D" w:rsidP="0013392D">
      <w:pPr>
        <w:rPr>
          <w:rFonts w:ascii="Times" w:hAnsi="Times" w:cs="Times"/>
        </w:rPr>
      </w:pPr>
      <w:r>
        <w:rPr>
          <w:rFonts w:ascii="Times" w:hAnsi="Times" w:cs="Times"/>
        </w:rPr>
        <w:t>Latencia de VCT:</w:t>
      </w:r>
    </w:p>
    <w:p w:rsidR="000F368E" w:rsidRDefault="00FE0A35" w:rsidP="000F368E">
      <w:pPr>
        <w:pStyle w:val="Encabezado"/>
        <w:rPr>
          <w:rFonts w:ascii="Times" w:hAnsi="Times" w:cs="Calibri"/>
          <w:b/>
          <w:bCs/>
          <w:color w:val="000000"/>
          <w:szCs w:val="22"/>
          <w:lang w:bidi="en-US"/>
        </w:rPr>
      </w:pPr>
    </w:p>
    <w:p w:rsidR="0013392D" w:rsidRDefault="00E21491" w:rsidP="000F368E">
      <w:pPr>
        <w:pStyle w:val="Encabezado"/>
        <w:rPr>
          <w:rFonts w:ascii="Times" w:hAnsi="Times" w:cs="Calibri"/>
          <w:bCs/>
          <w:i/>
          <w:color w:val="000000"/>
          <w:szCs w:val="22"/>
          <w:lang w:bidi="en-US"/>
        </w:rPr>
      </w:pPr>
      <m:oMathPara>
        <m:oMath>
          <m:r>
            <w:rPr>
              <w:rFonts w:ascii="Cambria Math" w:hAnsi="Cambria Math" w:cs="Calibri"/>
              <w:color w:val="000000"/>
              <w:szCs w:val="22"/>
              <w:lang w:bidi="en-US"/>
            </w:rPr>
            <m:t>L=d</m:t>
          </m:r>
          <m:r>
            <w:rPr>
              <w:rFonts w:ascii="Cambria Math" w:hAnsi="Cambria Math" w:cs="Calibri"/>
              <w:color w:val="000000"/>
              <w:szCs w:val="22"/>
              <w:lang w:bidi="en-US"/>
            </w:rPr>
            <m:t xml:space="preserve"> </m:t>
          </m:r>
          <m:d>
            <m:dPr>
              <m:ctrlPr>
                <w:rPr>
                  <w:rFonts w:ascii="Cambria Math" w:hAnsi="Cambria Math" w:cs="Calibri"/>
                  <w:bCs/>
                  <w:i/>
                  <w:color w:val="000000"/>
                  <w:szCs w:val="22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szCs w:val="22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r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Cs w:val="22"/>
                  <w:lang w:bidi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szCs w:val="22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Calibri"/>
              <w:color w:val="000000"/>
              <w:szCs w:val="22"/>
              <w:lang w:bidi="en-US"/>
            </w:rPr>
            <m:t xml:space="preserve">+ </m:t>
          </m:r>
          <m:f>
            <m:fPr>
              <m:ctrlPr>
                <w:rPr>
                  <w:rFonts w:ascii="Cambria Math" w:hAnsi="Cambria Math" w:cs="Calibri"/>
                  <w:bCs/>
                  <w:i/>
                  <w:color w:val="000000"/>
                  <w:szCs w:val="22"/>
                  <w:lang w:bidi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2"/>
                  <w:lang w:bidi="en-US"/>
                </w:rPr>
                <m:t>l-1</m:t>
              </m:r>
            </m:num>
            <m:den>
              <m:r>
                <w:rPr>
                  <w:rFonts w:ascii="Cambria Math" w:hAnsi="Cambria Math" w:cs="Calibri"/>
                  <w:color w:val="000000"/>
                  <w:szCs w:val="22"/>
                  <w:lang w:bidi="en-US"/>
                </w:rPr>
                <m:t>B</m:t>
              </m:r>
            </m:den>
          </m:f>
        </m:oMath>
      </m:oMathPara>
    </w:p>
    <w:p w:rsidR="002A73A0" w:rsidRDefault="002A73A0" w:rsidP="000F368E">
      <w:pPr>
        <w:pStyle w:val="Encabezado"/>
        <w:rPr>
          <w:rFonts w:ascii="Times" w:hAnsi="Times" w:cs="Calibri"/>
          <w:bCs/>
          <w:i/>
          <w:color w:val="000000"/>
          <w:szCs w:val="22"/>
          <w:lang w:bidi="en-US"/>
        </w:rPr>
      </w:pPr>
    </w:p>
    <w:p w:rsidR="002A73A0" w:rsidRDefault="002A73A0" w:rsidP="000F368E">
      <w:pPr>
        <w:pStyle w:val="Encabezado"/>
        <w:rPr>
          <w:rFonts w:ascii="Times" w:hAnsi="Times" w:cs="Calibri"/>
          <w:bCs/>
          <w:color w:val="000000"/>
          <w:szCs w:val="22"/>
          <w:lang w:bidi="en-US"/>
        </w:rPr>
      </w:pPr>
      <m:oMathPara>
        <m:oMath>
          <m:r>
            <w:rPr>
              <w:rFonts w:ascii="Cambria Math" w:hAnsi="Cambria Math" w:cs="Calibri"/>
              <w:color w:val="000000"/>
              <w:szCs w:val="22"/>
              <w:lang w:bidi="en-US"/>
            </w:rPr>
            <m:t xml:space="preserve">L=5 </m:t>
          </m:r>
          <m:d>
            <m:dPr>
              <m:ctrlPr>
                <w:rPr>
                  <w:rFonts w:ascii="Cambria Math" w:hAnsi="Cambria Math" w:cs="Calibri"/>
                  <w:bCs/>
                  <w:i/>
                  <w:color w:val="000000"/>
                  <w:szCs w:val="22"/>
                  <w:lang w:bidi="en-US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szCs w:val="22"/>
                  <w:lang w:bidi="en-US"/>
                </w:rPr>
                <m:t>3+1*8</m:t>
              </m:r>
            </m:e>
          </m:d>
          <m:r>
            <w:rPr>
              <w:rFonts w:ascii="Cambria Math" w:hAnsi="Cambria Math" w:cs="Calibri"/>
              <w:color w:val="000000"/>
              <w:szCs w:val="22"/>
              <w:lang w:bidi="en-US"/>
            </w:rPr>
            <m:t>+ 63*8=559 ns</m:t>
          </m:r>
        </m:oMath>
      </m:oMathPara>
    </w:p>
    <w:p w:rsidR="002A73A0" w:rsidRDefault="002A73A0" w:rsidP="000F368E">
      <w:pPr>
        <w:pStyle w:val="Encabezado"/>
        <w:rPr>
          <w:rFonts w:ascii="Times" w:hAnsi="Times" w:cs="Calibri"/>
          <w:bCs/>
          <w:color w:val="000000"/>
          <w:szCs w:val="22"/>
          <w:lang w:bidi="en-US"/>
        </w:rPr>
      </w:pPr>
    </w:p>
    <w:p w:rsidR="002A73A0" w:rsidRDefault="002A73A0" w:rsidP="000F368E">
      <w:pPr>
        <w:pStyle w:val="Encabezado"/>
        <w:rPr>
          <w:rFonts w:ascii="Times" w:hAnsi="Times" w:cs="Calibri"/>
          <w:bCs/>
          <w:color w:val="000000"/>
          <w:szCs w:val="22"/>
          <w:lang w:bidi="en-US"/>
        </w:rPr>
      </w:pPr>
      <w:r>
        <w:rPr>
          <w:rFonts w:ascii="Times" w:hAnsi="Times" w:cs="Calibri"/>
          <w:bCs/>
          <w:color w:val="000000"/>
          <w:szCs w:val="22"/>
          <w:lang w:bidi="en-US"/>
        </w:rPr>
        <w:t>Ganancia:</w:t>
      </w:r>
    </w:p>
    <w:p w:rsidR="002A73A0" w:rsidRDefault="002A73A0" w:rsidP="000F368E">
      <w:pPr>
        <w:pStyle w:val="Encabezado"/>
        <w:rPr>
          <w:rFonts w:ascii="Times" w:hAnsi="Times" w:cs="Calibri"/>
          <w:bCs/>
          <w:color w:val="000000"/>
          <w:szCs w:val="22"/>
          <w:lang w:bidi="en-US"/>
        </w:rPr>
      </w:pPr>
    </w:p>
    <w:p w:rsidR="002A73A0" w:rsidRPr="002A73A0" w:rsidRDefault="002A73A0" w:rsidP="000F368E">
      <w:pPr>
        <w:pStyle w:val="Encabezado"/>
        <w:rPr>
          <w:rFonts w:ascii="Times" w:hAnsi="Times" w:cs="Calibri"/>
          <w:bCs/>
          <w:color w:val="000000"/>
          <w:szCs w:val="22"/>
          <w:lang w:bidi="en-US"/>
        </w:rPr>
      </w:pPr>
      <m:oMathPara>
        <m:oMath>
          <m:f>
            <m:fPr>
              <m:ctrlPr>
                <w:rPr>
                  <w:rFonts w:ascii="Cambria Math" w:hAnsi="Cambria Math" w:cs="Calibri"/>
                  <w:bCs/>
                  <w:i/>
                  <w:color w:val="000000"/>
                  <w:szCs w:val="22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szCs w:val="22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S&amp;F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szCs w:val="22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Cs w:val="22"/>
                      <w:lang w:bidi="en-US"/>
                    </w:rPr>
                    <m:t>VCT</m:t>
                  </m:r>
                </m:sub>
              </m:sSub>
            </m:den>
          </m:f>
          <m:r>
            <w:rPr>
              <w:rFonts w:ascii="Cambria Math" w:hAnsi="Cambria Math" w:cs="Calibri"/>
              <w:color w:val="000000"/>
              <w:szCs w:val="22"/>
              <w:lang w:bidi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Cs/>
                  <w:i/>
                  <w:color w:val="000000"/>
                  <w:szCs w:val="22"/>
                  <w:lang w:bidi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2"/>
                  <w:lang w:bidi="en-US"/>
                </w:rPr>
                <m:t>2575</m:t>
              </m:r>
            </m:num>
            <m:den>
              <m:r>
                <w:rPr>
                  <w:rFonts w:ascii="Cambria Math" w:hAnsi="Cambria Math" w:cs="Calibri"/>
                  <w:color w:val="000000"/>
                  <w:szCs w:val="22"/>
                  <w:lang w:bidi="en-US"/>
                </w:rPr>
                <m:t>559</m:t>
              </m:r>
            </m:den>
          </m:f>
          <m:r>
            <w:rPr>
              <w:rFonts w:ascii="Cambria Math" w:hAnsi="Cambria Math" w:cs="Calibri"/>
              <w:color w:val="000000"/>
              <w:szCs w:val="22"/>
              <w:lang w:bidi="en-US"/>
            </w:rPr>
            <m:t>=4,61 veces es más rápido VCT</m:t>
          </m:r>
        </m:oMath>
      </m:oMathPara>
    </w:p>
    <w:sectPr w:rsidR="002A73A0" w:rsidRPr="002A73A0" w:rsidSect="000F368E">
      <w:headerReference w:type="default" r:id="rId6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A35" w:rsidRDefault="00FE0A35">
      <w:r>
        <w:separator/>
      </w:r>
    </w:p>
  </w:endnote>
  <w:endnote w:type="continuationSeparator" w:id="1">
    <w:p w:rsidR="00FE0A35" w:rsidRDefault="00FE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A35" w:rsidRDefault="00FE0A35">
      <w:r>
        <w:separator/>
      </w:r>
    </w:p>
  </w:footnote>
  <w:footnote w:type="continuationSeparator" w:id="1">
    <w:p w:rsidR="00FE0A35" w:rsidRDefault="00FE0A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8E" w:rsidRDefault="00FE0A35">
    <w:pPr>
      <w:pStyle w:val="Encabezado"/>
    </w:pPr>
    <w:r>
      <w:rPr>
        <w:lang w:val="es-PE"/>
      </w:rPr>
      <w:t>ANTONIO ARACIL ALIAGA</w:t>
    </w:r>
    <w:r>
      <w:rPr>
        <w:lang w:val="es-PE"/>
      </w:rPr>
      <w:tab/>
    </w:r>
    <w:r>
      <w:rPr>
        <w:lang w:val="es-PE"/>
      </w:rPr>
      <w:tab/>
      <w:t>EJERCICIOS TEMA6 AIC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A3C30"/>
    <w:rsid w:val="0013392D"/>
    <w:rsid w:val="002A73A0"/>
    <w:rsid w:val="00E21491"/>
    <w:rsid w:val="00FE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F368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0F368E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F368E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9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2D"/>
    <w:rPr>
      <w:rFonts w:ascii="Tahoma" w:hAnsi="Tahoma" w:cs="Tahoma"/>
      <w:sz w:val="16"/>
      <w:szCs w:val="16"/>
      <w:lang w:val="es-ES_tradnl" w:eastAsia="en-US"/>
    </w:rPr>
  </w:style>
  <w:style w:type="character" w:styleId="Textodelmarcadordeposicin">
    <w:name w:val="Placeholder Text"/>
    <w:basedOn w:val="Fuentedeprrafopredeter"/>
    <w:uiPriority w:val="99"/>
    <w:semiHidden/>
    <w:rsid w:val="00133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Aracil</dc:creator>
  <cp:keywords/>
  <cp:lastModifiedBy>Usuario</cp:lastModifiedBy>
  <cp:revision>3</cp:revision>
  <dcterms:created xsi:type="dcterms:W3CDTF">2011-05-29T12:01:00Z</dcterms:created>
  <dcterms:modified xsi:type="dcterms:W3CDTF">2011-05-29T12:14:00Z</dcterms:modified>
</cp:coreProperties>
</file>