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f3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59405940594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Ingeniería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Computadores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junio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NIF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upo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Planificar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iteración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bucle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salto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inicialmente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198019801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ROB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WB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14851485148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Normas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realización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hojas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utilizadas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detalladas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razonadas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escritas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boligrafo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negro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azul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Recuadre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ejerci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single"/>
          <w:shd w:fill="auto" w:val="clear"/>
          <w:vertAlign w:val="baseline"/>
          <w:rtl w:val="0"/>
        </w:rPr>
        <w:t xml:space="preserve">cios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traza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mostrando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BTB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BTB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inicialmente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vacía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todas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iteraciones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bucle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079207920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salto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destino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icción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623762376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Contesta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Explica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brevem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conoces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solventar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riesgos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dependencia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máquina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superescalares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Explica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brevemente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estructuras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conoces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saltos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alguna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penalización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cuándo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ciclos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tardaría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ejecutarse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suponiendo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instrucción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salto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7326732673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superescalar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reorden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resolver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riesgos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WAW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ventana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entradas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suficiente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es capaz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decodifica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emitir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completar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ciclo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finalización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instru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desordenada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adelantamiento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segmentadas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FP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6c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3C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Prediccion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dispone de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alta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Salta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predictor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saltos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dinámico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utiliza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entradas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predicción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añade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Prediccion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edic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salla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predicción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sería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efectiv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Suponer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procesadores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utiliza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MESI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coherencia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cachés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palabras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política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eemplazo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caché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least 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solamente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bloques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los procesadores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ejecutan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posición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32673267326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P3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9702970297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8811881188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3366336633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9108910891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60396039603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salta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4356435643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ejecuta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fragmento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iónn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643564356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esquemáticamente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procesador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cambian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cachés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fallo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caché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variaciones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(explicando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motivo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ecci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cena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direc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ció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iali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eficie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multd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lmace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incrementar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single"/>
          <w:shd w:fill="auto" w:val="clear"/>
          <w:vertAlign w:val="baseline"/>
          <w:rtl w:val="0"/>
        </w:rPr>
        <w:t xml:space="preserve">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subi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7326732673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+ 8 +9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6699029126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pretende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comparar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edes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computa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distinta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topologia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concretamente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parámetros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idéntico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procesadores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bisección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Suponga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multicomputador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interconexión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hipercubo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mensional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ejecutando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aplicación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paralela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realiza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comunicaciones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vecinos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siguiendo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comunica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adyacentes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decir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tancia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rocesamiento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distribuido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paralelo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Ponga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32038834951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8155339805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796116504854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depen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dencias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cierta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represe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especifica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fracción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secuencial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tarda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ejecutarla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Suponiendo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secuencial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segundos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dividir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granularidad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comunicación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despreciable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obtenga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paralelo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ganancia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velocidad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eficiencia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la ejecución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paralela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dispone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116504854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odos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nodos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4077669902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Razone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resolución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single"/>
          <w:shd w:fill="auto" w:val="clear"/>
          <w:vertAlign w:val="baseline"/>
          <w:rtl w:val="0"/>
        </w:rPr>
        <w:t xml:space="preserve">Recuadr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941747572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08737864077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169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9417475728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25242718446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6"/>
          <w:szCs w:val="56"/>
          <w:u w:val="none"/>
          <w:shd w:fill="auto" w:val="clear"/>
          <w:vertAlign w:val="baseline"/>
          <w:rtl w:val="0"/>
        </w:rPr>
        <w:t xml:space="preserve">OSO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9126213592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922330097087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