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E4CB" w14:textId="146B80FC" w:rsidR="00136933" w:rsidRDefault="003343E4" w:rsidP="00D07638">
      <w:pPr>
        <w:pStyle w:val="heading1"/>
        <w:outlineLvl w:val="0"/>
        <w:rPr>
          <w:rFonts w:ascii="Bookman Old Style" w:hAnsi="Bookman Old Style"/>
          <w:lang w:val="es-ES"/>
        </w:rPr>
      </w:pPr>
      <w:r>
        <w:rPr>
          <w:rFonts w:ascii="Bookman Old Style" w:hAnsi="Bookman Old Style"/>
          <w:lang w:val="es-ES"/>
        </w:rPr>
        <w:softHyphen/>
      </w:r>
      <w:r>
        <w:rPr>
          <w:rFonts w:ascii="Bookman Old Style" w:hAnsi="Bookman Old Style"/>
          <w:lang w:val="es-ES"/>
        </w:rPr>
        <w:softHyphen/>
      </w:r>
      <w:r w:rsidR="001804D6">
        <w:rPr>
          <w:rFonts w:ascii="Bookman Old Style" w:hAnsi="Bookman Old Style"/>
          <w:lang w:val="es-ES"/>
        </w:rPr>
        <w:t xml:space="preserve">  </w:t>
      </w:r>
    </w:p>
    <w:p w14:paraId="0EBCE4CC" w14:textId="77777777" w:rsidR="00D07638" w:rsidRPr="00C509A6" w:rsidRDefault="00D07638" w:rsidP="00D07638">
      <w:pPr>
        <w:pStyle w:val="heading1"/>
        <w:outlineLvl w:val="0"/>
        <w:rPr>
          <w:rFonts w:ascii="Bookman Old Style" w:hAnsi="Bookman Old Style"/>
          <w:lang w:val="es-ES"/>
        </w:rPr>
      </w:pPr>
      <w:r w:rsidRPr="00C509A6">
        <w:rPr>
          <w:rFonts w:ascii="Bookman Old Style" w:hAnsi="Bookman Old Style"/>
          <w:lang w:val="es-ES"/>
        </w:rPr>
        <w:t xml:space="preserve">Problema </w:t>
      </w:r>
      <w:r w:rsidR="006F7C6C" w:rsidRPr="00C509A6">
        <w:rPr>
          <w:rFonts w:ascii="Bookman Old Style" w:hAnsi="Bookman Old Style"/>
          <w:lang w:val="es-ES"/>
        </w:rPr>
        <w:t xml:space="preserve"> 1 (2</w:t>
      </w:r>
      <w:r w:rsidRPr="00C509A6">
        <w:rPr>
          <w:rFonts w:ascii="Bookman Old Style" w:hAnsi="Bookman Old Style"/>
          <w:lang w:val="es-ES"/>
        </w:rPr>
        <w:t xml:space="preserve"> puntos)</w:t>
      </w:r>
    </w:p>
    <w:p w14:paraId="0EBCE4CD" w14:textId="77777777" w:rsidR="00F23208" w:rsidRPr="00590CE7" w:rsidRDefault="00F23208" w:rsidP="00F23208">
      <w:pPr>
        <w:spacing w:line="360" w:lineRule="auto"/>
        <w:rPr>
          <w:rFonts w:cstheme="minorHAnsi"/>
          <w:lang w:val="es-ES"/>
        </w:rPr>
      </w:pPr>
      <w:r w:rsidRPr="00590CE7">
        <w:rPr>
          <w:rFonts w:cstheme="minorHAnsi"/>
          <w:lang w:val="es-ES"/>
        </w:rPr>
        <w:t xml:space="preserve">Se dispone de un sistema monoprocesador con política de planificación del procesador MLQ con dos colas, la cola 1 es más prioritaria que la 2 y es </w:t>
      </w:r>
      <w:proofErr w:type="spellStart"/>
      <w:r w:rsidRPr="00590CE7">
        <w:rPr>
          <w:rFonts w:cstheme="minorHAnsi"/>
          <w:lang w:val="es-ES"/>
        </w:rPr>
        <w:t>expropiativo</w:t>
      </w:r>
      <w:proofErr w:type="spellEnd"/>
      <w:r w:rsidRPr="00590CE7">
        <w:rPr>
          <w:rFonts w:cstheme="minorHAnsi"/>
          <w:lang w:val="es-ES"/>
        </w:rPr>
        <w:t xml:space="preserve"> entre colas. La gestión de la cola 1 sigue una planificación Robin Round con q = 2 ut, mientras que la gestión de la cola 2 sigue una planificación FCFS. Además, existe gestión de los dispositivos de E/S FCFS.</w:t>
      </w:r>
      <w:r w:rsidRPr="00590CE7">
        <w:rPr>
          <w:lang w:val="es-ES"/>
        </w:rPr>
        <w:t xml:space="preserve"> E</w:t>
      </w:r>
      <w:r w:rsidRPr="00590CE7">
        <w:rPr>
          <w:rFonts w:cstheme="minorHAnsi"/>
          <w:lang w:val="es-ES"/>
        </w:rPr>
        <w:t xml:space="preserve">l acceso a los dispositivos se realiza en exclusión mutua. La ejecución de los procesos al sistema sigue el esquema descrito en la figura. </w:t>
      </w:r>
    </w:p>
    <w:p w14:paraId="0EBCE4CE" w14:textId="77777777" w:rsidR="00F23208" w:rsidRPr="00590CE7" w:rsidRDefault="00F23208" w:rsidP="00F23208">
      <w:pPr>
        <w:spacing w:line="360" w:lineRule="auto"/>
        <w:ind w:left="1134"/>
        <w:rPr>
          <w:rFonts w:cstheme="minorHAnsi"/>
          <w:lang w:val="es-ES"/>
        </w:rPr>
      </w:pPr>
      <w:r w:rsidRPr="00590CE7">
        <w:rPr>
          <w:rFonts w:cstheme="minorHAnsi"/>
          <w:noProof/>
          <w:lang w:val="es-ES"/>
        </w:rPr>
        <w:drawing>
          <wp:anchor distT="0" distB="0" distL="114300" distR="114300" simplePos="0" relativeHeight="251660288" behindDoc="0" locked="0" layoutInCell="1" allowOverlap="1" wp14:anchorId="0EBCE51F" wp14:editId="0EBCE520">
            <wp:simplePos x="0" y="0"/>
            <wp:positionH relativeFrom="column">
              <wp:posOffset>786765</wp:posOffset>
            </wp:positionH>
            <wp:positionV relativeFrom="paragraph">
              <wp:posOffset>97155</wp:posOffset>
            </wp:positionV>
            <wp:extent cx="3315335" cy="2094865"/>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5335" cy="2094865"/>
                    </a:xfrm>
                    <a:prstGeom prst="rect">
                      <a:avLst/>
                    </a:prstGeom>
                    <a:noFill/>
                  </pic:spPr>
                </pic:pic>
              </a:graphicData>
            </a:graphic>
            <wp14:sizeRelH relativeFrom="page">
              <wp14:pctWidth>0</wp14:pctWidth>
            </wp14:sizeRelH>
            <wp14:sizeRelV relativeFrom="page">
              <wp14:pctHeight>0</wp14:pctHeight>
            </wp14:sizeRelV>
          </wp:anchor>
        </w:drawing>
      </w:r>
      <w:r w:rsidRPr="00590CE7">
        <w:rPr>
          <w:rFonts w:cstheme="minorHAnsi"/>
          <w:noProof/>
          <w:lang w:val="es-ES"/>
        </w:rPr>
        <w:drawing>
          <wp:anchor distT="0" distB="0" distL="114300" distR="114300" simplePos="0" relativeHeight="251659264" behindDoc="0" locked="0" layoutInCell="1" allowOverlap="1" wp14:anchorId="0EBCE521" wp14:editId="0EBCE522">
            <wp:simplePos x="0" y="0"/>
            <wp:positionH relativeFrom="column">
              <wp:posOffset>3787140</wp:posOffset>
            </wp:positionH>
            <wp:positionV relativeFrom="paragraph">
              <wp:posOffset>95250</wp:posOffset>
            </wp:positionV>
            <wp:extent cx="1746000" cy="8856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6000" cy="885600"/>
                    </a:xfrm>
                    <a:prstGeom prst="rect">
                      <a:avLst/>
                    </a:prstGeom>
                    <a:noFill/>
                  </pic:spPr>
                </pic:pic>
              </a:graphicData>
            </a:graphic>
            <wp14:sizeRelH relativeFrom="page">
              <wp14:pctWidth>0</wp14:pctWidth>
            </wp14:sizeRelH>
            <wp14:sizeRelV relativeFrom="page">
              <wp14:pctHeight>0</wp14:pctHeight>
            </wp14:sizeRelV>
          </wp:anchor>
        </w:drawing>
      </w:r>
    </w:p>
    <w:p w14:paraId="0EBCE4CF" w14:textId="77777777" w:rsidR="00F23208" w:rsidRPr="00590CE7" w:rsidRDefault="00F23208" w:rsidP="00F23208">
      <w:pPr>
        <w:spacing w:line="360" w:lineRule="auto"/>
        <w:ind w:left="-851"/>
        <w:jc w:val="center"/>
        <w:rPr>
          <w:rFonts w:cstheme="minorHAnsi"/>
          <w:lang w:val="es-ES"/>
        </w:rPr>
      </w:pPr>
    </w:p>
    <w:p w14:paraId="0EBCE4D0" w14:textId="77777777" w:rsidR="00F23208" w:rsidRPr="00590CE7" w:rsidRDefault="00F23208" w:rsidP="00F23208">
      <w:pPr>
        <w:spacing w:line="360" w:lineRule="auto"/>
        <w:rPr>
          <w:rFonts w:cstheme="minorHAnsi"/>
          <w:lang w:val="es-ES"/>
        </w:rPr>
      </w:pPr>
    </w:p>
    <w:p w14:paraId="0EBCE4D1" w14:textId="77777777" w:rsidR="00F23208" w:rsidRPr="00590CE7" w:rsidRDefault="00F23208" w:rsidP="00F23208">
      <w:pPr>
        <w:spacing w:line="360" w:lineRule="auto"/>
        <w:rPr>
          <w:rFonts w:cstheme="minorHAnsi"/>
          <w:lang w:val="es-ES"/>
        </w:rPr>
      </w:pPr>
    </w:p>
    <w:p w14:paraId="0EBCE4D2" w14:textId="77777777" w:rsidR="00F23208" w:rsidRPr="00590CE7" w:rsidRDefault="00F23208" w:rsidP="00F23208">
      <w:pPr>
        <w:spacing w:line="360" w:lineRule="auto"/>
        <w:rPr>
          <w:rFonts w:cstheme="minorHAnsi"/>
          <w:lang w:val="es-ES"/>
        </w:rPr>
      </w:pPr>
    </w:p>
    <w:p w14:paraId="0EBCE4D3" w14:textId="77777777" w:rsidR="00F23208" w:rsidRPr="00590CE7" w:rsidRDefault="00F23208" w:rsidP="00F23208">
      <w:pPr>
        <w:spacing w:line="360" w:lineRule="auto"/>
        <w:rPr>
          <w:rFonts w:cstheme="minorHAnsi"/>
          <w:lang w:val="es-ES"/>
        </w:rPr>
      </w:pPr>
    </w:p>
    <w:p w14:paraId="0EBCE4D4" w14:textId="77777777" w:rsidR="00F23208" w:rsidRPr="00590CE7" w:rsidRDefault="00F23208" w:rsidP="00F23208">
      <w:pPr>
        <w:spacing w:line="360" w:lineRule="auto"/>
        <w:rPr>
          <w:rFonts w:cstheme="minorHAnsi"/>
          <w:lang w:val="es-ES"/>
        </w:rPr>
      </w:pPr>
    </w:p>
    <w:p w14:paraId="0EBCE4D5" w14:textId="77777777" w:rsidR="00F23208" w:rsidRDefault="00F23208" w:rsidP="00F23208">
      <w:pPr>
        <w:spacing w:line="360" w:lineRule="auto"/>
        <w:rPr>
          <w:rFonts w:cstheme="minorHAnsi"/>
          <w:lang w:val="es-ES"/>
        </w:rPr>
      </w:pPr>
    </w:p>
    <w:p w14:paraId="0EBCE4D6" w14:textId="77777777" w:rsidR="00F23208" w:rsidRDefault="00F23208" w:rsidP="00F23208">
      <w:pPr>
        <w:spacing w:line="360" w:lineRule="auto"/>
        <w:rPr>
          <w:rFonts w:cstheme="minorHAnsi"/>
          <w:lang w:val="es-ES"/>
        </w:rPr>
      </w:pPr>
    </w:p>
    <w:p w14:paraId="0EBCE4D7" w14:textId="77777777" w:rsidR="00F23208" w:rsidRDefault="00F23208" w:rsidP="00F23208">
      <w:pPr>
        <w:spacing w:line="360" w:lineRule="auto"/>
        <w:rPr>
          <w:rFonts w:cstheme="minorHAnsi"/>
          <w:lang w:val="es-ES"/>
        </w:rPr>
      </w:pPr>
    </w:p>
    <w:p w14:paraId="0EBCE4D8" w14:textId="77777777" w:rsidR="00F23208" w:rsidRDefault="00F23208" w:rsidP="00F23208">
      <w:pPr>
        <w:spacing w:line="360" w:lineRule="auto"/>
        <w:rPr>
          <w:rFonts w:cstheme="minorHAnsi"/>
          <w:lang w:val="es-ES"/>
        </w:rPr>
      </w:pPr>
    </w:p>
    <w:p w14:paraId="0EBCE4D9" w14:textId="77777777" w:rsidR="00F23208" w:rsidRPr="00590CE7" w:rsidRDefault="00F23208" w:rsidP="00F23208">
      <w:pPr>
        <w:spacing w:line="360" w:lineRule="auto"/>
        <w:rPr>
          <w:rFonts w:cstheme="minorHAnsi"/>
          <w:lang w:val="es-ES"/>
        </w:rPr>
      </w:pPr>
      <w:r w:rsidRPr="00590CE7">
        <w:rPr>
          <w:rFonts w:cstheme="minorHAnsi"/>
          <w:lang w:val="es-ES"/>
        </w:rPr>
        <w:t>El instante de llegada d</w:t>
      </w:r>
      <w:r>
        <w:rPr>
          <w:rFonts w:cstheme="minorHAnsi"/>
          <w:lang w:val="es-ES"/>
        </w:rPr>
        <w:t>e</w:t>
      </w:r>
      <w:r w:rsidRPr="00590CE7">
        <w:rPr>
          <w:rFonts w:cstheme="minorHAnsi"/>
          <w:lang w:val="es-ES"/>
        </w:rPr>
        <w:t xml:space="preserve"> los procesos y la cola a la que pertenecen se indica en la tabla: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tblGrid>
      <w:tr w:rsidR="00F23208" w:rsidRPr="00590CE7" w14:paraId="0EBCE4F0" w14:textId="77777777" w:rsidTr="00D91A08">
        <w:trPr>
          <w:jc w:val="center"/>
        </w:trPr>
        <w:tc>
          <w:tcPr>
            <w:tcW w:w="4247" w:type="dxa"/>
          </w:tcPr>
          <w:p w14:paraId="0EBCE4DA" w14:textId="77777777" w:rsidR="00F23208" w:rsidRPr="00590CE7" w:rsidRDefault="00F23208" w:rsidP="00D91A08">
            <w:pPr>
              <w:spacing w:line="360" w:lineRule="auto"/>
              <w:jc w:val="center"/>
              <w:rPr>
                <w:rFonts w:cstheme="minorHAnsi"/>
                <w:lang w:val="es-ES"/>
              </w:rPr>
            </w:pPr>
          </w:p>
          <w:tbl>
            <w:tblPr>
              <w:tblStyle w:val="Tablaconcuadrcula"/>
              <w:tblW w:w="0" w:type="auto"/>
              <w:jc w:val="center"/>
              <w:tblLook w:val="04A0" w:firstRow="1" w:lastRow="0" w:firstColumn="1" w:lastColumn="0" w:noHBand="0" w:noVBand="1"/>
            </w:tblPr>
            <w:tblGrid>
              <w:gridCol w:w="1077"/>
              <w:gridCol w:w="1347"/>
              <w:gridCol w:w="821"/>
            </w:tblGrid>
            <w:tr w:rsidR="00F23208" w:rsidRPr="00590CE7" w14:paraId="0EBCE4DE" w14:textId="77777777" w:rsidTr="00D91A08">
              <w:trPr>
                <w:jc w:val="center"/>
              </w:trPr>
              <w:tc>
                <w:tcPr>
                  <w:tcW w:w="1037" w:type="dxa"/>
                </w:tcPr>
                <w:p w14:paraId="0EBCE4DB" w14:textId="77777777" w:rsidR="00F23208" w:rsidRPr="00590CE7" w:rsidRDefault="00F23208" w:rsidP="00D91A08">
                  <w:pPr>
                    <w:spacing w:line="360" w:lineRule="auto"/>
                    <w:jc w:val="center"/>
                    <w:rPr>
                      <w:rFonts w:cstheme="minorHAnsi"/>
                      <w:lang w:val="es-ES"/>
                    </w:rPr>
                  </w:pPr>
                  <w:r w:rsidRPr="00590CE7">
                    <w:rPr>
                      <w:rFonts w:cstheme="minorHAnsi"/>
                      <w:lang w:val="es-ES"/>
                    </w:rPr>
                    <w:t>Proceso</w:t>
                  </w:r>
                </w:p>
              </w:tc>
              <w:tc>
                <w:tcPr>
                  <w:tcW w:w="1347" w:type="dxa"/>
                </w:tcPr>
                <w:p w14:paraId="0EBCE4DC" w14:textId="77777777" w:rsidR="00F23208" w:rsidRPr="00590CE7" w:rsidRDefault="00F23208" w:rsidP="00D91A08">
                  <w:pPr>
                    <w:spacing w:line="360" w:lineRule="auto"/>
                    <w:jc w:val="center"/>
                    <w:rPr>
                      <w:rFonts w:cstheme="minorHAnsi"/>
                      <w:lang w:val="es-ES"/>
                    </w:rPr>
                  </w:pPr>
                  <w:r w:rsidRPr="00590CE7">
                    <w:rPr>
                      <w:rFonts w:cstheme="minorHAnsi"/>
                      <w:lang w:val="es-ES"/>
                    </w:rPr>
                    <w:t>Inst. llegada</w:t>
                  </w:r>
                </w:p>
              </w:tc>
              <w:tc>
                <w:tcPr>
                  <w:tcW w:w="715" w:type="dxa"/>
                </w:tcPr>
                <w:p w14:paraId="0EBCE4DD" w14:textId="77777777" w:rsidR="00F23208" w:rsidRPr="00590CE7" w:rsidRDefault="00F23208" w:rsidP="00D91A08">
                  <w:pPr>
                    <w:spacing w:line="360" w:lineRule="auto"/>
                    <w:jc w:val="center"/>
                    <w:rPr>
                      <w:rFonts w:cstheme="minorHAnsi"/>
                      <w:lang w:val="es-ES"/>
                    </w:rPr>
                  </w:pPr>
                  <w:r w:rsidRPr="00590CE7">
                    <w:rPr>
                      <w:rFonts w:cstheme="minorHAnsi"/>
                      <w:lang w:val="es-ES"/>
                    </w:rPr>
                    <w:t>Cola</w:t>
                  </w:r>
                </w:p>
              </w:tc>
            </w:tr>
            <w:tr w:rsidR="00F23208" w:rsidRPr="00590CE7" w14:paraId="0EBCE4E2" w14:textId="77777777" w:rsidTr="00D91A08">
              <w:trPr>
                <w:jc w:val="center"/>
              </w:trPr>
              <w:tc>
                <w:tcPr>
                  <w:tcW w:w="1037" w:type="dxa"/>
                </w:tcPr>
                <w:p w14:paraId="0EBCE4DF" w14:textId="77777777" w:rsidR="00F23208" w:rsidRPr="00590CE7" w:rsidRDefault="00F23208" w:rsidP="00D91A08">
                  <w:pPr>
                    <w:spacing w:line="360" w:lineRule="auto"/>
                    <w:jc w:val="center"/>
                    <w:rPr>
                      <w:rFonts w:cstheme="minorHAnsi"/>
                      <w:lang w:val="es-ES"/>
                    </w:rPr>
                  </w:pPr>
                  <w:r w:rsidRPr="00590CE7">
                    <w:rPr>
                      <w:rFonts w:cstheme="minorHAnsi"/>
                      <w:lang w:val="es-ES"/>
                    </w:rPr>
                    <w:t>A</w:t>
                  </w:r>
                </w:p>
              </w:tc>
              <w:tc>
                <w:tcPr>
                  <w:tcW w:w="1347" w:type="dxa"/>
                </w:tcPr>
                <w:p w14:paraId="0EBCE4E0" w14:textId="77777777" w:rsidR="00F23208" w:rsidRPr="00590CE7" w:rsidRDefault="00F23208" w:rsidP="00D91A08">
                  <w:pPr>
                    <w:spacing w:line="360" w:lineRule="auto"/>
                    <w:jc w:val="center"/>
                    <w:rPr>
                      <w:rFonts w:cstheme="minorHAnsi"/>
                      <w:lang w:val="es-ES"/>
                    </w:rPr>
                  </w:pPr>
                  <w:r w:rsidRPr="00590CE7">
                    <w:rPr>
                      <w:rFonts w:cstheme="minorHAnsi"/>
                      <w:lang w:val="es-ES"/>
                    </w:rPr>
                    <w:t>0</w:t>
                  </w:r>
                </w:p>
              </w:tc>
              <w:tc>
                <w:tcPr>
                  <w:tcW w:w="715" w:type="dxa"/>
                </w:tcPr>
                <w:p w14:paraId="0EBCE4E1" w14:textId="77777777" w:rsidR="00F23208" w:rsidRPr="00590CE7" w:rsidRDefault="00F23208" w:rsidP="00D91A08">
                  <w:pPr>
                    <w:spacing w:line="360" w:lineRule="auto"/>
                    <w:jc w:val="center"/>
                    <w:rPr>
                      <w:rFonts w:cstheme="minorHAnsi"/>
                      <w:lang w:val="es-ES"/>
                    </w:rPr>
                  </w:pPr>
                  <w:r w:rsidRPr="00590CE7">
                    <w:rPr>
                      <w:rFonts w:cstheme="minorHAnsi"/>
                      <w:lang w:val="es-ES"/>
                    </w:rPr>
                    <w:t>1</w:t>
                  </w:r>
                </w:p>
              </w:tc>
            </w:tr>
            <w:tr w:rsidR="00F23208" w:rsidRPr="00590CE7" w14:paraId="0EBCE4E6" w14:textId="77777777" w:rsidTr="00D91A08">
              <w:trPr>
                <w:jc w:val="center"/>
              </w:trPr>
              <w:tc>
                <w:tcPr>
                  <w:tcW w:w="1037" w:type="dxa"/>
                </w:tcPr>
                <w:p w14:paraId="0EBCE4E3" w14:textId="77777777" w:rsidR="00F23208" w:rsidRPr="00590CE7" w:rsidRDefault="00F23208" w:rsidP="00D91A08">
                  <w:pPr>
                    <w:spacing w:line="360" w:lineRule="auto"/>
                    <w:jc w:val="center"/>
                    <w:rPr>
                      <w:rFonts w:cstheme="minorHAnsi"/>
                      <w:lang w:val="es-ES"/>
                    </w:rPr>
                  </w:pPr>
                  <w:r w:rsidRPr="00590CE7">
                    <w:rPr>
                      <w:rFonts w:cstheme="minorHAnsi"/>
                      <w:lang w:val="es-ES"/>
                    </w:rPr>
                    <w:t>B</w:t>
                  </w:r>
                </w:p>
              </w:tc>
              <w:tc>
                <w:tcPr>
                  <w:tcW w:w="1347" w:type="dxa"/>
                </w:tcPr>
                <w:p w14:paraId="0EBCE4E4" w14:textId="77777777" w:rsidR="00F23208" w:rsidRPr="00590CE7" w:rsidRDefault="00F23208" w:rsidP="00D91A08">
                  <w:pPr>
                    <w:spacing w:line="360" w:lineRule="auto"/>
                    <w:jc w:val="center"/>
                    <w:rPr>
                      <w:rFonts w:cstheme="minorHAnsi"/>
                      <w:lang w:val="es-ES"/>
                    </w:rPr>
                  </w:pPr>
                  <w:r w:rsidRPr="00590CE7">
                    <w:rPr>
                      <w:rFonts w:cstheme="minorHAnsi"/>
                      <w:lang w:val="es-ES"/>
                    </w:rPr>
                    <w:t>4</w:t>
                  </w:r>
                </w:p>
              </w:tc>
              <w:tc>
                <w:tcPr>
                  <w:tcW w:w="715" w:type="dxa"/>
                </w:tcPr>
                <w:p w14:paraId="0EBCE4E5" w14:textId="77777777" w:rsidR="00F23208" w:rsidRPr="00590CE7" w:rsidRDefault="00F23208" w:rsidP="00D91A08">
                  <w:pPr>
                    <w:spacing w:line="360" w:lineRule="auto"/>
                    <w:jc w:val="center"/>
                    <w:rPr>
                      <w:rFonts w:cstheme="minorHAnsi"/>
                      <w:lang w:val="es-ES"/>
                    </w:rPr>
                  </w:pPr>
                  <w:r w:rsidRPr="00590CE7">
                    <w:rPr>
                      <w:rFonts w:cstheme="minorHAnsi"/>
                      <w:lang w:val="es-ES"/>
                    </w:rPr>
                    <w:t>2</w:t>
                  </w:r>
                </w:p>
              </w:tc>
            </w:tr>
            <w:tr w:rsidR="00F23208" w:rsidRPr="00590CE7" w14:paraId="0EBCE4EA" w14:textId="77777777" w:rsidTr="00D91A08">
              <w:trPr>
                <w:jc w:val="center"/>
              </w:trPr>
              <w:tc>
                <w:tcPr>
                  <w:tcW w:w="1037" w:type="dxa"/>
                </w:tcPr>
                <w:p w14:paraId="0EBCE4E7" w14:textId="77777777" w:rsidR="00F23208" w:rsidRPr="00590CE7" w:rsidRDefault="00F23208" w:rsidP="00D91A08">
                  <w:pPr>
                    <w:spacing w:line="360" w:lineRule="auto"/>
                    <w:jc w:val="center"/>
                    <w:rPr>
                      <w:rFonts w:cstheme="minorHAnsi"/>
                      <w:lang w:val="es-ES"/>
                    </w:rPr>
                  </w:pPr>
                  <w:r w:rsidRPr="00590CE7">
                    <w:rPr>
                      <w:rFonts w:cstheme="minorHAnsi"/>
                      <w:lang w:val="es-ES"/>
                    </w:rPr>
                    <w:t>C</w:t>
                  </w:r>
                </w:p>
              </w:tc>
              <w:tc>
                <w:tcPr>
                  <w:tcW w:w="1347" w:type="dxa"/>
                </w:tcPr>
                <w:p w14:paraId="0EBCE4E8" w14:textId="77777777" w:rsidR="00F23208" w:rsidRPr="00590CE7" w:rsidRDefault="00F23208" w:rsidP="00D91A08">
                  <w:pPr>
                    <w:spacing w:line="360" w:lineRule="auto"/>
                    <w:jc w:val="center"/>
                    <w:rPr>
                      <w:rFonts w:cstheme="minorHAnsi"/>
                      <w:lang w:val="es-ES"/>
                    </w:rPr>
                  </w:pPr>
                  <w:r w:rsidRPr="00590CE7">
                    <w:rPr>
                      <w:rFonts w:cstheme="minorHAnsi"/>
                      <w:lang w:val="es-ES"/>
                    </w:rPr>
                    <w:t>8</w:t>
                  </w:r>
                </w:p>
              </w:tc>
              <w:tc>
                <w:tcPr>
                  <w:tcW w:w="715" w:type="dxa"/>
                </w:tcPr>
                <w:p w14:paraId="0EBCE4E9" w14:textId="77777777" w:rsidR="00F23208" w:rsidRPr="00590CE7" w:rsidRDefault="00F23208" w:rsidP="00D91A08">
                  <w:pPr>
                    <w:spacing w:line="360" w:lineRule="auto"/>
                    <w:jc w:val="center"/>
                    <w:rPr>
                      <w:rFonts w:cstheme="minorHAnsi"/>
                      <w:lang w:val="es-ES"/>
                    </w:rPr>
                  </w:pPr>
                  <w:r w:rsidRPr="00590CE7">
                    <w:rPr>
                      <w:rFonts w:cstheme="minorHAnsi"/>
                      <w:lang w:val="es-ES"/>
                    </w:rPr>
                    <w:t>1</w:t>
                  </w:r>
                </w:p>
              </w:tc>
            </w:tr>
            <w:tr w:rsidR="00F23208" w:rsidRPr="00590CE7" w14:paraId="0EBCE4EE" w14:textId="77777777" w:rsidTr="00D91A08">
              <w:trPr>
                <w:jc w:val="center"/>
              </w:trPr>
              <w:tc>
                <w:tcPr>
                  <w:tcW w:w="1037" w:type="dxa"/>
                </w:tcPr>
                <w:p w14:paraId="0EBCE4EB" w14:textId="77777777" w:rsidR="00F23208" w:rsidRPr="00590CE7" w:rsidRDefault="00F23208" w:rsidP="00D91A08">
                  <w:pPr>
                    <w:spacing w:line="360" w:lineRule="auto"/>
                    <w:jc w:val="center"/>
                    <w:rPr>
                      <w:rFonts w:cstheme="minorHAnsi"/>
                      <w:lang w:val="es-ES"/>
                    </w:rPr>
                  </w:pPr>
                  <w:r w:rsidRPr="00590CE7">
                    <w:rPr>
                      <w:rFonts w:cstheme="minorHAnsi"/>
                      <w:lang w:val="es-ES"/>
                    </w:rPr>
                    <w:t>D</w:t>
                  </w:r>
                </w:p>
              </w:tc>
              <w:tc>
                <w:tcPr>
                  <w:tcW w:w="1347" w:type="dxa"/>
                </w:tcPr>
                <w:p w14:paraId="0EBCE4EC" w14:textId="77777777" w:rsidR="00F23208" w:rsidRPr="00590CE7" w:rsidRDefault="00F23208" w:rsidP="00D91A08">
                  <w:pPr>
                    <w:spacing w:line="360" w:lineRule="auto"/>
                    <w:jc w:val="center"/>
                    <w:rPr>
                      <w:rFonts w:cstheme="minorHAnsi"/>
                      <w:lang w:val="es-ES"/>
                    </w:rPr>
                  </w:pPr>
                  <w:r w:rsidRPr="00590CE7">
                    <w:rPr>
                      <w:rFonts w:cstheme="minorHAnsi"/>
                      <w:lang w:val="es-ES"/>
                    </w:rPr>
                    <w:t>10</w:t>
                  </w:r>
                </w:p>
              </w:tc>
              <w:tc>
                <w:tcPr>
                  <w:tcW w:w="715" w:type="dxa"/>
                </w:tcPr>
                <w:p w14:paraId="0EBCE4ED" w14:textId="77777777" w:rsidR="00F23208" w:rsidRPr="00590CE7" w:rsidRDefault="00F23208" w:rsidP="00D91A08">
                  <w:pPr>
                    <w:spacing w:line="360" w:lineRule="auto"/>
                    <w:jc w:val="center"/>
                    <w:rPr>
                      <w:rFonts w:cstheme="minorHAnsi"/>
                      <w:lang w:val="es-ES"/>
                    </w:rPr>
                  </w:pPr>
                  <w:r w:rsidRPr="00590CE7">
                    <w:rPr>
                      <w:rFonts w:cstheme="minorHAnsi"/>
                      <w:lang w:val="es-ES"/>
                    </w:rPr>
                    <w:t>2</w:t>
                  </w:r>
                </w:p>
              </w:tc>
            </w:tr>
          </w:tbl>
          <w:p w14:paraId="0EBCE4EF" w14:textId="77777777" w:rsidR="00F23208" w:rsidRPr="00590CE7" w:rsidRDefault="00F23208" w:rsidP="00D91A08">
            <w:pPr>
              <w:spacing w:line="360" w:lineRule="auto"/>
              <w:jc w:val="center"/>
              <w:rPr>
                <w:rFonts w:cstheme="minorHAnsi"/>
                <w:lang w:val="es-ES"/>
              </w:rPr>
            </w:pPr>
          </w:p>
        </w:tc>
      </w:tr>
    </w:tbl>
    <w:p w14:paraId="0EBCE4F1" w14:textId="77777777" w:rsidR="00F23208" w:rsidRPr="00590CE7" w:rsidRDefault="00F23208" w:rsidP="00F23208">
      <w:pPr>
        <w:spacing w:line="360" w:lineRule="auto"/>
        <w:rPr>
          <w:rFonts w:cstheme="minorHAnsi"/>
          <w:lang w:val="es-ES"/>
        </w:rPr>
      </w:pPr>
    </w:p>
    <w:p w14:paraId="0EBCE4F2" w14:textId="77777777" w:rsidR="00F23208" w:rsidRPr="00590CE7" w:rsidRDefault="00F23208" w:rsidP="00F23208">
      <w:pPr>
        <w:spacing w:line="360" w:lineRule="auto"/>
        <w:rPr>
          <w:rFonts w:cstheme="minorHAnsi"/>
          <w:lang w:val="es-ES"/>
        </w:rPr>
      </w:pPr>
      <w:r w:rsidRPr="00590CE7">
        <w:rPr>
          <w:rFonts w:cstheme="minorHAnsi"/>
          <w:lang w:val="es-ES"/>
        </w:rPr>
        <w:t>Muestra la evolución temporal de los procesos y calcula el tiempo de retorno, de espera y de respuesta de cada uno de ellos.</w:t>
      </w:r>
    </w:p>
    <w:p w14:paraId="0EBCE4F3" w14:textId="77777777" w:rsidR="00F23208" w:rsidRPr="00590CE7" w:rsidRDefault="00F23208" w:rsidP="00F23208">
      <w:pPr>
        <w:spacing w:line="360" w:lineRule="auto"/>
        <w:rPr>
          <w:rFonts w:cstheme="minorHAnsi"/>
          <w:b/>
          <w:lang w:val="es-ES"/>
        </w:rPr>
      </w:pPr>
    </w:p>
    <w:p w14:paraId="0EBCE4F4" w14:textId="77777777" w:rsidR="00AA0338" w:rsidRDefault="00AA0338" w:rsidP="006A3C09">
      <w:pPr>
        <w:ind w:firstLine="0"/>
        <w:rPr>
          <w:rFonts w:ascii="Bookman Old Style" w:hAnsi="Bookman Old Style"/>
          <w:b/>
          <w:sz w:val="24"/>
          <w:szCs w:val="24"/>
          <w:lang w:val="es-ES"/>
        </w:rPr>
      </w:pPr>
    </w:p>
    <w:p w14:paraId="0EBCE4F5" w14:textId="77777777" w:rsidR="006F7C6C" w:rsidRPr="00C509A6" w:rsidRDefault="006F7C6C" w:rsidP="006A3C09">
      <w:pPr>
        <w:ind w:firstLine="0"/>
        <w:rPr>
          <w:rFonts w:ascii="Bookman Old Style" w:hAnsi="Bookman Old Style"/>
          <w:b/>
          <w:sz w:val="24"/>
          <w:szCs w:val="24"/>
          <w:lang w:val="es-ES"/>
        </w:rPr>
      </w:pPr>
      <w:r w:rsidRPr="00C509A6">
        <w:rPr>
          <w:rFonts w:ascii="Bookman Old Style" w:hAnsi="Bookman Old Style"/>
          <w:b/>
          <w:sz w:val="24"/>
          <w:szCs w:val="24"/>
          <w:lang w:val="es-ES"/>
        </w:rPr>
        <w:t xml:space="preserve">Problema  </w:t>
      </w:r>
      <w:r w:rsidR="0066687C" w:rsidRPr="00C509A6">
        <w:rPr>
          <w:rFonts w:ascii="Bookman Old Style" w:hAnsi="Bookman Old Style"/>
          <w:b/>
          <w:sz w:val="24"/>
          <w:szCs w:val="24"/>
          <w:lang w:val="es-ES"/>
        </w:rPr>
        <w:t>2</w:t>
      </w:r>
      <w:r w:rsidRPr="00C509A6">
        <w:rPr>
          <w:rFonts w:ascii="Bookman Old Style" w:hAnsi="Bookman Old Style"/>
          <w:b/>
          <w:sz w:val="24"/>
          <w:szCs w:val="24"/>
          <w:lang w:val="es-ES"/>
        </w:rPr>
        <w:t xml:space="preserve"> (</w:t>
      </w:r>
      <w:r w:rsidR="0066687C" w:rsidRPr="00C509A6">
        <w:rPr>
          <w:rFonts w:ascii="Bookman Old Style" w:hAnsi="Bookman Old Style"/>
          <w:b/>
          <w:sz w:val="24"/>
          <w:szCs w:val="24"/>
          <w:lang w:val="es-ES"/>
        </w:rPr>
        <w:t>3</w:t>
      </w:r>
      <w:r w:rsidRPr="00C509A6">
        <w:rPr>
          <w:rFonts w:ascii="Bookman Old Style" w:hAnsi="Bookman Old Style"/>
          <w:b/>
          <w:sz w:val="24"/>
          <w:szCs w:val="24"/>
          <w:lang w:val="es-ES"/>
        </w:rPr>
        <w:t xml:space="preserve"> puntos)</w:t>
      </w:r>
    </w:p>
    <w:p w14:paraId="0EBCE4F6" w14:textId="77777777" w:rsidR="006F7C6C" w:rsidRPr="00C509A6" w:rsidRDefault="006F7C6C" w:rsidP="006F7C6C">
      <w:pPr>
        <w:rPr>
          <w:rFonts w:ascii="Bookman Old Style" w:hAnsi="Bookman Old Style"/>
          <w:lang w:val="es-ES"/>
        </w:rPr>
      </w:pPr>
    </w:p>
    <w:p w14:paraId="0EBCE4F7" w14:textId="77777777" w:rsidR="00E4762C" w:rsidRPr="00D555C6" w:rsidRDefault="00E4762C" w:rsidP="00E4762C">
      <w:pPr>
        <w:rPr>
          <w:lang w:val="es-ES"/>
        </w:rPr>
      </w:pPr>
      <w:r w:rsidRPr="00D555C6">
        <w:rPr>
          <w:lang w:val="es-ES"/>
        </w:rPr>
        <w:t xml:space="preserve">Una empresa cualquiera tiene establecidos varios turnos de trabajo. Cuando se produce el cambio de turno, todos los trabajadores, los que entran a trabajar y los que salen del trabajo, pasan por una puerta que realiza el control de ficha automático y que sólo deja pasar un trabajador cada vez, independientemente de si entra o sale. Por otra parte, la puerta </w:t>
      </w:r>
      <w:r>
        <w:rPr>
          <w:lang w:val="es-ES"/>
        </w:rPr>
        <w:t>tiene establecida la</w:t>
      </w:r>
      <w:r w:rsidRPr="00D555C6">
        <w:rPr>
          <w:lang w:val="es-ES"/>
        </w:rPr>
        <w:t xml:space="preserve"> prioridad </w:t>
      </w:r>
      <w:r>
        <w:rPr>
          <w:lang w:val="es-ES"/>
        </w:rPr>
        <w:t>de</w:t>
      </w:r>
      <w:r w:rsidRPr="00D555C6">
        <w:rPr>
          <w:lang w:val="es-ES"/>
        </w:rPr>
        <w:t xml:space="preserve"> los trabajadores</w:t>
      </w:r>
      <w:r>
        <w:rPr>
          <w:lang w:val="es-ES"/>
        </w:rPr>
        <w:t xml:space="preserve"> por orden de llegada o FIFO</w:t>
      </w:r>
      <w:r w:rsidRPr="00D555C6">
        <w:rPr>
          <w:lang w:val="es-ES"/>
        </w:rPr>
        <w:t>.</w:t>
      </w:r>
    </w:p>
    <w:p w14:paraId="0EBCE4F8" w14:textId="77777777" w:rsidR="00E4762C" w:rsidRPr="00D555C6" w:rsidRDefault="00E4762C" w:rsidP="00E4762C">
      <w:pPr>
        <w:rPr>
          <w:lang w:val="es-ES"/>
        </w:rPr>
      </w:pPr>
    </w:p>
    <w:p w14:paraId="0EBCE4F9" w14:textId="77777777" w:rsidR="00E4762C" w:rsidRPr="0066687C" w:rsidRDefault="00E4762C" w:rsidP="00E4762C">
      <w:pPr>
        <w:rPr>
          <w:lang w:val="es-ES"/>
        </w:rPr>
      </w:pPr>
      <w:r w:rsidRPr="00D555C6">
        <w:rPr>
          <w:lang w:val="es-ES"/>
        </w:rPr>
        <w:t>Resuelve el escenario anterior mediante semáforos</w:t>
      </w:r>
      <w:r w:rsidR="00F23208">
        <w:rPr>
          <w:lang w:val="es-ES"/>
        </w:rPr>
        <w:t>, indicando 3</w:t>
      </w:r>
      <w:r>
        <w:rPr>
          <w:lang w:val="es-ES"/>
        </w:rPr>
        <w:t xml:space="preserve"> soluciones distintas</w:t>
      </w:r>
      <w:r w:rsidRPr="00D555C6">
        <w:rPr>
          <w:lang w:val="es-ES"/>
        </w:rPr>
        <w:t>.</w:t>
      </w:r>
    </w:p>
    <w:p w14:paraId="0EBCE4FA" w14:textId="77777777" w:rsidR="00764D85" w:rsidRDefault="00764D85">
      <w:pPr>
        <w:rPr>
          <w:rFonts w:ascii="Bookman Old Style" w:hAnsi="Bookman Old Style"/>
          <w:lang w:val="es-ES"/>
        </w:rPr>
      </w:pPr>
    </w:p>
    <w:p w14:paraId="0EBCE4FB" w14:textId="77777777" w:rsidR="00E4762C" w:rsidRPr="00C509A6" w:rsidRDefault="00E4762C">
      <w:pPr>
        <w:rPr>
          <w:rFonts w:ascii="Bookman Old Style" w:hAnsi="Bookman Old Style"/>
          <w:lang w:val="es-ES"/>
        </w:rPr>
      </w:pPr>
    </w:p>
    <w:p w14:paraId="0EBCE4FC" w14:textId="77777777" w:rsidR="0066687C" w:rsidRPr="00C509A6" w:rsidRDefault="0066687C" w:rsidP="0066687C">
      <w:pPr>
        <w:ind w:firstLine="0"/>
        <w:rPr>
          <w:rFonts w:ascii="Bookman Old Style" w:hAnsi="Bookman Old Style"/>
          <w:b/>
          <w:sz w:val="24"/>
          <w:szCs w:val="24"/>
          <w:lang w:val="es-ES"/>
        </w:rPr>
      </w:pPr>
    </w:p>
    <w:p w14:paraId="0EBCE4FD" w14:textId="77777777" w:rsidR="00D07638" w:rsidRPr="00C509A6" w:rsidRDefault="00D07638" w:rsidP="0066687C">
      <w:pPr>
        <w:ind w:firstLine="0"/>
        <w:rPr>
          <w:rFonts w:ascii="Bookman Old Style" w:hAnsi="Bookman Old Style"/>
          <w:b/>
          <w:sz w:val="24"/>
          <w:szCs w:val="24"/>
          <w:lang w:val="es-ES"/>
        </w:rPr>
      </w:pPr>
      <w:r w:rsidRPr="00C509A6">
        <w:rPr>
          <w:rFonts w:ascii="Bookman Old Style" w:hAnsi="Bookman Old Style"/>
          <w:b/>
          <w:sz w:val="24"/>
          <w:szCs w:val="24"/>
          <w:lang w:val="es-ES"/>
        </w:rPr>
        <w:lastRenderedPageBreak/>
        <w:t xml:space="preserve">Problema  </w:t>
      </w:r>
      <w:r w:rsidR="0066687C" w:rsidRPr="00C509A6">
        <w:rPr>
          <w:rFonts w:ascii="Bookman Old Style" w:hAnsi="Bookman Old Style"/>
          <w:b/>
          <w:sz w:val="24"/>
          <w:szCs w:val="24"/>
          <w:lang w:val="es-ES"/>
        </w:rPr>
        <w:t>3</w:t>
      </w:r>
      <w:r w:rsidRPr="00C509A6">
        <w:rPr>
          <w:rFonts w:ascii="Bookman Old Style" w:hAnsi="Bookman Old Style"/>
          <w:b/>
          <w:sz w:val="24"/>
          <w:szCs w:val="24"/>
          <w:lang w:val="es-ES"/>
        </w:rPr>
        <w:t xml:space="preserve"> (</w:t>
      </w:r>
      <w:r w:rsidR="0066687C" w:rsidRPr="00C509A6">
        <w:rPr>
          <w:rFonts w:ascii="Bookman Old Style" w:hAnsi="Bookman Old Style"/>
          <w:b/>
          <w:sz w:val="24"/>
          <w:szCs w:val="24"/>
          <w:lang w:val="es-ES"/>
        </w:rPr>
        <w:t>2</w:t>
      </w:r>
      <w:r w:rsidRPr="00C509A6">
        <w:rPr>
          <w:rFonts w:ascii="Bookman Old Style" w:hAnsi="Bookman Old Style"/>
          <w:b/>
          <w:sz w:val="24"/>
          <w:szCs w:val="24"/>
          <w:lang w:val="es-ES"/>
        </w:rPr>
        <w:t xml:space="preserve"> puntos)</w:t>
      </w:r>
    </w:p>
    <w:p w14:paraId="0EBCE4FE" w14:textId="77777777" w:rsidR="00D07638" w:rsidRPr="00C509A6" w:rsidRDefault="00D07638">
      <w:pPr>
        <w:rPr>
          <w:rFonts w:ascii="Bookman Old Style" w:hAnsi="Bookman Old Style"/>
          <w:b/>
          <w:sz w:val="24"/>
          <w:szCs w:val="24"/>
          <w:lang w:val="es-ES"/>
        </w:rPr>
      </w:pPr>
    </w:p>
    <w:p w14:paraId="0EBCE4FF" w14:textId="77777777" w:rsidR="00F23208" w:rsidRPr="00F23208" w:rsidRDefault="00F23208" w:rsidP="00F23208">
      <w:pPr>
        <w:ind w:firstLine="0"/>
        <w:rPr>
          <w:lang w:val="es-ES"/>
        </w:rPr>
      </w:pPr>
      <w:r w:rsidRPr="00F23208">
        <w:rPr>
          <w:lang w:val="es-ES"/>
        </w:rPr>
        <w:t>Un determinado SO gestiona la memoria virtual mediante paginación por</w:t>
      </w:r>
      <w:r>
        <w:rPr>
          <w:lang w:val="es-ES"/>
        </w:rPr>
        <w:t xml:space="preserve"> </w:t>
      </w:r>
      <w:r w:rsidRPr="00F23208">
        <w:rPr>
          <w:lang w:val="es-ES"/>
        </w:rPr>
        <w:t>demanda, con una dirección lógica de 32 bits de los cuales 19 indican el</w:t>
      </w:r>
      <w:r>
        <w:rPr>
          <w:lang w:val="es-ES"/>
        </w:rPr>
        <w:t xml:space="preserve"> </w:t>
      </w:r>
      <w:r w:rsidRPr="00F23208">
        <w:rPr>
          <w:lang w:val="es-ES"/>
        </w:rPr>
        <w:t>número de página. La memoria física tiene 8 marcos.</w:t>
      </w:r>
    </w:p>
    <w:p w14:paraId="0EBCE500" w14:textId="77777777" w:rsidR="00F23208" w:rsidRPr="00F23208" w:rsidRDefault="00F23208" w:rsidP="00F23208">
      <w:pPr>
        <w:ind w:firstLine="0"/>
        <w:rPr>
          <w:lang w:val="es-ES"/>
        </w:rPr>
      </w:pPr>
    </w:p>
    <w:p w14:paraId="0EBCE501" w14:textId="77777777" w:rsidR="00F23208" w:rsidRPr="00F23208" w:rsidRDefault="00F23208" w:rsidP="00F23208">
      <w:pPr>
        <w:ind w:firstLine="0"/>
        <w:rPr>
          <w:lang w:val="es-ES"/>
        </w:rPr>
      </w:pPr>
      <w:r w:rsidRPr="00F23208">
        <w:rPr>
          <w:lang w:val="es-ES"/>
        </w:rPr>
        <w:t>En un momento dado llegan 3 procesos de distintos tamaños que dividimos en</w:t>
      </w:r>
      <w:r>
        <w:rPr>
          <w:lang w:val="es-ES"/>
        </w:rPr>
        <w:t xml:space="preserve"> </w:t>
      </w:r>
      <w:r w:rsidRPr="00F23208">
        <w:rPr>
          <w:lang w:val="es-ES"/>
        </w:rPr>
        <w:t>páginas. El proceso A tiene 6 páginas, el B 3 páginas y el C 4 páginas. Se</w:t>
      </w:r>
      <w:r>
        <w:rPr>
          <w:lang w:val="es-ES"/>
        </w:rPr>
        <w:t xml:space="preserve"> </w:t>
      </w:r>
      <w:r w:rsidRPr="00F23208">
        <w:rPr>
          <w:lang w:val="es-ES"/>
        </w:rPr>
        <w:t>realiza una asignación proporcional de marcos (0-7) a cada proceso según su</w:t>
      </w:r>
      <w:r>
        <w:rPr>
          <w:lang w:val="es-ES"/>
        </w:rPr>
        <w:t xml:space="preserve"> </w:t>
      </w:r>
      <w:r w:rsidRPr="00F23208">
        <w:rPr>
          <w:lang w:val="es-ES"/>
        </w:rPr>
        <w:t>tamaño (número de páginas), secuencialmente empezando por el proceso A, con</w:t>
      </w:r>
      <w:r>
        <w:rPr>
          <w:lang w:val="es-ES"/>
        </w:rPr>
        <w:t xml:space="preserve"> </w:t>
      </w:r>
      <w:r w:rsidRPr="00F23208">
        <w:rPr>
          <w:lang w:val="es-ES"/>
        </w:rPr>
        <w:t>lo que asignamos los marcos de la siguiente manera: A (0, 1, 2, 3), B</w:t>
      </w:r>
      <w:r>
        <w:rPr>
          <w:lang w:val="es-ES"/>
        </w:rPr>
        <w:t xml:space="preserve"> </w:t>
      </w:r>
      <w:r w:rsidRPr="00F23208">
        <w:rPr>
          <w:lang w:val="es-ES"/>
        </w:rPr>
        <w:t>(4,5)</w:t>
      </w:r>
      <w:r>
        <w:rPr>
          <w:lang w:val="es-ES"/>
        </w:rPr>
        <w:t xml:space="preserve"> </w:t>
      </w:r>
      <w:r w:rsidRPr="00F23208">
        <w:rPr>
          <w:lang w:val="es-ES"/>
        </w:rPr>
        <w:t>y C</w:t>
      </w:r>
      <w:r>
        <w:rPr>
          <w:lang w:val="es-ES"/>
        </w:rPr>
        <w:t xml:space="preserve"> </w:t>
      </w:r>
      <w:r w:rsidRPr="00F23208">
        <w:rPr>
          <w:lang w:val="es-ES"/>
        </w:rPr>
        <w:t>(6,7).</w:t>
      </w:r>
    </w:p>
    <w:p w14:paraId="0EBCE502" w14:textId="77777777" w:rsidR="00F23208" w:rsidRPr="00F23208" w:rsidRDefault="00F23208" w:rsidP="00F23208">
      <w:pPr>
        <w:ind w:firstLine="0"/>
        <w:rPr>
          <w:lang w:val="es-ES"/>
        </w:rPr>
      </w:pPr>
    </w:p>
    <w:p w14:paraId="0EBCE503" w14:textId="77777777" w:rsidR="00F23208" w:rsidRPr="00F23208" w:rsidRDefault="00F23208" w:rsidP="00F23208">
      <w:pPr>
        <w:ind w:firstLine="0"/>
        <w:rPr>
          <w:lang w:val="es-ES"/>
        </w:rPr>
      </w:pPr>
      <w:r w:rsidRPr="00F23208">
        <w:rPr>
          <w:lang w:val="es-ES"/>
        </w:rPr>
        <w:t>Con la memoria vacía se genera la siguiente secuencia de direcciones</w:t>
      </w:r>
      <w:r>
        <w:rPr>
          <w:lang w:val="es-ES"/>
        </w:rPr>
        <w:t xml:space="preserve"> </w:t>
      </w:r>
      <w:r w:rsidRPr="00F23208">
        <w:rPr>
          <w:lang w:val="es-ES"/>
        </w:rPr>
        <w:t>lógicas:</w:t>
      </w:r>
    </w:p>
    <w:p w14:paraId="0EBCE504" w14:textId="77777777" w:rsidR="00F23208" w:rsidRPr="00F23208" w:rsidRDefault="00F23208" w:rsidP="00F23208">
      <w:pPr>
        <w:ind w:firstLine="0"/>
        <w:rPr>
          <w:lang w:val="es-ES"/>
        </w:rPr>
      </w:pPr>
    </w:p>
    <w:p w14:paraId="0EBCE505" w14:textId="77777777" w:rsidR="00F23208" w:rsidRPr="00F23208" w:rsidRDefault="00F23208" w:rsidP="00F23208">
      <w:pPr>
        <w:ind w:firstLine="0"/>
        <w:rPr>
          <w:lang w:val="es-ES"/>
        </w:rPr>
      </w:pPr>
      <w:r w:rsidRPr="00F23208">
        <w:rPr>
          <w:lang w:val="es-ES"/>
        </w:rPr>
        <w:t>(A,1000) (B,3000) (C,30000) (A,40000) (C,18000) (B,25000) (B,6000)</w:t>
      </w:r>
      <w:r>
        <w:rPr>
          <w:lang w:val="es-ES"/>
        </w:rPr>
        <w:t xml:space="preserve"> </w:t>
      </w:r>
      <w:r w:rsidRPr="00F23208">
        <w:rPr>
          <w:lang w:val="es-ES"/>
        </w:rPr>
        <w:t>(A,34000) (A,50000) (C,16000) (A,8000) (B,25000) (A,22000) (B,19000)</w:t>
      </w:r>
    </w:p>
    <w:p w14:paraId="0EBCE506" w14:textId="77777777" w:rsidR="00F23208" w:rsidRPr="00F23208" w:rsidRDefault="00F23208" w:rsidP="00F23208">
      <w:pPr>
        <w:ind w:firstLine="0"/>
        <w:rPr>
          <w:lang w:val="es-ES"/>
        </w:rPr>
      </w:pPr>
    </w:p>
    <w:p w14:paraId="0EBCE507" w14:textId="77777777" w:rsidR="00AA0338" w:rsidRDefault="00F23208" w:rsidP="00F23208">
      <w:pPr>
        <w:ind w:firstLine="0"/>
        <w:rPr>
          <w:lang w:val="es-ES"/>
        </w:rPr>
      </w:pPr>
      <w:r w:rsidRPr="00F23208">
        <w:rPr>
          <w:lang w:val="es-ES"/>
        </w:rPr>
        <w:t>Indicar las direcciones físicas asociadas y simular la gestión de memoria</w:t>
      </w:r>
      <w:r w:rsidR="00F20396">
        <w:rPr>
          <w:lang w:val="es-ES"/>
        </w:rPr>
        <w:t xml:space="preserve"> </w:t>
      </w:r>
      <w:r w:rsidRPr="00F23208">
        <w:rPr>
          <w:lang w:val="es-ES"/>
        </w:rPr>
        <w:t>mediante el algoritmo LRU local.</w:t>
      </w:r>
    </w:p>
    <w:p w14:paraId="0EBCE508" w14:textId="77777777" w:rsidR="00E4762C" w:rsidRDefault="00E4762C" w:rsidP="00AA0338">
      <w:pPr>
        <w:ind w:firstLine="0"/>
        <w:rPr>
          <w:lang w:val="es-ES"/>
        </w:rPr>
      </w:pPr>
    </w:p>
    <w:p w14:paraId="0EBCE509" w14:textId="77777777" w:rsidR="00136933" w:rsidRDefault="00136933" w:rsidP="0066687C">
      <w:pPr>
        <w:ind w:firstLine="0"/>
        <w:rPr>
          <w:rFonts w:ascii="Bookman Old Style" w:hAnsi="Bookman Old Style"/>
          <w:b/>
          <w:sz w:val="24"/>
          <w:szCs w:val="24"/>
          <w:lang w:val="es-ES"/>
        </w:rPr>
      </w:pPr>
    </w:p>
    <w:p w14:paraId="0EBCE50A" w14:textId="77777777" w:rsidR="00D07638" w:rsidRPr="00C509A6" w:rsidRDefault="00D07638" w:rsidP="0066687C">
      <w:pPr>
        <w:ind w:firstLine="0"/>
        <w:rPr>
          <w:rFonts w:ascii="Bookman Old Style" w:hAnsi="Bookman Old Style"/>
          <w:b/>
          <w:sz w:val="24"/>
          <w:szCs w:val="24"/>
          <w:lang w:val="es-ES"/>
        </w:rPr>
      </w:pPr>
      <w:r w:rsidRPr="00C509A6">
        <w:rPr>
          <w:rFonts w:ascii="Bookman Old Style" w:hAnsi="Bookman Old Style"/>
          <w:b/>
          <w:sz w:val="24"/>
          <w:szCs w:val="24"/>
          <w:lang w:val="es-ES"/>
        </w:rPr>
        <w:t xml:space="preserve">Problema  </w:t>
      </w:r>
      <w:r w:rsidR="0066687C" w:rsidRPr="00C509A6">
        <w:rPr>
          <w:rFonts w:ascii="Bookman Old Style" w:hAnsi="Bookman Old Style"/>
          <w:b/>
          <w:sz w:val="24"/>
          <w:szCs w:val="24"/>
          <w:lang w:val="es-ES"/>
        </w:rPr>
        <w:t>4</w:t>
      </w:r>
      <w:r w:rsidRPr="00C509A6">
        <w:rPr>
          <w:rFonts w:ascii="Bookman Old Style" w:hAnsi="Bookman Old Style"/>
          <w:b/>
          <w:sz w:val="24"/>
          <w:szCs w:val="24"/>
          <w:lang w:val="es-ES"/>
        </w:rPr>
        <w:t xml:space="preserve"> (</w:t>
      </w:r>
      <w:r w:rsidR="0066687C" w:rsidRPr="00C509A6">
        <w:rPr>
          <w:rFonts w:ascii="Bookman Old Style" w:hAnsi="Bookman Old Style"/>
          <w:b/>
          <w:sz w:val="24"/>
          <w:szCs w:val="24"/>
          <w:lang w:val="es-ES"/>
        </w:rPr>
        <w:t>1,5</w:t>
      </w:r>
      <w:r w:rsidRPr="00C509A6">
        <w:rPr>
          <w:rFonts w:ascii="Bookman Old Style" w:hAnsi="Bookman Old Style"/>
          <w:b/>
          <w:sz w:val="24"/>
          <w:szCs w:val="24"/>
          <w:lang w:val="es-ES"/>
        </w:rPr>
        <w:t xml:space="preserve"> puntos)</w:t>
      </w:r>
    </w:p>
    <w:p w14:paraId="0EBCE50B" w14:textId="77777777" w:rsidR="00D07638" w:rsidRPr="00C509A6" w:rsidRDefault="00D07638">
      <w:pPr>
        <w:rPr>
          <w:rFonts w:ascii="Bookman Old Style" w:hAnsi="Bookman Old Style"/>
          <w:b/>
          <w:sz w:val="24"/>
          <w:szCs w:val="24"/>
          <w:lang w:val="es-ES"/>
        </w:rPr>
      </w:pPr>
    </w:p>
    <w:p w14:paraId="0EBCE50C" w14:textId="77777777" w:rsidR="00AA0338" w:rsidRDefault="000D0A1D" w:rsidP="00AA0338">
      <w:pPr>
        <w:ind w:firstLine="0"/>
        <w:rPr>
          <w:lang w:val="es-ES"/>
        </w:rPr>
      </w:pPr>
      <w:r w:rsidRPr="00C509A6">
        <w:rPr>
          <w:rFonts w:ascii="Bookman Old Style" w:hAnsi="Bookman Old Style"/>
          <w:lang w:val="es-ES"/>
        </w:rPr>
        <w:t>Un sistema operativo específico implementa un sistema de archivos</w:t>
      </w:r>
      <w:r>
        <w:rPr>
          <w:rFonts w:ascii="Bookman Old Style" w:hAnsi="Bookman Old Style"/>
          <w:lang w:val="es-ES"/>
        </w:rPr>
        <w:t xml:space="preserve"> que es una variante de UNIX, la variación consiste en añadir un puntero indirecto cuádruple</w:t>
      </w:r>
      <w:r w:rsidRPr="00C509A6">
        <w:rPr>
          <w:rFonts w:ascii="Bookman Old Style" w:hAnsi="Bookman Old Style"/>
          <w:lang w:val="es-ES"/>
        </w:rPr>
        <w:t xml:space="preserve">. Si tenemos un dispositivo de almacenamiento secundario con una capacidad de 32 </w:t>
      </w:r>
      <w:proofErr w:type="spellStart"/>
      <w:r w:rsidRPr="00C509A6">
        <w:rPr>
          <w:rFonts w:ascii="Bookman Old Style" w:hAnsi="Bookman Old Style"/>
          <w:lang w:val="es-ES"/>
        </w:rPr>
        <w:t>Mbytes</w:t>
      </w:r>
      <w:proofErr w:type="spellEnd"/>
      <w:r w:rsidRPr="00C509A6">
        <w:rPr>
          <w:rFonts w:ascii="Bookman Old Style" w:hAnsi="Bookman Old Style"/>
          <w:lang w:val="es-ES"/>
        </w:rPr>
        <w:t xml:space="preserve"> y los bloques son de 512 bytes. Determina el tamaño máximo de los datos de un archivo (en bytes) que puede gestionar el sistema operativo en ese dispositivo.</w:t>
      </w:r>
    </w:p>
    <w:p w14:paraId="0EBCE50D" w14:textId="77777777" w:rsidR="00E4762C" w:rsidRDefault="00E4762C" w:rsidP="00AA0338">
      <w:pPr>
        <w:ind w:firstLine="0"/>
        <w:rPr>
          <w:lang w:val="es-ES"/>
        </w:rPr>
      </w:pPr>
    </w:p>
    <w:p w14:paraId="0EBCE50E" w14:textId="77777777" w:rsidR="00E4762C" w:rsidRPr="00FE6A5A" w:rsidRDefault="00E4762C" w:rsidP="00AA0338">
      <w:pPr>
        <w:ind w:firstLine="0"/>
        <w:rPr>
          <w:lang w:val="es-ES"/>
        </w:rPr>
      </w:pPr>
    </w:p>
    <w:p w14:paraId="0EBCE50F" w14:textId="77777777" w:rsidR="005B4B65" w:rsidRPr="00C509A6" w:rsidRDefault="005B4B65" w:rsidP="005B4B65">
      <w:pPr>
        <w:ind w:firstLine="0"/>
        <w:rPr>
          <w:rFonts w:ascii="Bookman Old Style" w:hAnsi="Bookman Old Style"/>
          <w:b/>
          <w:sz w:val="24"/>
          <w:szCs w:val="24"/>
          <w:lang w:val="es-ES"/>
        </w:rPr>
      </w:pPr>
      <w:r w:rsidRPr="00C509A6">
        <w:rPr>
          <w:rFonts w:ascii="Bookman Old Style" w:hAnsi="Bookman Old Style"/>
          <w:b/>
          <w:sz w:val="24"/>
          <w:szCs w:val="24"/>
          <w:lang w:val="es-ES"/>
        </w:rPr>
        <w:t>Problema  5 (1</w:t>
      </w:r>
      <w:r w:rsidR="00F23208">
        <w:rPr>
          <w:rFonts w:ascii="Bookman Old Style" w:hAnsi="Bookman Old Style"/>
          <w:b/>
          <w:sz w:val="24"/>
          <w:szCs w:val="24"/>
          <w:lang w:val="es-ES"/>
        </w:rPr>
        <w:t>,</w:t>
      </w:r>
      <w:r w:rsidR="004103F2">
        <w:rPr>
          <w:rFonts w:ascii="Bookman Old Style" w:hAnsi="Bookman Old Style"/>
          <w:b/>
          <w:sz w:val="24"/>
          <w:szCs w:val="24"/>
          <w:lang w:val="es-ES"/>
        </w:rPr>
        <w:t>5</w:t>
      </w:r>
      <w:r w:rsidRPr="00C509A6">
        <w:rPr>
          <w:rFonts w:ascii="Bookman Old Style" w:hAnsi="Bookman Old Style"/>
          <w:b/>
          <w:sz w:val="24"/>
          <w:szCs w:val="24"/>
          <w:lang w:val="es-ES"/>
        </w:rPr>
        <w:t xml:space="preserve"> puntos)</w:t>
      </w:r>
    </w:p>
    <w:p w14:paraId="0EBCE510" w14:textId="77777777" w:rsidR="005B4B65" w:rsidRPr="00C509A6" w:rsidRDefault="005B4B65" w:rsidP="005B4B65">
      <w:pPr>
        <w:ind w:firstLine="0"/>
        <w:rPr>
          <w:rFonts w:ascii="Bookman Old Style" w:hAnsi="Bookman Old Style"/>
          <w:b/>
          <w:lang w:val="es-ES"/>
        </w:rPr>
      </w:pPr>
    </w:p>
    <w:p w14:paraId="0EBCE511" w14:textId="77777777" w:rsidR="00AA0338" w:rsidRDefault="00AA0338" w:rsidP="00AA0338">
      <w:pPr>
        <w:rPr>
          <w:rFonts w:cstheme="minorHAnsi"/>
          <w:lang w:val="es-ES"/>
        </w:rPr>
      </w:pPr>
      <w:r w:rsidRPr="00222FB2">
        <w:rPr>
          <w:rFonts w:cstheme="minorHAnsi"/>
          <w:lang w:val="es-ES"/>
        </w:rPr>
        <w:t>Un disco que posee 200 pistas (numeradas de 0 al 199) tiene la siguiente cola de</w:t>
      </w:r>
      <w:r>
        <w:rPr>
          <w:rFonts w:cstheme="minorHAnsi"/>
          <w:lang w:val="es-ES"/>
        </w:rPr>
        <w:t xml:space="preserve"> </w:t>
      </w:r>
      <w:r w:rsidRPr="00222FB2">
        <w:rPr>
          <w:rFonts w:cstheme="minorHAnsi"/>
          <w:lang w:val="es-ES"/>
        </w:rPr>
        <w:t>peticiones de acceso:</w:t>
      </w:r>
    </w:p>
    <w:p w14:paraId="0EBCE512" w14:textId="77777777" w:rsidR="00AA0338" w:rsidRPr="00222FB2" w:rsidRDefault="00AA0338" w:rsidP="00AA0338">
      <w:pPr>
        <w:rPr>
          <w:rFonts w:cstheme="minorHAnsi"/>
          <w:lang w:val="es-ES"/>
        </w:rPr>
      </w:pPr>
    </w:p>
    <w:p w14:paraId="0EBCE513" w14:textId="77777777" w:rsidR="00AA0338" w:rsidRDefault="00AA0338" w:rsidP="00AA0338">
      <w:pPr>
        <w:jc w:val="center"/>
        <w:rPr>
          <w:rFonts w:cstheme="minorHAnsi"/>
          <w:lang w:val="es-ES"/>
        </w:rPr>
      </w:pPr>
      <w:r>
        <w:rPr>
          <w:rFonts w:cstheme="minorHAnsi"/>
          <w:lang w:val="es-ES"/>
        </w:rPr>
        <w:t>98</w:t>
      </w:r>
      <w:r w:rsidRPr="00222FB2">
        <w:rPr>
          <w:rFonts w:cstheme="minorHAnsi"/>
          <w:lang w:val="es-ES"/>
        </w:rPr>
        <w:t>, 1</w:t>
      </w:r>
      <w:r>
        <w:rPr>
          <w:rFonts w:cstheme="minorHAnsi"/>
          <w:lang w:val="es-ES"/>
        </w:rPr>
        <w:t>83</w:t>
      </w:r>
      <w:r w:rsidRPr="00222FB2">
        <w:rPr>
          <w:rFonts w:cstheme="minorHAnsi"/>
          <w:lang w:val="es-ES"/>
        </w:rPr>
        <w:t xml:space="preserve">, </w:t>
      </w:r>
      <w:r>
        <w:rPr>
          <w:rFonts w:cstheme="minorHAnsi"/>
          <w:lang w:val="es-ES"/>
        </w:rPr>
        <w:t>37</w:t>
      </w:r>
      <w:r w:rsidRPr="00222FB2">
        <w:rPr>
          <w:rFonts w:cstheme="minorHAnsi"/>
          <w:lang w:val="es-ES"/>
        </w:rPr>
        <w:t xml:space="preserve">, </w:t>
      </w:r>
      <w:r w:rsidR="000D0A1D" w:rsidRPr="000D0A1D">
        <w:rPr>
          <w:rFonts w:cstheme="minorHAnsi"/>
          <w:lang w:val="es-ES"/>
        </w:rPr>
        <w:t>122, 14, 124, 65 y 67</w:t>
      </w:r>
    </w:p>
    <w:p w14:paraId="0EBCE514" w14:textId="77777777" w:rsidR="00AA0338" w:rsidRPr="00222FB2" w:rsidRDefault="00AA0338" w:rsidP="00AA0338">
      <w:pPr>
        <w:jc w:val="center"/>
        <w:rPr>
          <w:rFonts w:cstheme="minorHAnsi"/>
          <w:lang w:val="es-ES"/>
        </w:rPr>
      </w:pPr>
    </w:p>
    <w:p w14:paraId="0EBCE515" w14:textId="77777777" w:rsidR="00AA0338" w:rsidRDefault="000D0A1D" w:rsidP="00AA0338">
      <w:pPr>
        <w:rPr>
          <w:rFonts w:cstheme="minorHAnsi"/>
          <w:lang w:val="es-ES"/>
        </w:rPr>
      </w:pPr>
      <w:r w:rsidRPr="000D0A1D">
        <w:rPr>
          <w:rFonts w:cstheme="minorHAnsi"/>
          <w:lang w:val="es-ES"/>
        </w:rPr>
        <w:t>Si se supone que inicialmente la cabeza se encuentra posicionada en la pista 53, ¿cuál es el número de desplazamientos necesarios para satisfacer estas solicitudes con los siguientes algoritmos de planificación del disco?</w:t>
      </w:r>
    </w:p>
    <w:p w14:paraId="0EBCE516" w14:textId="77777777" w:rsidR="000D0A1D" w:rsidRPr="00222FB2" w:rsidRDefault="000D0A1D" w:rsidP="00AA0338">
      <w:pPr>
        <w:rPr>
          <w:rFonts w:cstheme="minorHAnsi"/>
          <w:lang w:val="es-ES"/>
        </w:rPr>
      </w:pPr>
    </w:p>
    <w:p w14:paraId="0EBCE517" w14:textId="77777777" w:rsidR="00AA0338" w:rsidRPr="00222FB2" w:rsidRDefault="000D0A1D" w:rsidP="00AA0338">
      <w:pPr>
        <w:rPr>
          <w:rFonts w:cstheme="minorHAnsi"/>
          <w:lang w:val="es-ES"/>
        </w:rPr>
      </w:pPr>
      <w:r>
        <w:rPr>
          <w:rFonts w:cstheme="minorHAnsi"/>
          <w:lang w:val="es-ES"/>
        </w:rPr>
        <w:t>a</w:t>
      </w:r>
      <w:r w:rsidR="00AA0338" w:rsidRPr="00222FB2">
        <w:rPr>
          <w:rFonts w:cstheme="minorHAnsi"/>
          <w:lang w:val="es-ES"/>
        </w:rPr>
        <w:t>) Planificación SSTF</w:t>
      </w:r>
    </w:p>
    <w:p w14:paraId="0EBCE518" w14:textId="77777777" w:rsidR="00AA0338" w:rsidRPr="00222FB2" w:rsidRDefault="000D0A1D" w:rsidP="00AA0338">
      <w:pPr>
        <w:rPr>
          <w:rFonts w:cstheme="minorHAnsi"/>
          <w:lang w:val="es-ES"/>
        </w:rPr>
      </w:pPr>
      <w:r>
        <w:rPr>
          <w:rFonts w:cstheme="minorHAnsi"/>
          <w:lang w:val="es-ES"/>
        </w:rPr>
        <w:t>b</w:t>
      </w:r>
      <w:r w:rsidR="00AA0338" w:rsidRPr="00222FB2">
        <w:rPr>
          <w:rFonts w:cstheme="minorHAnsi"/>
          <w:lang w:val="es-ES"/>
        </w:rPr>
        <w:t>) Planificación SCAN</w:t>
      </w:r>
      <w:r>
        <w:rPr>
          <w:rFonts w:cstheme="minorHAnsi"/>
          <w:lang w:val="es-ES"/>
        </w:rPr>
        <w:t xml:space="preserve"> (modo descendiente)</w:t>
      </w:r>
    </w:p>
    <w:p w14:paraId="0EBCE519" w14:textId="77777777" w:rsidR="00AA0338" w:rsidRDefault="000D0A1D" w:rsidP="00AA0338">
      <w:pPr>
        <w:rPr>
          <w:rFonts w:cstheme="minorHAnsi"/>
          <w:lang w:val="es-ES"/>
        </w:rPr>
      </w:pPr>
      <w:r>
        <w:rPr>
          <w:rFonts w:cstheme="minorHAnsi"/>
          <w:lang w:val="es-ES"/>
        </w:rPr>
        <w:t>c</w:t>
      </w:r>
      <w:r w:rsidR="00AA0338" w:rsidRPr="00222FB2">
        <w:rPr>
          <w:rFonts w:cstheme="minorHAnsi"/>
          <w:lang w:val="es-ES"/>
        </w:rPr>
        <w:t>) Planificación C-LOOK</w:t>
      </w:r>
      <w:r w:rsidR="00BA41AF">
        <w:rPr>
          <w:rFonts w:cstheme="minorHAnsi"/>
          <w:lang w:val="es-ES"/>
        </w:rPr>
        <w:t xml:space="preserve"> (modo descendiente) (el desplazamiento sin atender peticiones cuenta como desplazamiento normal)</w:t>
      </w:r>
    </w:p>
    <w:p w14:paraId="0EBCE51A" w14:textId="77777777" w:rsidR="00AA0338" w:rsidRPr="00222FB2" w:rsidRDefault="00AA0338" w:rsidP="00AA0338">
      <w:pPr>
        <w:rPr>
          <w:rFonts w:cstheme="minorHAnsi"/>
          <w:lang w:val="es-ES"/>
        </w:rPr>
      </w:pPr>
    </w:p>
    <w:p w14:paraId="0EBCE51B" w14:textId="77777777" w:rsidR="005B4B65" w:rsidRPr="00060617" w:rsidRDefault="005B4B65" w:rsidP="005B4B65">
      <w:pPr>
        <w:ind w:firstLine="0"/>
        <w:rPr>
          <w:rFonts w:ascii="Bookman Old Style" w:hAnsi="Bookman Old Style"/>
          <w:lang w:val="es-ES"/>
        </w:rPr>
      </w:pPr>
    </w:p>
    <w:p w14:paraId="0EBCE51C" w14:textId="77777777" w:rsidR="00764D85" w:rsidRPr="00C509A6" w:rsidRDefault="00764D85" w:rsidP="00764D85">
      <w:pPr>
        <w:pStyle w:val="heading1"/>
        <w:outlineLvl w:val="0"/>
        <w:rPr>
          <w:rFonts w:ascii="Bookman Old Style" w:hAnsi="Bookman Old Style"/>
          <w:lang w:val="es-ES"/>
        </w:rPr>
      </w:pPr>
      <w:r w:rsidRPr="00C509A6">
        <w:rPr>
          <w:rFonts w:ascii="Bookman Old Style" w:hAnsi="Bookman Old Style"/>
          <w:lang w:val="es-ES"/>
        </w:rPr>
        <w:t>Normas</w:t>
      </w:r>
    </w:p>
    <w:p w14:paraId="0EBCE51D" w14:textId="77777777" w:rsidR="005A2974" w:rsidRDefault="005A2974" w:rsidP="00764D85">
      <w:pPr>
        <w:pStyle w:val="Prrafodelista"/>
        <w:numPr>
          <w:ilvl w:val="0"/>
          <w:numId w:val="2"/>
        </w:numPr>
        <w:rPr>
          <w:rFonts w:ascii="Bookman Old Style" w:hAnsi="Bookman Old Style"/>
          <w:lang w:val="es-ES"/>
        </w:rPr>
      </w:pPr>
      <w:r w:rsidRPr="00C509A6">
        <w:rPr>
          <w:rFonts w:ascii="Bookman Old Style" w:hAnsi="Bookman Old Style"/>
          <w:lang w:val="es-ES"/>
        </w:rPr>
        <w:t xml:space="preserve">La </w:t>
      </w:r>
      <w:r w:rsidRPr="00CC0AE2">
        <w:rPr>
          <w:rFonts w:ascii="Bookman Old Style" w:hAnsi="Bookman Old Style"/>
          <w:b/>
          <w:lang w:val="es-ES"/>
        </w:rPr>
        <w:t>duración</w:t>
      </w:r>
      <w:r w:rsidRPr="00C509A6">
        <w:rPr>
          <w:rFonts w:ascii="Bookman Old Style" w:hAnsi="Bookman Old Style"/>
          <w:lang w:val="es-ES"/>
        </w:rPr>
        <w:t xml:space="preserve"> del examen es de </w:t>
      </w:r>
      <w:r w:rsidRPr="00C509A6">
        <w:rPr>
          <w:rFonts w:ascii="Bookman Old Style" w:hAnsi="Bookman Old Style"/>
          <w:b/>
          <w:lang w:val="es-ES"/>
        </w:rPr>
        <w:t>2 h</w:t>
      </w:r>
      <w:r w:rsidRPr="00C509A6">
        <w:rPr>
          <w:rFonts w:ascii="Bookman Old Style" w:hAnsi="Bookman Old Style"/>
          <w:lang w:val="es-ES"/>
        </w:rPr>
        <w:t>.</w:t>
      </w:r>
    </w:p>
    <w:p w14:paraId="0EBCE51E" w14:textId="77777777" w:rsidR="00D07638" w:rsidRPr="00C509A6" w:rsidRDefault="00CC0AE2" w:rsidP="00CC0AE2">
      <w:pPr>
        <w:pStyle w:val="Prrafodelista"/>
        <w:numPr>
          <w:ilvl w:val="0"/>
          <w:numId w:val="2"/>
        </w:numPr>
        <w:rPr>
          <w:rFonts w:ascii="Bookman Old Style" w:hAnsi="Bookman Old Style"/>
          <w:lang w:val="es-ES"/>
        </w:rPr>
      </w:pPr>
      <w:r w:rsidRPr="00CC0AE2">
        <w:rPr>
          <w:rFonts w:ascii="Bookman Old Style" w:hAnsi="Bookman Old Style"/>
          <w:b/>
          <w:lang w:val="es-ES"/>
        </w:rPr>
        <w:t>Cada problema</w:t>
      </w:r>
      <w:r w:rsidRPr="00CC0AE2">
        <w:rPr>
          <w:rFonts w:ascii="Bookman Old Style" w:hAnsi="Bookman Old Style"/>
          <w:lang w:val="es-ES"/>
        </w:rPr>
        <w:t xml:space="preserve"> del examen</w:t>
      </w:r>
      <w:r w:rsidR="00BA41AF">
        <w:rPr>
          <w:rFonts w:ascii="Bookman Old Style" w:hAnsi="Bookman Old Style"/>
          <w:lang w:val="es-ES"/>
        </w:rPr>
        <w:t xml:space="preserve"> se resuelve en una </w:t>
      </w:r>
      <w:r w:rsidR="00BA41AF" w:rsidRPr="00BA41AF">
        <w:rPr>
          <w:rFonts w:ascii="Bookman Old Style" w:hAnsi="Bookman Old Style"/>
          <w:b/>
          <w:lang w:val="es-ES"/>
        </w:rPr>
        <w:t>hoja distinta</w:t>
      </w:r>
      <w:r>
        <w:rPr>
          <w:rFonts w:ascii="Bookman Old Style" w:hAnsi="Bookman Old Style"/>
          <w:lang w:val="es-ES"/>
        </w:rPr>
        <w:t>.</w:t>
      </w:r>
    </w:p>
    <w:sectPr w:rsidR="00D07638" w:rsidRPr="00C509A6" w:rsidSect="00151D02">
      <w:headerReference w:type="default" r:id="rId10"/>
      <w:footerReference w:type="default" r:id="rId11"/>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67A3" w14:textId="77777777" w:rsidR="00151D02" w:rsidRDefault="00151D02" w:rsidP="00CC0547">
      <w:r>
        <w:separator/>
      </w:r>
    </w:p>
  </w:endnote>
  <w:endnote w:type="continuationSeparator" w:id="0">
    <w:p w14:paraId="699E9D27" w14:textId="77777777" w:rsidR="00151D02" w:rsidRDefault="00151D02" w:rsidP="00CC0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E529" w14:textId="77777777" w:rsidR="00CC0547" w:rsidRDefault="00404376" w:rsidP="00CC0547">
    <w:pPr>
      <w:pStyle w:val="Piedepgina"/>
      <w:jc w:val="right"/>
    </w:pPr>
    <w:r>
      <w:rPr>
        <w:lang w:val="es-ES"/>
      </w:rPr>
      <w:t>Lunes</w:t>
    </w:r>
    <w:r w:rsidR="00CC0547">
      <w:rPr>
        <w:lang w:val="es-ES"/>
      </w:rPr>
      <w:t xml:space="preserve">, </w:t>
    </w:r>
    <w:r>
      <w:rPr>
        <w:lang w:val="es-ES"/>
      </w:rPr>
      <w:t>23</w:t>
    </w:r>
    <w:r w:rsidR="005D5CED">
      <w:rPr>
        <w:lang w:val="es-ES"/>
      </w:rPr>
      <w:t xml:space="preserve"> </w:t>
    </w:r>
    <w:r w:rsidR="00CC0547">
      <w:rPr>
        <w:lang w:val="es-ES"/>
      </w:rPr>
      <w:t xml:space="preserve">de </w:t>
    </w:r>
    <w:r>
      <w:rPr>
        <w:lang w:val="es-ES"/>
      </w:rPr>
      <w:t>enero</w:t>
    </w:r>
    <w:r w:rsidR="006A3C09">
      <w:rPr>
        <w:lang w:val="es-ES"/>
      </w:rPr>
      <w:t xml:space="preserve"> de 202</w:t>
    </w:r>
    <w:r>
      <w:rPr>
        <w:lang w:val="es-E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EF33" w14:textId="77777777" w:rsidR="00151D02" w:rsidRDefault="00151D02" w:rsidP="00CC0547">
      <w:r>
        <w:separator/>
      </w:r>
    </w:p>
  </w:footnote>
  <w:footnote w:type="continuationSeparator" w:id="0">
    <w:p w14:paraId="1E06BA54" w14:textId="77777777" w:rsidR="00151D02" w:rsidRDefault="00151D02" w:rsidP="00CC0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E527" w14:textId="77777777" w:rsidR="00CC0547" w:rsidRPr="00CC0547" w:rsidRDefault="00385E41">
    <w:pPr>
      <w:pStyle w:val="Encabezado"/>
      <w:jc w:val="center"/>
      <w:rPr>
        <w:color w:val="365F91" w:themeColor="accent1" w:themeShade="BF"/>
        <w:lang w:val="es-ES"/>
      </w:rPr>
    </w:pPr>
    <w:r>
      <w:rPr>
        <w:noProof/>
        <w:color w:val="365F91" w:themeColor="accent1" w:themeShade="BF"/>
        <w:lang w:val="es-ES"/>
      </w:rPr>
      <mc:AlternateContent>
        <mc:Choice Requires="wpg">
          <w:drawing>
            <wp:anchor distT="0" distB="0" distL="114300" distR="114300" simplePos="0" relativeHeight="251660288" behindDoc="0" locked="0" layoutInCell="0" allowOverlap="1" wp14:anchorId="0EBCE52A" wp14:editId="0EBCE52B">
              <wp:simplePos x="0" y="0"/>
              <wp:positionH relativeFrom="page">
                <wp:align>right</wp:align>
              </wp:positionH>
              <wp:positionV relativeFrom="page">
                <wp:align>top</wp:align>
              </wp:positionV>
              <wp:extent cx="1334770" cy="3482975"/>
              <wp:effectExtent l="10795" t="7620" r="1905" b="63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5400000" flipH="1" flipV="1">
                        <a:off x="0" y="0"/>
                        <a:ext cx="1334770" cy="3482975"/>
                        <a:chOff x="5531" y="1258"/>
                        <a:chExt cx="5291" cy="13813"/>
                      </a:xfrm>
                    </wpg:grpSpPr>
                    <wps:wsp>
                      <wps:cNvPr id="2" name="AutoShape 2"/>
                      <wps:cNvCnPr>
                        <a:cxnSpLocks noChangeAspect="1"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091605338" name="Group 3"/>
                      <wpg:cNvGrpSpPr>
                        <a:grpSpLocks noChangeAspect="1"/>
                      </wpg:cNvGrpSpPr>
                      <wpg:grpSpPr bwMode="auto">
                        <a:xfrm>
                          <a:off x="5531" y="9226"/>
                          <a:ext cx="5291" cy="5845"/>
                          <a:chOff x="5531" y="9226"/>
                          <a:chExt cx="5291" cy="5845"/>
                        </a:xfrm>
                      </wpg:grpSpPr>
                      <wps:wsp>
                        <wps:cNvPr id="4" name="Freeform 4"/>
                        <wps:cNvSpPr>
                          <a:spLocks noChangeAspect="1"/>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5"/>
                        <wps:cNvSpPr>
                          <a:spLocks noChangeAspect="1"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6" name="Oval 6"/>
                        <wps:cNvSpPr>
                          <a:spLocks noChangeAspect="1"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txbx>
                          <w:txbxContent>
                            <w:p w14:paraId="0EBCE52C" w14:textId="77777777" w:rsidR="00CC0547" w:rsidRPr="00DA65BE" w:rsidRDefault="00404376" w:rsidP="00DA65BE">
                              <w:pPr>
                                <w:pStyle w:val="Encabezado"/>
                                <w:ind w:firstLine="0"/>
                                <w:rPr>
                                  <w:b/>
                                  <w:bCs/>
                                  <w:color w:val="FFFFFF" w:themeColor="background1"/>
                                  <w:sz w:val="18"/>
                                  <w:szCs w:val="18"/>
                                </w:rPr>
                              </w:pPr>
                              <w:proofErr w:type="spellStart"/>
                              <w:r>
                                <w:rPr>
                                  <w:b/>
                                  <w:bCs/>
                                  <w:color w:val="FFFFFF" w:themeColor="background1"/>
                                  <w:sz w:val="18"/>
                                  <w:szCs w:val="18"/>
                                </w:rPr>
                                <w:t>Enero</w:t>
                              </w:r>
                              <w:proofErr w:type="spellEnd"/>
                            </w:p>
                            <w:sdt>
                              <w:sdtPr>
                                <w:rPr>
                                  <w:b/>
                                  <w:bCs/>
                                  <w:color w:val="FFFFFF" w:themeColor="background1"/>
                                  <w:sz w:val="18"/>
                                  <w:szCs w:val="18"/>
                                </w:rPr>
                                <w:alias w:val="Año"/>
                                <w:id w:val="78131013"/>
                                <w:placeholder>
                                  <w:docPart w:val="5A388D17059940AB805FA3ED4F7E35B7"/>
                                </w:placeholder>
                                <w:dataBinding w:prefixMappings="xmlns:ns0='http://schemas.microsoft.com/office/2006/coverPageProps'" w:xpath="/ns0:CoverPageProperties[1]/ns0:PublishDate[1]" w:storeItemID="{55AF091B-3C7A-41E3-B477-F2FDAA23CFDA}"/>
                                <w:date w:fullDate="2023-01-01T00:00:00Z">
                                  <w:dateFormat w:val="yyyy"/>
                                  <w:lid w:val="es-ES"/>
                                  <w:storeMappedDataAs w:val="dateTime"/>
                                  <w:calendar w:val="gregorian"/>
                                </w:date>
                              </w:sdtPr>
                              <w:sdtContent>
                                <w:p w14:paraId="0EBCE52D" w14:textId="77777777" w:rsidR="00CC0547" w:rsidRDefault="00404376" w:rsidP="00DA65BE">
                                  <w:pPr>
                                    <w:pStyle w:val="Encabezado"/>
                                    <w:rPr>
                                      <w:b/>
                                      <w:bCs/>
                                      <w:color w:val="FFFFFF" w:themeColor="background1"/>
                                    </w:rPr>
                                  </w:pPr>
                                  <w:r>
                                    <w:rPr>
                                      <w:b/>
                                      <w:bCs/>
                                      <w:color w:val="FFFFFF" w:themeColor="background1"/>
                                      <w:sz w:val="18"/>
                                      <w:szCs w:val="18"/>
                                      <w:lang w:val="es-ES"/>
                                    </w:rPr>
                                    <w:t>2023</w:t>
                                  </w:r>
                                </w:p>
                              </w:sdtContent>
                            </w:sdt>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EBCE52A" id="Group 1" o:spid="_x0000_s1026" style="position:absolute;left:0;text-align:left;margin-left:53.9pt;margin-top:0;width:105.1pt;height:274.25pt;rotation:90;flip:x y;z-index:251660288;mso-position-horizontal:right;mso-position-horizontal-relative:page;mso-position-vertical:top;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" o:allowincell="f">
              <o:lock v:ext="edit" aspectratio="t"/>
              <v:shapetype id="_x0000_t32" coordsize="21600,21600" o:spt="32" o:oned="t" path="m,l21600,21600e" filled="f">
                <v:path arrowok="t" fillok="f" o:connecttype="none"/>
                <o:lock v:ext="edit" shapetype="t"/>
              </v:shapetype>
              <v:shape id="AutoShape 2"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" strokecolor="#a7bfde [1620]">
                <o:lock v:ext="edit" aspectratio="t"/>
              </v:shape>
              <v:group id="Group 3"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">
                <o:lock v:ext="edit" aspectratio="t"/>
                <v:shape id="Freeform 4"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o:lock v:ext="edit" aspectratio="t"/>
                </v:shape>
                <v:oval id="Oval 5"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" fillcolor="#d3dfee [820]" stroked="f" strokecolor="#a7bfde [1620]">
                  <o:lock v:ext="edit" aspectratio="t"/>
                </v:oval>
                <v:oval id="Oval 6" o:spid="_x0000_s1031" style="position:absolute;left:6217;top:10481;width:3424;height:3221;rotation:-5819284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" fillcolor="#7ba0cd [2420]" stroked="f" strokecolor="#a7bfde [1620]">
                  <o:lock v:ext="edit" aspectratio="t"/>
                  <v:textbox inset="0,0,0,0">
                    <w:txbxContent>
                      <w:p w14:paraId="0EBCE52C" w14:textId="77777777" w:rsidR="00CC0547" w:rsidRPr="00DA65BE" w:rsidRDefault="00404376" w:rsidP="00DA65BE">
                        <w:pPr>
                          <w:pStyle w:val="Encabezado"/>
                          <w:ind w:firstLine="0"/>
                          <w:rPr>
                            <w:b/>
                            <w:bCs/>
                            <w:color w:val="FFFFFF" w:themeColor="background1"/>
                            <w:sz w:val="18"/>
                            <w:szCs w:val="18"/>
                          </w:rPr>
                        </w:pPr>
                        <w:proofErr w:type="spellStart"/>
                        <w:r>
                          <w:rPr>
                            <w:b/>
                            <w:bCs/>
                            <w:color w:val="FFFFFF" w:themeColor="background1"/>
                            <w:sz w:val="18"/>
                            <w:szCs w:val="18"/>
                          </w:rPr>
                          <w:t>Enero</w:t>
                        </w:r>
                        <w:proofErr w:type="spellEnd"/>
                      </w:p>
                      <w:sdt>
                        <w:sdtPr>
                          <w:rPr>
                            <w:b/>
                            <w:bCs/>
                            <w:color w:val="FFFFFF" w:themeColor="background1"/>
                            <w:sz w:val="18"/>
                            <w:szCs w:val="18"/>
                          </w:rPr>
                          <w:alias w:val="Año"/>
                          <w:id w:val="78131013"/>
                          <w:placeholder>
                            <w:docPart w:val="5A388D17059940AB805FA3ED4F7E35B7"/>
                          </w:placeholder>
                          <w:dataBinding w:prefixMappings="xmlns:ns0='http://schemas.microsoft.com/office/2006/coverPageProps'" w:xpath="/ns0:CoverPageProperties[1]/ns0:PublishDate[1]" w:storeItemID="{55AF091B-3C7A-41E3-B477-F2FDAA23CFDA}"/>
                          <w:date w:fullDate="2023-01-01T00:00:00Z">
                            <w:dateFormat w:val="yyyy"/>
                            <w:lid w:val="es-ES"/>
                            <w:storeMappedDataAs w:val="dateTime"/>
                            <w:calendar w:val="gregorian"/>
                          </w:date>
                        </w:sdtPr>
                        <w:sdtContent>
                          <w:p w14:paraId="0EBCE52D" w14:textId="77777777" w:rsidR="00CC0547" w:rsidRDefault="00404376" w:rsidP="00DA65BE">
                            <w:pPr>
                              <w:pStyle w:val="Encabezado"/>
                              <w:rPr>
                                <w:b/>
                                <w:bCs/>
                                <w:color w:val="FFFFFF" w:themeColor="background1"/>
                              </w:rPr>
                            </w:pPr>
                            <w:r>
                              <w:rPr>
                                <w:b/>
                                <w:bCs/>
                                <w:color w:val="FFFFFF" w:themeColor="background1"/>
                                <w:sz w:val="18"/>
                                <w:szCs w:val="18"/>
                                <w:lang w:val="es-ES"/>
                              </w:rPr>
                              <w:t>2023</w:t>
                            </w:r>
                          </w:p>
                        </w:sdtContent>
                      </w:sdt>
                    </w:txbxContent>
                  </v:textbox>
                </v:oval>
              </v:group>
              <w10:wrap anchorx="page" anchory="page"/>
            </v:group>
          </w:pict>
        </mc:Fallback>
      </mc:AlternateContent>
    </w:r>
    <w:sdt>
      <w:sdtPr>
        <w:alias w:val="Título"/>
        <w:id w:val="78131009"/>
        <w:placeholder>
          <w:docPart w:val="473A031125C349FBBC671DF09174E0F5"/>
        </w:placeholder>
        <w:dataBinding w:prefixMappings="xmlns:ns0='http://schemas.openxmlformats.org/package/2006/metadata/core-properties' xmlns:ns1='http://purl.org/dc/elements/1.1/'" w:xpath="/ns0:coreProperties[1]/ns1:title[1]" w:storeItemID="{6C3C8BC8-F283-45AE-878A-BAB7291924A1}"/>
        <w:text/>
      </w:sdtPr>
      <w:sdtContent>
        <w:r w:rsidR="00CC0547">
          <w:rPr>
            <w:color w:val="365F91" w:themeColor="accent1" w:themeShade="BF"/>
          </w:rPr>
          <w:t xml:space="preserve">Examen de </w:t>
        </w:r>
        <w:proofErr w:type="spellStart"/>
        <w:r w:rsidR="00CC0547">
          <w:rPr>
            <w:color w:val="365F91" w:themeColor="accent1" w:themeShade="BF"/>
          </w:rPr>
          <w:t>Sistemas</w:t>
        </w:r>
        <w:proofErr w:type="spellEnd"/>
        <w:r w:rsidR="00CC0547">
          <w:rPr>
            <w:color w:val="365F91" w:themeColor="accent1" w:themeShade="BF"/>
          </w:rPr>
          <w:t xml:space="preserve"> </w:t>
        </w:r>
        <w:proofErr w:type="spellStart"/>
        <w:r w:rsidR="00CC0547">
          <w:rPr>
            <w:color w:val="365F91" w:themeColor="accent1" w:themeShade="BF"/>
          </w:rPr>
          <w:t>Operativos</w:t>
        </w:r>
        <w:proofErr w:type="spellEnd"/>
      </w:sdtContent>
    </w:sdt>
  </w:p>
  <w:p w14:paraId="0EBCE528" w14:textId="77777777" w:rsidR="00CC0547" w:rsidRPr="00CC0547" w:rsidRDefault="00CC054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72D0"/>
    <w:multiLevelType w:val="hybridMultilevel"/>
    <w:tmpl w:val="3B9C3EFC"/>
    <w:lvl w:ilvl="0" w:tplc="D0E8CEE8">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11E11167"/>
    <w:multiLevelType w:val="hybridMultilevel"/>
    <w:tmpl w:val="88C67B6A"/>
    <w:lvl w:ilvl="0" w:tplc="504255D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D16FAE"/>
    <w:multiLevelType w:val="hybridMultilevel"/>
    <w:tmpl w:val="04D49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6A7319"/>
    <w:multiLevelType w:val="hybridMultilevel"/>
    <w:tmpl w:val="ECA073F0"/>
    <w:lvl w:ilvl="0" w:tplc="708E80A0">
      <w:numFmt w:val="bullet"/>
      <w:lvlText w:val="-"/>
      <w:lvlJc w:val="left"/>
      <w:pPr>
        <w:ind w:left="360" w:hanging="360"/>
      </w:pPr>
      <w:rPr>
        <w:rFonts w:ascii="Times" w:eastAsia="Times New Roman" w:hAnsi="Times" w:cs="Time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63621C3"/>
    <w:multiLevelType w:val="hybridMultilevel"/>
    <w:tmpl w:val="F3104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BC5277"/>
    <w:multiLevelType w:val="hybridMultilevel"/>
    <w:tmpl w:val="4F1425A2"/>
    <w:lvl w:ilvl="0" w:tplc="E9EA4D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E6B4C"/>
    <w:multiLevelType w:val="hybridMultilevel"/>
    <w:tmpl w:val="35BE13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631C7C05"/>
    <w:multiLevelType w:val="hybridMultilevel"/>
    <w:tmpl w:val="A7FCFF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2103A6"/>
    <w:multiLevelType w:val="hybridMultilevel"/>
    <w:tmpl w:val="48D46C20"/>
    <w:lvl w:ilvl="0" w:tplc="A0A2E776">
      <w:start w:val="1"/>
      <w:numFmt w:val="lowerLetter"/>
      <w:lvlText w:val="%1)"/>
      <w:lvlJc w:val="left"/>
      <w:pPr>
        <w:ind w:left="752" w:hanging="525"/>
      </w:pPr>
      <w:rPr>
        <w:rFonts w:hint="default"/>
      </w:rPr>
    </w:lvl>
    <w:lvl w:ilvl="1" w:tplc="0C0A0019" w:tentative="1">
      <w:start w:val="1"/>
      <w:numFmt w:val="lowerLetter"/>
      <w:lvlText w:val="%2."/>
      <w:lvlJc w:val="left"/>
      <w:pPr>
        <w:ind w:left="1307" w:hanging="360"/>
      </w:pPr>
    </w:lvl>
    <w:lvl w:ilvl="2" w:tplc="0C0A001B" w:tentative="1">
      <w:start w:val="1"/>
      <w:numFmt w:val="lowerRoman"/>
      <w:lvlText w:val="%3."/>
      <w:lvlJc w:val="right"/>
      <w:pPr>
        <w:ind w:left="2027" w:hanging="180"/>
      </w:pPr>
    </w:lvl>
    <w:lvl w:ilvl="3" w:tplc="0C0A000F" w:tentative="1">
      <w:start w:val="1"/>
      <w:numFmt w:val="decimal"/>
      <w:lvlText w:val="%4."/>
      <w:lvlJc w:val="left"/>
      <w:pPr>
        <w:ind w:left="2747" w:hanging="360"/>
      </w:pPr>
    </w:lvl>
    <w:lvl w:ilvl="4" w:tplc="0C0A0019" w:tentative="1">
      <w:start w:val="1"/>
      <w:numFmt w:val="lowerLetter"/>
      <w:lvlText w:val="%5."/>
      <w:lvlJc w:val="left"/>
      <w:pPr>
        <w:ind w:left="3467" w:hanging="360"/>
      </w:pPr>
    </w:lvl>
    <w:lvl w:ilvl="5" w:tplc="0C0A001B" w:tentative="1">
      <w:start w:val="1"/>
      <w:numFmt w:val="lowerRoman"/>
      <w:lvlText w:val="%6."/>
      <w:lvlJc w:val="right"/>
      <w:pPr>
        <w:ind w:left="4187" w:hanging="180"/>
      </w:pPr>
    </w:lvl>
    <w:lvl w:ilvl="6" w:tplc="0C0A000F" w:tentative="1">
      <w:start w:val="1"/>
      <w:numFmt w:val="decimal"/>
      <w:lvlText w:val="%7."/>
      <w:lvlJc w:val="left"/>
      <w:pPr>
        <w:ind w:left="4907" w:hanging="360"/>
      </w:pPr>
    </w:lvl>
    <w:lvl w:ilvl="7" w:tplc="0C0A0019" w:tentative="1">
      <w:start w:val="1"/>
      <w:numFmt w:val="lowerLetter"/>
      <w:lvlText w:val="%8."/>
      <w:lvlJc w:val="left"/>
      <w:pPr>
        <w:ind w:left="5627" w:hanging="360"/>
      </w:pPr>
    </w:lvl>
    <w:lvl w:ilvl="8" w:tplc="0C0A001B" w:tentative="1">
      <w:start w:val="1"/>
      <w:numFmt w:val="lowerRoman"/>
      <w:lvlText w:val="%9."/>
      <w:lvlJc w:val="right"/>
      <w:pPr>
        <w:ind w:left="6347" w:hanging="180"/>
      </w:pPr>
    </w:lvl>
  </w:abstractNum>
  <w:num w:numId="1" w16cid:durableId="613512549">
    <w:abstractNumId w:val="6"/>
  </w:num>
  <w:num w:numId="2" w16cid:durableId="1680504393">
    <w:abstractNumId w:val="2"/>
  </w:num>
  <w:num w:numId="3" w16cid:durableId="1217012476">
    <w:abstractNumId w:val="1"/>
  </w:num>
  <w:num w:numId="4" w16cid:durableId="321738604">
    <w:abstractNumId w:val="0"/>
  </w:num>
  <w:num w:numId="5" w16cid:durableId="499082958">
    <w:abstractNumId w:val="8"/>
  </w:num>
  <w:num w:numId="6" w16cid:durableId="1907304340">
    <w:abstractNumId w:val="5"/>
  </w:num>
  <w:num w:numId="7" w16cid:durableId="1207694">
    <w:abstractNumId w:val="7"/>
  </w:num>
  <w:num w:numId="8" w16cid:durableId="1813912583">
    <w:abstractNumId w:val="3"/>
  </w:num>
  <w:num w:numId="9" w16cid:durableId="2092190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38"/>
    <w:rsid w:val="00041D62"/>
    <w:rsid w:val="00060617"/>
    <w:rsid w:val="000831B1"/>
    <w:rsid w:val="00084C17"/>
    <w:rsid w:val="000D0A1D"/>
    <w:rsid w:val="00136933"/>
    <w:rsid w:val="001458FF"/>
    <w:rsid w:val="00151D02"/>
    <w:rsid w:val="001804D6"/>
    <w:rsid w:val="001904DD"/>
    <w:rsid w:val="00196F0B"/>
    <w:rsid w:val="001970A0"/>
    <w:rsid w:val="001E5B28"/>
    <w:rsid w:val="001F2B97"/>
    <w:rsid w:val="001F4DB5"/>
    <w:rsid w:val="003343E4"/>
    <w:rsid w:val="003637B5"/>
    <w:rsid w:val="00375494"/>
    <w:rsid w:val="00385E41"/>
    <w:rsid w:val="003C16F4"/>
    <w:rsid w:val="00404376"/>
    <w:rsid w:val="004103F2"/>
    <w:rsid w:val="004112E1"/>
    <w:rsid w:val="00583071"/>
    <w:rsid w:val="005A2974"/>
    <w:rsid w:val="005A3B04"/>
    <w:rsid w:val="005B4B65"/>
    <w:rsid w:val="005D5CED"/>
    <w:rsid w:val="005E4AA4"/>
    <w:rsid w:val="00630CBE"/>
    <w:rsid w:val="006422A0"/>
    <w:rsid w:val="0066687C"/>
    <w:rsid w:val="0068593D"/>
    <w:rsid w:val="006A3C09"/>
    <w:rsid w:val="006A64CE"/>
    <w:rsid w:val="006F7C6C"/>
    <w:rsid w:val="007026E5"/>
    <w:rsid w:val="00721B1F"/>
    <w:rsid w:val="007505F2"/>
    <w:rsid w:val="00764D85"/>
    <w:rsid w:val="0078402E"/>
    <w:rsid w:val="00784A5C"/>
    <w:rsid w:val="00885F87"/>
    <w:rsid w:val="008D1DCF"/>
    <w:rsid w:val="008D6EA1"/>
    <w:rsid w:val="008E2326"/>
    <w:rsid w:val="0091213F"/>
    <w:rsid w:val="009257B4"/>
    <w:rsid w:val="009B7559"/>
    <w:rsid w:val="00A2670A"/>
    <w:rsid w:val="00AA0338"/>
    <w:rsid w:val="00AF58F1"/>
    <w:rsid w:val="00B10DFF"/>
    <w:rsid w:val="00BA41AF"/>
    <w:rsid w:val="00BB4550"/>
    <w:rsid w:val="00BE415E"/>
    <w:rsid w:val="00C41D40"/>
    <w:rsid w:val="00C509A6"/>
    <w:rsid w:val="00CC0547"/>
    <w:rsid w:val="00CC0AE2"/>
    <w:rsid w:val="00CC662F"/>
    <w:rsid w:val="00D07638"/>
    <w:rsid w:val="00D35BFE"/>
    <w:rsid w:val="00D57E7F"/>
    <w:rsid w:val="00D6796C"/>
    <w:rsid w:val="00DA65BE"/>
    <w:rsid w:val="00E14469"/>
    <w:rsid w:val="00E31178"/>
    <w:rsid w:val="00E4762C"/>
    <w:rsid w:val="00EC5853"/>
    <w:rsid w:val="00EF58D1"/>
    <w:rsid w:val="00F20396"/>
    <w:rsid w:val="00F23208"/>
    <w:rsid w:val="00F37CC3"/>
    <w:rsid w:val="00F61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CE4CB"/>
  <w15:docId w15:val="{DA77F96F-3445-4F73-8496-B87D315D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638"/>
    <w:pPr>
      <w:spacing w:after="0" w:line="240" w:lineRule="auto"/>
      <w:ind w:firstLine="227"/>
      <w:jc w:val="both"/>
    </w:pPr>
    <w:rPr>
      <w:rFonts w:ascii="Times" w:eastAsia="Times New Roman" w:hAnsi="Times" w:cs="Times New Roman"/>
      <w:sz w:val="20"/>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1"/>
    <w:basedOn w:val="Normal"/>
    <w:next w:val="p1a"/>
    <w:rsid w:val="00D07638"/>
    <w:pPr>
      <w:keepNext/>
      <w:keepLines/>
      <w:tabs>
        <w:tab w:val="left" w:pos="454"/>
      </w:tabs>
      <w:suppressAutoHyphens/>
      <w:spacing w:before="520" w:after="280"/>
      <w:ind w:firstLine="0"/>
    </w:pPr>
    <w:rPr>
      <w:b/>
      <w:sz w:val="24"/>
    </w:rPr>
  </w:style>
  <w:style w:type="paragraph" w:customStyle="1" w:styleId="p1a">
    <w:name w:val="p1a"/>
    <w:basedOn w:val="Normal"/>
    <w:next w:val="Normal"/>
    <w:rsid w:val="00D07638"/>
    <w:pPr>
      <w:ind w:firstLine="0"/>
    </w:pPr>
  </w:style>
  <w:style w:type="table" w:styleId="Tablaconcuadrcula">
    <w:name w:val="Table Grid"/>
    <w:basedOn w:val="Tablanormal"/>
    <w:uiPriority w:val="39"/>
    <w:rsid w:val="00D07638"/>
    <w:pPr>
      <w:spacing w:after="0" w:line="240" w:lineRule="auto"/>
      <w:ind w:firstLine="227"/>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C0547"/>
    <w:pPr>
      <w:tabs>
        <w:tab w:val="center" w:pos="4252"/>
        <w:tab w:val="right" w:pos="8504"/>
      </w:tabs>
    </w:pPr>
  </w:style>
  <w:style w:type="character" w:customStyle="1" w:styleId="EncabezadoCar">
    <w:name w:val="Encabezado Car"/>
    <w:basedOn w:val="Fuentedeprrafopredeter"/>
    <w:link w:val="Encabezado"/>
    <w:uiPriority w:val="99"/>
    <w:rsid w:val="00CC0547"/>
    <w:rPr>
      <w:rFonts w:ascii="Times" w:eastAsia="Times New Roman" w:hAnsi="Times" w:cs="Times New Roman"/>
      <w:sz w:val="20"/>
      <w:szCs w:val="20"/>
      <w:lang w:val="en-US" w:eastAsia="es-ES"/>
    </w:rPr>
  </w:style>
  <w:style w:type="paragraph" w:styleId="Piedepgina">
    <w:name w:val="footer"/>
    <w:basedOn w:val="Normal"/>
    <w:link w:val="PiedepginaCar"/>
    <w:uiPriority w:val="99"/>
    <w:unhideWhenUsed/>
    <w:rsid w:val="00CC0547"/>
    <w:pPr>
      <w:tabs>
        <w:tab w:val="center" w:pos="4252"/>
        <w:tab w:val="right" w:pos="8504"/>
      </w:tabs>
    </w:pPr>
  </w:style>
  <w:style w:type="character" w:customStyle="1" w:styleId="PiedepginaCar">
    <w:name w:val="Pie de página Car"/>
    <w:basedOn w:val="Fuentedeprrafopredeter"/>
    <w:link w:val="Piedepgina"/>
    <w:uiPriority w:val="99"/>
    <w:rsid w:val="00CC0547"/>
    <w:rPr>
      <w:rFonts w:ascii="Times" w:eastAsia="Times New Roman" w:hAnsi="Times" w:cs="Times New Roman"/>
      <w:sz w:val="20"/>
      <w:szCs w:val="20"/>
      <w:lang w:val="en-US" w:eastAsia="es-ES"/>
    </w:rPr>
  </w:style>
  <w:style w:type="paragraph" w:styleId="Textodeglobo">
    <w:name w:val="Balloon Text"/>
    <w:basedOn w:val="Normal"/>
    <w:link w:val="TextodegloboCar"/>
    <w:uiPriority w:val="99"/>
    <w:semiHidden/>
    <w:unhideWhenUsed/>
    <w:rsid w:val="00CC0547"/>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547"/>
    <w:rPr>
      <w:rFonts w:ascii="Tahoma" w:eastAsia="Times New Roman" w:hAnsi="Tahoma" w:cs="Tahoma"/>
      <w:sz w:val="16"/>
      <w:szCs w:val="16"/>
      <w:lang w:val="en-US" w:eastAsia="es-ES"/>
    </w:rPr>
  </w:style>
  <w:style w:type="paragraph" w:styleId="Prrafodelista">
    <w:name w:val="List Paragraph"/>
    <w:basedOn w:val="Normal"/>
    <w:uiPriority w:val="34"/>
    <w:qFormat/>
    <w:rsid w:val="00764D85"/>
    <w:pPr>
      <w:ind w:left="720"/>
      <w:contextualSpacing/>
    </w:pPr>
  </w:style>
  <w:style w:type="paragraph" w:styleId="NormalWeb">
    <w:name w:val="Normal (Web)"/>
    <w:basedOn w:val="Normal"/>
    <w:uiPriority w:val="99"/>
    <w:semiHidden/>
    <w:unhideWhenUsed/>
    <w:rsid w:val="005D5CED"/>
    <w:pPr>
      <w:spacing w:before="100" w:beforeAutospacing="1" w:after="100" w:afterAutospacing="1"/>
      <w:ind w:firstLine="0"/>
      <w:jc w:val="left"/>
    </w:pPr>
    <w:rPr>
      <w:rFonts w:ascii="Times New Roman" w:eastAsiaTheme="minorEastAsia"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3A031125C349FBBC671DF09174E0F5"/>
        <w:category>
          <w:name w:val="General"/>
          <w:gallery w:val="placeholder"/>
        </w:category>
        <w:types>
          <w:type w:val="bbPlcHdr"/>
        </w:types>
        <w:behaviors>
          <w:behavior w:val="content"/>
        </w:behaviors>
        <w:guid w:val="{90FC9D67-A096-427F-9F77-7CB25A4FEC1B}"/>
      </w:docPartPr>
      <w:docPartBody>
        <w:p w:rsidR="00846C7B" w:rsidRDefault="00880DB9" w:rsidP="00880DB9">
          <w:pPr>
            <w:pStyle w:val="473A031125C349FBBC671DF09174E0F5"/>
          </w:pPr>
          <w:r>
            <w:rPr>
              <w:color w:val="0F4761" w:themeColor="accent1" w:themeShade="BF"/>
            </w:rPr>
            <w:t>[Escribir el título del documento]</w:t>
          </w:r>
        </w:p>
      </w:docPartBody>
    </w:docPart>
    <w:docPart>
      <w:docPartPr>
        <w:name w:val="5A388D17059940AB805FA3ED4F7E35B7"/>
        <w:category>
          <w:name w:val="General"/>
          <w:gallery w:val="placeholder"/>
        </w:category>
        <w:types>
          <w:type w:val="bbPlcHdr"/>
        </w:types>
        <w:behaviors>
          <w:behavior w:val="content"/>
        </w:behaviors>
        <w:guid w:val="{24CD4F6B-49B1-445D-BA9D-319987DFEB0E}"/>
      </w:docPartPr>
      <w:docPartBody>
        <w:p w:rsidR="00846C7B" w:rsidRDefault="00880DB9" w:rsidP="00880DB9">
          <w:pPr>
            <w:pStyle w:val="5A388D17059940AB805FA3ED4F7E35B7"/>
          </w:pPr>
          <w:r>
            <w:rPr>
              <w:b/>
              <w:bCs/>
              <w:color w:val="FFFFFF" w:themeColor="background1"/>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0DB9"/>
    <w:rsid w:val="00075C54"/>
    <w:rsid w:val="000D400C"/>
    <w:rsid w:val="000D7D06"/>
    <w:rsid w:val="00315178"/>
    <w:rsid w:val="00466F47"/>
    <w:rsid w:val="00605246"/>
    <w:rsid w:val="00712BCB"/>
    <w:rsid w:val="0075676D"/>
    <w:rsid w:val="00846C7B"/>
    <w:rsid w:val="00880DB9"/>
    <w:rsid w:val="00944D1C"/>
    <w:rsid w:val="00A9000E"/>
    <w:rsid w:val="00A97521"/>
    <w:rsid w:val="00C26650"/>
    <w:rsid w:val="00D50D53"/>
    <w:rsid w:val="00DC1263"/>
    <w:rsid w:val="00DC538B"/>
    <w:rsid w:val="00E565E6"/>
    <w:rsid w:val="00F50CE8"/>
    <w:rsid w:val="00FF6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3A031125C349FBBC671DF09174E0F5">
    <w:name w:val="473A031125C349FBBC671DF09174E0F5"/>
    <w:rsid w:val="00880DB9"/>
  </w:style>
  <w:style w:type="paragraph" w:customStyle="1" w:styleId="5A388D17059940AB805FA3ED4F7E35B7">
    <w:name w:val="5A388D17059940AB805FA3ED4F7E35B7"/>
    <w:rsid w:val="00880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Pages>
  <Words>511</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Examen de Sistemas Operativos</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de Sistemas Operativos</dc:title>
  <dc:creator>Mora</dc:creator>
  <cp:lastModifiedBy>JAIME HERNANDEZ DELGADO</cp:lastModifiedBy>
  <cp:revision>19</cp:revision>
  <dcterms:created xsi:type="dcterms:W3CDTF">2015-01-16T09:10:00Z</dcterms:created>
  <dcterms:modified xsi:type="dcterms:W3CDTF">2024-01-17T14:49:00Z</dcterms:modified>
</cp:coreProperties>
</file>