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2E99" w14:textId="77777777" w:rsidR="000D770F" w:rsidRPr="000D770F" w:rsidRDefault="00202704" w:rsidP="00165F8B">
      <w:pPr>
        <w:pStyle w:val="Heading1"/>
      </w:pPr>
      <w:r>
        <w:t>Device Driver Interface Details</w:t>
      </w:r>
    </w:p>
    <w:p w14:paraId="5BD1940C" w14:textId="77777777" w:rsidR="00FC0518" w:rsidRDefault="00F94EE2">
      <w:r>
        <w:t>The User Interface program allows a user to control</w:t>
      </w:r>
      <w:r w:rsidR="00202704">
        <w:t xml:space="preserve"> a MockRobot </w:t>
      </w:r>
      <w:r>
        <w:t>by the command set</w:t>
      </w:r>
      <w:r w:rsidR="00202704">
        <w:t xml:space="preserve"> described in this document, implemented by a </w:t>
      </w:r>
      <w:r w:rsidR="00104F3B" w:rsidRPr="00104F3B">
        <w:rPr>
          <w:u w:val="single"/>
        </w:rPr>
        <w:t>Device Driver</w:t>
      </w:r>
      <w:r w:rsidR="00FC0518">
        <w:t>.</w:t>
      </w:r>
      <w:r w:rsidR="0062088F">
        <w:t xml:space="preserve">  </w:t>
      </w:r>
      <w:r w:rsidR="00165F8B">
        <w:t xml:space="preserve">The user will press a button mapped to one of the </w:t>
      </w:r>
      <w:r w:rsidR="00165F8B" w:rsidRPr="00165F8B">
        <w:rPr>
          <w:u w:val="single"/>
        </w:rPr>
        <w:t>Device Driver</w:t>
      </w:r>
      <w:r w:rsidR="00165F8B">
        <w:t xml:space="preserve"> functions below after typing in any needed parameters.  </w:t>
      </w:r>
      <w:r w:rsidR="00202704">
        <w:t xml:space="preserve">The </w:t>
      </w:r>
      <w:r>
        <w:t>UI program</w:t>
      </w:r>
      <w:r w:rsidR="00202704">
        <w:t xml:space="preserve"> requires that each function</w:t>
      </w:r>
      <w:r w:rsidR="0062088F">
        <w:t xml:space="preserve"> return</w:t>
      </w:r>
      <w:r w:rsidR="00202704">
        <w:t>s</w:t>
      </w:r>
      <w:r w:rsidR="0062088F">
        <w:t xml:space="preserve"> either an empty string if the operation completed successfully, or a string with a description of an error that occurred during the fun</w:t>
      </w:r>
      <w:r w:rsidR="00FB276D">
        <w:t>c</w:t>
      </w:r>
      <w:r w:rsidR="0062088F">
        <w:t>tion call</w:t>
      </w:r>
      <w:r>
        <w:t>, which will be displayed to the user</w:t>
      </w:r>
      <w:r w:rsidR="0062088F">
        <w:t>.</w:t>
      </w:r>
    </w:p>
    <w:p w14:paraId="122982DA" w14:textId="77777777" w:rsidR="00202704" w:rsidRDefault="00202704">
      <w:r>
        <w:t>Interface Methods:</w:t>
      </w:r>
    </w:p>
    <w:p w14:paraId="5D8DADA6" w14:textId="77777777" w:rsidR="002D0A21" w:rsidRDefault="00FC0518" w:rsidP="002D0A21">
      <w:pPr>
        <w:pStyle w:val="ListParagraph"/>
        <w:numPr>
          <w:ilvl w:val="0"/>
          <w:numId w:val="1"/>
        </w:numPr>
      </w:pPr>
      <w:r>
        <w:t>OpenConnection</w:t>
      </w:r>
      <w:r w:rsidR="002D0A21">
        <w:t>(</w:t>
      </w:r>
      <w:r>
        <w:t>string IPAddress</w:t>
      </w:r>
      <w:r w:rsidR="002D0A21">
        <w:t>)</w:t>
      </w:r>
    </w:p>
    <w:p w14:paraId="1F4BABF3" w14:textId="77777777" w:rsidR="002D0A21" w:rsidRDefault="00F94EE2" w:rsidP="002D0A21">
      <w:pPr>
        <w:pStyle w:val="ListParagraph"/>
        <w:numPr>
          <w:ilvl w:val="1"/>
          <w:numId w:val="1"/>
        </w:numPr>
      </w:pPr>
      <w:r>
        <w:t>When a user presses the “Open Connection” button, the UI calls this function and</w:t>
      </w:r>
      <w:r w:rsidR="002D0A21">
        <w:t xml:space="preserve"> expects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 w:rsidR="002D0A21">
        <w:t xml:space="preserve"> to establish a connection with the </w:t>
      </w:r>
      <w:r w:rsidR="00104F3B">
        <w:t>MockRobot onboard software</w:t>
      </w:r>
      <w:r w:rsidR="002D0A21">
        <w:t>.</w:t>
      </w:r>
    </w:p>
    <w:p w14:paraId="3510394F" w14:textId="77777777" w:rsidR="0062088F" w:rsidRDefault="002D0A21" w:rsidP="0062088F">
      <w:pPr>
        <w:pStyle w:val="ListParagraph"/>
        <w:numPr>
          <w:ilvl w:val="1"/>
          <w:numId w:val="1"/>
        </w:numPr>
      </w:pPr>
      <w:r>
        <w:t xml:space="preserve">The parameter </w:t>
      </w:r>
      <w:r w:rsidRPr="005F21FC">
        <w:rPr>
          <w:i/>
        </w:rPr>
        <w:t>IPAddress</w:t>
      </w:r>
      <w:r>
        <w:t xml:space="preserve"> is the address at which the Mock</w:t>
      </w:r>
      <w:r w:rsidR="00104F3B">
        <w:t>Robot</w:t>
      </w:r>
      <w:r>
        <w:t xml:space="preserve"> </w:t>
      </w:r>
      <w:r w:rsidR="0062088F">
        <w:t>software is running.</w:t>
      </w:r>
    </w:p>
    <w:p w14:paraId="4A734FBC" w14:textId="77777777" w:rsidR="002D0A21" w:rsidRDefault="002D0A21" w:rsidP="002D0A21">
      <w:pPr>
        <w:pStyle w:val="ListParagraph"/>
        <w:numPr>
          <w:ilvl w:val="0"/>
          <w:numId w:val="1"/>
        </w:numPr>
      </w:pPr>
      <w:r>
        <w:t>Initialize()</w:t>
      </w:r>
    </w:p>
    <w:p w14:paraId="44C6B670" w14:textId="77777777" w:rsidR="0062088F" w:rsidRPr="00104F3B" w:rsidRDefault="0062088F" w:rsidP="00554CA7">
      <w:pPr>
        <w:pStyle w:val="ListParagraph"/>
        <w:numPr>
          <w:ilvl w:val="1"/>
          <w:numId w:val="1"/>
        </w:numPr>
      </w:pPr>
      <w:r>
        <w:t xml:space="preserve">When </w:t>
      </w:r>
      <w:r w:rsidR="00F94EE2">
        <w:t>a user presses the “Initialize” button, the UI</w:t>
      </w:r>
      <w:r>
        <w:t xml:space="preserve"> calls this function</w:t>
      </w:r>
      <w:r w:rsidR="00F94EE2">
        <w:t xml:space="preserve"> and</w:t>
      </w:r>
      <w:r>
        <w:t xml:space="preserve"> expects that </w:t>
      </w:r>
      <w:r w:rsidR="00202704">
        <w:t xml:space="preserve">the </w:t>
      </w:r>
      <w:r w:rsidR="00104F3B" w:rsidRPr="00104F3B">
        <w:rPr>
          <w:u w:val="single"/>
        </w:rPr>
        <w:t>Device Driver</w:t>
      </w:r>
      <w:r>
        <w:t xml:space="preserve"> will put </w:t>
      </w:r>
      <w:r w:rsidRPr="00104F3B">
        <w:t>the MockR</w:t>
      </w:r>
      <w:r w:rsidR="00104F3B" w:rsidRPr="00104F3B">
        <w:t>obot</w:t>
      </w:r>
      <w:r w:rsidRPr="00104F3B">
        <w:t xml:space="preserve"> into an automation-ready </w:t>
      </w:r>
      <w:r w:rsidR="005F21FC" w:rsidRPr="00104F3B">
        <w:t>(</w:t>
      </w:r>
      <w:r w:rsidR="00104F3B" w:rsidRPr="00104F3B">
        <w:t>homed</w:t>
      </w:r>
      <w:r w:rsidR="005F21FC" w:rsidRPr="00104F3B">
        <w:t xml:space="preserve">) </w:t>
      </w:r>
      <w:r w:rsidRPr="00104F3B">
        <w:t>state.</w:t>
      </w:r>
    </w:p>
    <w:p w14:paraId="1651CA0C" w14:textId="77777777" w:rsidR="002D0A21" w:rsidRPr="00104F3B" w:rsidRDefault="002D0A21" w:rsidP="002D0A21">
      <w:pPr>
        <w:pStyle w:val="ListParagraph"/>
        <w:numPr>
          <w:ilvl w:val="0"/>
          <w:numId w:val="1"/>
        </w:numPr>
      </w:pPr>
      <w:r w:rsidRPr="00104F3B">
        <w:t>ExecuteOpera</w:t>
      </w:r>
      <w:r w:rsidR="00313F74" w:rsidRPr="00104F3B">
        <w:t>tion(string operation, string[] parameterNames, string[]</w:t>
      </w:r>
      <w:r w:rsidRPr="00104F3B">
        <w:t xml:space="preserve"> parameterValues)</w:t>
      </w:r>
    </w:p>
    <w:p w14:paraId="5AC0DC4A" w14:textId="77777777" w:rsidR="0062088F" w:rsidRPr="00104F3B" w:rsidRDefault="0062088F" w:rsidP="00104F3B">
      <w:pPr>
        <w:pStyle w:val="ListParagraph"/>
        <w:numPr>
          <w:ilvl w:val="1"/>
          <w:numId w:val="1"/>
        </w:numPr>
      </w:pPr>
      <w:r w:rsidRPr="00104F3B">
        <w:t xml:space="preserve">When </w:t>
      </w:r>
      <w:r w:rsidR="00F94EE2">
        <w:t>a user presses the “Execute Operation” button, the UI calls this function and</w:t>
      </w:r>
      <w:r w:rsidRPr="00104F3B">
        <w:t xml:space="preserve"> expects that </w:t>
      </w:r>
      <w:r w:rsidR="00202704">
        <w:t>the</w:t>
      </w:r>
      <w:r w:rsidR="00104F3B" w:rsidRPr="00104F3B">
        <w:t xml:space="preserve"> </w:t>
      </w:r>
      <w:r w:rsidR="00104F3B" w:rsidRPr="00104F3B">
        <w:rPr>
          <w:u w:val="single"/>
        </w:rPr>
        <w:t>Device Driver</w:t>
      </w:r>
      <w:r w:rsidRPr="00104F3B">
        <w:t xml:space="preserve"> will perform an operation determined by the parameter </w:t>
      </w:r>
      <w:r w:rsidRPr="00104F3B">
        <w:rPr>
          <w:i/>
        </w:rPr>
        <w:t>operation</w:t>
      </w:r>
      <w:r w:rsidR="005F21FC" w:rsidRPr="00104F3B">
        <w:rPr>
          <w:i/>
        </w:rPr>
        <w:t>.</w:t>
      </w:r>
    </w:p>
    <w:p w14:paraId="33CFE9FC" w14:textId="77777777" w:rsidR="00104F3B" w:rsidRPr="00202704" w:rsidRDefault="00104F3B" w:rsidP="00104F3B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challenge, valid operations include Pick, Place, and Transfer (a pick </w:t>
      </w:r>
      <w:r w:rsidR="000D770F" w:rsidRPr="00202704">
        <w:rPr>
          <w:color w:val="2E74B5" w:themeColor="accent1" w:themeShade="BF"/>
        </w:rPr>
        <w:t>followed immediately by a place</w:t>
      </w:r>
      <w:r w:rsidRPr="00202704">
        <w:rPr>
          <w:color w:val="2E74B5" w:themeColor="accent1" w:themeShade="BF"/>
        </w:rPr>
        <w:t xml:space="preserve"> in a single operation)</w:t>
      </w:r>
      <w:r w:rsidR="00533B2A" w:rsidRPr="00202704">
        <w:rPr>
          <w:color w:val="2E74B5" w:themeColor="accent1" w:themeShade="BF"/>
        </w:rPr>
        <w:t>.</w:t>
      </w:r>
    </w:p>
    <w:p w14:paraId="4A503FFD" w14:textId="77777777"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parameterNames</w:t>
      </w:r>
      <w:r w:rsidRPr="00104F3B">
        <w:t xml:space="preserve"> is an array that contains the name of each parameter to be used for the given operation.</w:t>
      </w:r>
    </w:p>
    <w:p w14:paraId="03B3A5C7" w14:textId="77777777"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parameterValues</w:t>
      </w:r>
      <w:r w:rsidRPr="00104F3B">
        <w:t xml:space="preserve"> is an array that contains the value of each parameter to be used for the given operation.</w:t>
      </w:r>
    </w:p>
    <w:p w14:paraId="1DEB871B" w14:textId="77777777" w:rsidR="0062088F" w:rsidRPr="00104F3B" w:rsidRDefault="0062088F" w:rsidP="0062088F">
      <w:pPr>
        <w:pStyle w:val="ListParagraph"/>
        <w:numPr>
          <w:ilvl w:val="1"/>
          <w:numId w:val="1"/>
        </w:numPr>
      </w:pPr>
      <w:r w:rsidRPr="00104F3B">
        <w:t xml:space="preserve">The parameters </w:t>
      </w:r>
      <w:r w:rsidRPr="00104F3B">
        <w:rPr>
          <w:i/>
        </w:rPr>
        <w:t>parameterName</w:t>
      </w:r>
      <w:r w:rsidR="005F21FC" w:rsidRPr="00104F3B">
        <w:rPr>
          <w:i/>
        </w:rPr>
        <w:t>s</w:t>
      </w:r>
      <w:r w:rsidR="005F21FC" w:rsidRPr="00104F3B">
        <w:t xml:space="preserve"> and </w:t>
      </w:r>
      <w:r w:rsidR="005F21FC" w:rsidRPr="00104F3B">
        <w:rPr>
          <w:i/>
        </w:rPr>
        <w:t>parameterValues</w:t>
      </w:r>
      <w:r w:rsidR="005F21FC" w:rsidRPr="00104F3B">
        <w:t xml:space="preserve"> are parallel</w:t>
      </w:r>
      <w:r w:rsidR="00313F74" w:rsidRPr="00104F3B">
        <w:t>, meaning that the name of a parameter and it’s value will be found at the same index of the two arrays.</w:t>
      </w:r>
    </w:p>
    <w:p w14:paraId="6FAAD90B" w14:textId="77777777" w:rsidR="00BE3FB9" w:rsidRPr="00202704" w:rsidRDefault="00313F74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</w:t>
      </w:r>
      <w:r w:rsidR="00533B2A" w:rsidRPr="00202704">
        <w:rPr>
          <w:color w:val="2E74B5" w:themeColor="accent1" w:themeShade="BF"/>
        </w:rPr>
        <w:t>challenge</w:t>
      </w:r>
      <w:r w:rsidRPr="00202704">
        <w:rPr>
          <w:color w:val="2E74B5" w:themeColor="accent1" w:themeShade="BF"/>
        </w:rPr>
        <w:t>, you can expect “</w:t>
      </w:r>
      <w:r w:rsidR="00533B2A" w:rsidRPr="00202704">
        <w:rPr>
          <w:color w:val="2E74B5" w:themeColor="accent1" w:themeShade="BF"/>
        </w:rPr>
        <w:t>Source Location</w:t>
      </w:r>
      <w:r w:rsidRPr="00202704">
        <w:rPr>
          <w:color w:val="2E74B5" w:themeColor="accent1" w:themeShade="BF"/>
        </w:rPr>
        <w:t>” and “</w:t>
      </w:r>
      <w:r w:rsidR="00533B2A" w:rsidRPr="00202704">
        <w:rPr>
          <w:color w:val="2E74B5" w:themeColor="accent1" w:themeShade="BF"/>
        </w:rPr>
        <w:t>Destination Location</w:t>
      </w:r>
      <w:r w:rsidRPr="00202704">
        <w:rPr>
          <w:color w:val="2E74B5" w:themeColor="accent1" w:themeShade="BF"/>
        </w:rPr>
        <w:t xml:space="preserve">” to be the parameters sent from </w:t>
      </w:r>
      <w:r w:rsidR="00EA0BEF" w:rsidRPr="00202704">
        <w:rPr>
          <w:color w:val="2E74B5" w:themeColor="accent1" w:themeShade="BF"/>
        </w:rPr>
        <w:t>SchedulerProgram</w:t>
      </w:r>
      <w:r w:rsidRPr="00202704">
        <w:rPr>
          <w:color w:val="2E74B5" w:themeColor="accent1" w:themeShade="BF"/>
        </w:rPr>
        <w:t xml:space="preserve">, as </w:t>
      </w:r>
      <w:r w:rsidR="00202704">
        <w:rPr>
          <w:color w:val="2E74B5" w:themeColor="accent1" w:themeShade="BF"/>
        </w:rPr>
        <w:t xml:space="preserve">needed </w:t>
      </w:r>
      <w:r w:rsidRPr="00202704">
        <w:rPr>
          <w:color w:val="2E74B5" w:themeColor="accent1" w:themeShade="BF"/>
        </w:rPr>
        <w:t>by the MockR</w:t>
      </w:r>
      <w:r w:rsidR="00533B2A" w:rsidRPr="00202704">
        <w:rPr>
          <w:color w:val="2E74B5" w:themeColor="accent1" w:themeShade="BF"/>
        </w:rPr>
        <w:t>obot</w:t>
      </w:r>
      <w:r w:rsidRPr="00202704">
        <w:rPr>
          <w:color w:val="2E74B5" w:themeColor="accent1" w:themeShade="BF"/>
        </w:rPr>
        <w:t xml:space="preserve"> API.</w:t>
      </w:r>
    </w:p>
    <w:p w14:paraId="08556AB8" w14:textId="77777777" w:rsidR="00533B2A" w:rsidRPr="00202704" w:rsidRDefault="00533B2A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Examples of ExecuteOperation Calls:</w:t>
      </w:r>
    </w:p>
    <w:p w14:paraId="4FEBC1BA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ExecuteOperation(“Pick”, [Source Location], [10])</w:t>
      </w:r>
    </w:p>
    <w:p w14:paraId="2273CED8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ExecuteOperation(“Transfer”, [Destination Location, Source Location], [5, 12]) </w:t>
      </w:r>
    </w:p>
    <w:p w14:paraId="4FD2F8E1" w14:textId="77777777"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ExecuteOperation(“Transfer”, [ Source Location, Destination Location], [12,5])</w:t>
      </w:r>
    </w:p>
    <w:p w14:paraId="6BA2A35B" w14:textId="77777777" w:rsidR="00533B2A" w:rsidRPr="00202704" w:rsidRDefault="009D41D1" w:rsidP="00533B2A">
      <w:pPr>
        <w:pStyle w:val="ListParagraph"/>
        <w:numPr>
          <w:ilvl w:val="4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Note that 2 and 3 should result in the same behavior.</w:t>
      </w:r>
    </w:p>
    <w:p w14:paraId="5961CF2C" w14:textId="77777777" w:rsidR="00554CA7" w:rsidRDefault="00554CA7" w:rsidP="00554CA7">
      <w:pPr>
        <w:pStyle w:val="ListParagraph"/>
        <w:numPr>
          <w:ilvl w:val="0"/>
          <w:numId w:val="1"/>
        </w:numPr>
      </w:pPr>
      <w:r>
        <w:t>Abort()</w:t>
      </w:r>
    </w:p>
    <w:p w14:paraId="1855A13B" w14:textId="77777777" w:rsidR="002D0A21" w:rsidRDefault="00F94EE2" w:rsidP="00554CA7">
      <w:pPr>
        <w:pStyle w:val="ListParagraph"/>
        <w:numPr>
          <w:ilvl w:val="1"/>
          <w:numId w:val="1"/>
        </w:numPr>
      </w:pPr>
      <w:r>
        <w:t>When a user presses the “Abort” button, the UI</w:t>
      </w:r>
      <w:r w:rsidR="00554CA7">
        <w:t xml:space="preserve"> calls this function</w:t>
      </w:r>
      <w:r>
        <w:t>and expe</w:t>
      </w:r>
      <w:r w:rsidR="00554CA7">
        <w:t xml:space="preserve">cts that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 w:rsidR="00554CA7">
        <w:t xml:space="preserve"> will terminate communication with the MockR</w:t>
      </w:r>
      <w:r w:rsidR="009D41D1">
        <w:t>obot</w:t>
      </w:r>
      <w:r w:rsidR="00554CA7">
        <w:t xml:space="preserve">. </w:t>
      </w:r>
    </w:p>
    <w:p w14:paraId="28170A89" w14:textId="77777777" w:rsidR="00554CA7" w:rsidRDefault="00554CA7" w:rsidP="00554CA7"/>
    <w:p w14:paraId="16FBE2CB" w14:textId="77777777" w:rsidR="00554CA7" w:rsidRPr="007B3582" w:rsidRDefault="009D41D1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t xml:space="preserve">During normal operation, </w:t>
      </w:r>
      <w:r w:rsidR="00F94EE2">
        <w:rPr>
          <w:color w:val="2E74B5" w:themeColor="accent1" w:themeShade="BF"/>
        </w:rPr>
        <w:t>a user should</w:t>
      </w:r>
      <w:r w:rsidRPr="007B3582">
        <w:rPr>
          <w:color w:val="2E74B5" w:themeColor="accent1" w:themeShade="BF"/>
        </w:rPr>
        <w:t xml:space="preserve"> </w:t>
      </w:r>
      <w:r w:rsidR="00165F8B">
        <w:rPr>
          <w:color w:val="2E74B5" w:themeColor="accent1" w:themeShade="BF"/>
        </w:rPr>
        <w:t>select</w:t>
      </w:r>
      <w:r w:rsidRPr="007B3582">
        <w:rPr>
          <w:color w:val="2E74B5" w:themeColor="accent1" w:themeShade="BF"/>
        </w:rPr>
        <w:t xml:space="preserve"> Open Connection once, Initialize once, then ExecuteOper</w:t>
      </w:r>
      <w:r w:rsidR="00F94EE2">
        <w:rPr>
          <w:color w:val="2E74B5" w:themeColor="accent1" w:themeShade="BF"/>
        </w:rPr>
        <w:t>ation any number of times, and A</w:t>
      </w:r>
      <w:r w:rsidRPr="007B3582">
        <w:rPr>
          <w:color w:val="2E74B5" w:themeColor="accent1" w:themeShade="BF"/>
        </w:rPr>
        <w:t xml:space="preserve">bort could be called in between any of these calls.  </w:t>
      </w:r>
      <w:r w:rsidR="00554CA7" w:rsidRPr="007B3582">
        <w:rPr>
          <w:color w:val="2E74B5" w:themeColor="accent1" w:themeShade="BF"/>
        </w:rPr>
        <w:t>Be aware</w:t>
      </w:r>
      <w:r w:rsidR="00E74D50" w:rsidRPr="007B3582">
        <w:rPr>
          <w:color w:val="2E74B5" w:themeColor="accent1" w:themeShade="BF"/>
        </w:rPr>
        <w:t xml:space="preserve"> </w:t>
      </w:r>
      <w:r w:rsidRPr="007B3582">
        <w:rPr>
          <w:color w:val="2E74B5" w:themeColor="accent1" w:themeShade="BF"/>
        </w:rPr>
        <w:t xml:space="preserve">though </w:t>
      </w:r>
      <w:r w:rsidR="00E74D50" w:rsidRPr="007B3582">
        <w:rPr>
          <w:color w:val="2E74B5" w:themeColor="accent1" w:themeShade="BF"/>
        </w:rPr>
        <w:t xml:space="preserve">that </w:t>
      </w:r>
      <w:r w:rsidR="00F94EE2">
        <w:rPr>
          <w:color w:val="2E74B5" w:themeColor="accent1" w:themeShade="BF"/>
        </w:rPr>
        <w:t>a user could accidently</w:t>
      </w:r>
      <w:r w:rsidRPr="007B3582">
        <w:rPr>
          <w:color w:val="2E74B5" w:themeColor="accent1" w:themeShade="BF"/>
        </w:rPr>
        <w:t xml:space="preserve"> </w:t>
      </w:r>
      <w:r w:rsidR="00F94EE2">
        <w:rPr>
          <w:color w:val="2E74B5" w:themeColor="accent1" w:themeShade="BF"/>
        </w:rPr>
        <w:t>press buttons</w:t>
      </w:r>
      <w:r w:rsidR="00E74D50" w:rsidRPr="007B3582">
        <w:rPr>
          <w:color w:val="2E74B5" w:themeColor="accent1" w:themeShade="BF"/>
        </w:rPr>
        <w:t xml:space="preserve"> in an incorrect order</w:t>
      </w:r>
      <w:r w:rsidRPr="007B3582">
        <w:rPr>
          <w:color w:val="2E74B5" w:themeColor="accent1" w:themeShade="BF"/>
        </w:rPr>
        <w:t>.  Your</w:t>
      </w:r>
      <w:r w:rsidR="00E74D50" w:rsidRPr="007B3582">
        <w:rPr>
          <w:color w:val="2E74B5" w:themeColor="accent1" w:themeShade="BF"/>
        </w:rPr>
        <w:t xml:space="preserve"> driver design should have a way to handle this gracefully.</w:t>
      </w:r>
    </w:p>
    <w:p w14:paraId="583841FD" w14:textId="77777777" w:rsidR="001B6B06" w:rsidRPr="007B3582" w:rsidRDefault="001B6B06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lastRenderedPageBreak/>
        <w:t xml:space="preserve">It is also possible that </w:t>
      </w:r>
      <w:r w:rsidR="00F94EE2">
        <w:rPr>
          <w:color w:val="2E74B5" w:themeColor="accent1" w:themeShade="BF"/>
        </w:rPr>
        <w:t>a user may</w:t>
      </w:r>
      <w:r w:rsidRPr="007B3582">
        <w:rPr>
          <w:color w:val="2E74B5" w:themeColor="accent1" w:themeShade="BF"/>
        </w:rPr>
        <w:t xml:space="preserve"> send an </w:t>
      </w:r>
      <w:r w:rsidR="009D41D1" w:rsidRPr="007B3582">
        <w:rPr>
          <w:color w:val="2E74B5" w:themeColor="accent1" w:themeShade="BF"/>
        </w:rPr>
        <w:t xml:space="preserve">invalid </w:t>
      </w:r>
      <w:r w:rsidRPr="007B3582">
        <w:rPr>
          <w:color w:val="2E74B5" w:themeColor="accent1" w:themeShade="BF"/>
        </w:rPr>
        <w:t>operation</w:t>
      </w:r>
      <w:r w:rsidR="009D41D1" w:rsidRPr="007B3582">
        <w:rPr>
          <w:color w:val="2E74B5" w:themeColor="accent1" w:themeShade="BF"/>
        </w:rPr>
        <w:t>, or</w:t>
      </w:r>
      <w:r w:rsidRPr="007B3582">
        <w:rPr>
          <w:color w:val="2E74B5" w:themeColor="accent1" w:themeShade="BF"/>
        </w:rPr>
        <w:t xml:space="preserve"> similarly </w:t>
      </w:r>
      <w:r w:rsidR="00F72F07">
        <w:rPr>
          <w:color w:val="2E74B5" w:themeColor="accent1" w:themeShade="BF"/>
        </w:rPr>
        <w:t xml:space="preserve">the </w:t>
      </w:r>
      <w:r w:rsidRPr="007B3582">
        <w:rPr>
          <w:color w:val="2E74B5" w:themeColor="accent1" w:themeShade="BF"/>
        </w:rPr>
        <w:t>pa</w:t>
      </w:r>
      <w:r w:rsidR="00B40C87" w:rsidRPr="007B3582">
        <w:rPr>
          <w:color w:val="2E74B5" w:themeColor="accent1" w:themeShade="BF"/>
        </w:rPr>
        <w:t xml:space="preserve">rameterNames/Values </w:t>
      </w:r>
      <w:r w:rsidR="00F72F07">
        <w:rPr>
          <w:color w:val="2E74B5" w:themeColor="accent1" w:themeShade="BF"/>
        </w:rPr>
        <w:t xml:space="preserve">they </w:t>
      </w:r>
      <w:r w:rsidR="00165F8B">
        <w:rPr>
          <w:color w:val="2E74B5" w:themeColor="accent1" w:themeShade="BF"/>
        </w:rPr>
        <w:t>provide</w:t>
      </w:r>
      <w:r w:rsidR="00F72F07">
        <w:rPr>
          <w:color w:val="2E74B5" w:themeColor="accent1" w:themeShade="BF"/>
        </w:rPr>
        <w:t xml:space="preserve"> </w:t>
      </w:r>
      <w:r w:rsidR="00B40C87" w:rsidRPr="007B3582">
        <w:rPr>
          <w:color w:val="2E74B5" w:themeColor="accent1" w:themeShade="BF"/>
        </w:rPr>
        <w:t>may not contain</w:t>
      </w:r>
      <w:r w:rsidRPr="007B3582">
        <w:rPr>
          <w:color w:val="2E74B5" w:themeColor="accent1" w:themeShade="BF"/>
        </w:rPr>
        <w:t xml:space="preserve"> the entries required for the MockR</w:t>
      </w:r>
      <w:r w:rsidR="009D41D1" w:rsidRPr="007B3582">
        <w:rPr>
          <w:color w:val="2E74B5" w:themeColor="accent1" w:themeShade="BF"/>
        </w:rPr>
        <w:t>obot</w:t>
      </w:r>
      <w:r w:rsidRPr="007B3582">
        <w:rPr>
          <w:color w:val="2E74B5" w:themeColor="accent1" w:themeShade="BF"/>
        </w:rPr>
        <w:t>.  Your driver design should be able to catch these situations as well.</w:t>
      </w:r>
    </w:p>
    <w:sectPr w:rsidR="001B6B06" w:rsidRPr="007B3582" w:rsidSect="007A2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35FD" w14:textId="77777777" w:rsidR="00865D82" w:rsidRDefault="00865D82" w:rsidP="00CC2FE0">
      <w:pPr>
        <w:spacing w:after="0" w:line="240" w:lineRule="auto"/>
      </w:pPr>
      <w:r>
        <w:separator/>
      </w:r>
    </w:p>
  </w:endnote>
  <w:endnote w:type="continuationSeparator" w:id="0">
    <w:p w14:paraId="27EA0E95" w14:textId="77777777" w:rsidR="00865D82" w:rsidRDefault="00865D82" w:rsidP="00CC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278E" w14:textId="77777777" w:rsidR="00165F8B" w:rsidRDefault="00165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C01D" w14:textId="77777777" w:rsidR="00CC2FE0" w:rsidRDefault="00165F8B" w:rsidP="00CC2FE0">
    <w:pPr>
      <w:pStyle w:val="Footer"/>
      <w:jc w:val="center"/>
    </w:pPr>
    <w:r>
      <w:t>Version 2</w:t>
    </w:r>
    <w:r w:rsidR="00CC2FE0">
      <w:t>.0</w:t>
    </w:r>
  </w:p>
  <w:p w14:paraId="0F7DC9D7" w14:textId="77777777" w:rsidR="00CC2FE0" w:rsidRDefault="00CC2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AC72" w14:textId="77777777" w:rsidR="00165F8B" w:rsidRDefault="00165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32FB" w14:textId="77777777" w:rsidR="00865D82" w:rsidRDefault="00865D82" w:rsidP="00CC2FE0">
      <w:pPr>
        <w:spacing w:after="0" w:line="240" w:lineRule="auto"/>
      </w:pPr>
      <w:r>
        <w:separator/>
      </w:r>
    </w:p>
  </w:footnote>
  <w:footnote w:type="continuationSeparator" w:id="0">
    <w:p w14:paraId="71429A5A" w14:textId="77777777" w:rsidR="00865D82" w:rsidRDefault="00865D82" w:rsidP="00CC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8DE4" w14:textId="77777777" w:rsidR="00165F8B" w:rsidRDefault="00165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F0D6" w14:textId="77777777" w:rsidR="00165F8B" w:rsidRDefault="00165F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F367" w14:textId="77777777" w:rsidR="00165F8B" w:rsidRDefault="00165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44D"/>
    <w:multiLevelType w:val="hybridMultilevel"/>
    <w:tmpl w:val="15F8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2AE6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518"/>
    <w:rsid w:val="00050DBC"/>
    <w:rsid w:val="00052E05"/>
    <w:rsid w:val="0006061D"/>
    <w:rsid w:val="00073671"/>
    <w:rsid w:val="000905A5"/>
    <w:rsid w:val="0009766B"/>
    <w:rsid w:val="000979D9"/>
    <w:rsid w:val="000A1AD0"/>
    <w:rsid w:val="000B5FC2"/>
    <w:rsid w:val="000C6522"/>
    <w:rsid w:val="000D770F"/>
    <w:rsid w:val="000E26CB"/>
    <w:rsid w:val="000E5F07"/>
    <w:rsid w:val="00104F3B"/>
    <w:rsid w:val="001058CD"/>
    <w:rsid w:val="00110020"/>
    <w:rsid w:val="00116A17"/>
    <w:rsid w:val="00134286"/>
    <w:rsid w:val="00136A07"/>
    <w:rsid w:val="00143C81"/>
    <w:rsid w:val="00155681"/>
    <w:rsid w:val="00165F8B"/>
    <w:rsid w:val="00167E96"/>
    <w:rsid w:val="00170E1B"/>
    <w:rsid w:val="001957AF"/>
    <w:rsid w:val="001A7637"/>
    <w:rsid w:val="001A7890"/>
    <w:rsid w:val="001B6B06"/>
    <w:rsid w:val="001F1248"/>
    <w:rsid w:val="00202704"/>
    <w:rsid w:val="002216A3"/>
    <w:rsid w:val="00226E71"/>
    <w:rsid w:val="0023028B"/>
    <w:rsid w:val="00244771"/>
    <w:rsid w:val="0025314D"/>
    <w:rsid w:val="00271680"/>
    <w:rsid w:val="00277272"/>
    <w:rsid w:val="00280EE8"/>
    <w:rsid w:val="00283D48"/>
    <w:rsid w:val="00295506"/>
    <w:rsid w:val="00297C24"/>
    <w:rsid w:val="002A19BC"/>
    <w:rsid w:val="002B36A6"/>
    <w:rsid w:val="002D0A21"/>
    <w:rsid w:val="002E543B"/>
    <w:rsid w:val="002E5E2A"/>
    <w:rsid w:val="00304AAC"/>
    <w:rsid w:val="00305623"/>
    <w:rsid w:val="00306497"/>
    <w:rsid w:val="00313F74"/>
    <w:rsid w:val="003179B3"/>
    <w:rsid w:val="003202E2"/>
    <w:rsid w:val="00331E66"/>
    <w:rsid w:val="003655A2"/>
    <w:rsid w:val="00376659"/>
    <w:rsid w:val="003A66EF"/>
    <w:rsid w:val="003F1E19"/>
    <w:rsid w:val="00401C43"/>
    <w:rsid w:val="00420F80"/>
    <w:rsid w:val="004276FF"/>
    <w:rsid w:val="00440D4A"/>
    <w:rsid w:val="0044206A"/>
    <w:rsid w:val="0045246F"/>
    <w:rsid w:val="004546A9"/>
    <w:rsid w:val="004663E9"/>
    <w:rsid w:val="00473FA4"/>
    <w:rsid w:val="004A640E"/>
    <w:rsid w:val="004B0FE0"/>
    <w:rsid w:val="004C6B5E"/>
    <w:rsid w:val="00506E6D"/>
    <w:rsid w:val="005136C6"/>
    <w:rsid w:val="0051607E"/>
    <w:rsid w:val="00524721"/>
    <w:rsid w:val="00531655"/>
    <w:rsid w:val="00533B2A"/>
    <w:rsid w:val="0053655E"/>
    <w:rsid w:val="00550908"/>
    <w:rsid w:val="00554CA7"/>
    <w:rsid w:val="00581195"/>
    <w:rsid w:val="00595306"/>
    <w:rsid w:val="005B33BE"/>
    <w:rsid w:val="005B6D52"/>
    <w:rsid w:val="005C4BA6"/>
    <w:rsid w:val="005C5EFA"/>
    <w:rsid w:val="005F21FC"/>
    <w:rsid w:val="00605819"/>
    <w:rsid w:val="0061174E"/>
    <w:rsid w:val="006206E0"/>
    <w:rsid w:val="0062088F"/>
    <w:rsid w:val="00622215"/>
    <w:rsid w:val="00646AA8"/>
    <w:rsid w:val="006D4769"/>
    <w:rsid w:val="006D57EE"/>
    <w:rsid w:val="006F6BFE"/>
    <w:rsid w:val="00701647"/>
    <w:rsid w:val="007128B6"/>
    <w:rsid w:val="00761B8F"/>
    <w:rsid w:val="007815B6"/>
    <w:rsid w:val="00783F08"/>
    <w:rsid w:val="007952FC"/>
    <w:rsid w:val="007A2A44"/>
    <w:rsid w:val="007A2FB3"/>
    <w:rsid w:val="007B3582"/>
    <w:rsid w:val="007E11F2"/>
    <w:rsid w:val="007E3B34"/>
    <w:rsid w:val="007F7861"/>
    <w:rsid w:val="00805643"/>
    <w:rsid w:val="00817631"/>
    <w:rsid w:val="00824468"/>
    <w:rsid w:val="00836B5F"/>
    <w:rsid w:val="00851A7D"/>
    <w:rsid w:val="00865D82"/>
    <w:rsid w:val="00893193"/>
    <w:rsid w:val="008C5D1E"/>
    <w:rsid w:val="008C6A45"/>
    <w:rsid w:val="008F5E1C"/>
    <w:rsid w:val="00910049"/>
    <w:rsid w:val="0091031C"/>
    <w:rsid w:val="0092493F"/>
    <w:rsid w:val="009333B1"/>
    <w:rsid w:val="00937917"/>
    <w:rsid w:val="009513BE"/>
    <w:rsid w:val="00967880"/>
    <w:rsid w:val="0098368D"/>
    <w:rsid w:val="009A15ED"/>
    <w:rsid w:val="009A37A6"/>
    <w:rsid w:val="009A5B7F"/>
    <w:rsid w:val="009B13B0"/>
    <w:rsid w:val="009B4209"/>
    <w:rsid w:val="009D08C8"/>
    <w:rsid w:val="009D41D1"/>
    <w:rsid w:val="009D47DA"/>
    <w:rsid w:val="009E0667"/>
    <w:rsid w:val="009E2398"/>
    <w:rsid w:val="009E4928"/>
    <w:rsid w:val="00A047A6"/>
    <w:rsid w:val="00A1050E"/>
    <w:rsid w:val="00A44046"/>
    <w:rsid w:val="00A45374"/>
    <w:rsid w:val="00A52619"/>
    <w:rsid w:val="00A530C5"/>
    <w:rsid w:val="00A75E4A"/>
    <w:rsid w:val="00A87AF6"/>
    <w:rsid w:val="00A940E9"/>
    <w:rsid w:val="00AD4C6E"/>
    <w:rsid w:val="00AE3AD6"/>
    <w:rsid w:val="00AF74C1"/>
    <w:rsid w:val="00B066BE"/>
    <w:rsid w:val="00B11A41"/>
    <w:rsid w:val="00B40C87"/>
    <w:rsid w:val="00B60979"/>
    <w:rsid w:val="00B60E68"/>
    <w:rsid w:val="00B818D7"/>
    <w:rsid w:val="00BB2791"/>
    <w:rsid w:val="00BB50B8"/>
    <w:rsid w:val="00BC5ADA"/>
    <w:rsid w:val="00BD1B20"/>
    <w:rsid w:val="00BE3FB9"/>
    <w:rsid w:val="00BE6D01"/>
    <w:rsid w:val="00C07ED5"/>
    <w:rsid w:val="00C12706"/>
    <w:rsid w:val="00C22904"/>
    <w:rsid w:val="00C60971"/>
    <w:rsid w:val="00C75426"/>
    <w:rsid w:val="00C824B0"/>
    <w:rsid w:val="00CC2EF2"/>
    <w:rsid w:val="00CC2FE0"/>
    <w:rsid w:val="00CC3DAF"/>
    <w:rsid w:val="00CE619F"/>
    <w:rsid w:val="00CF1735"/>
    <w:rsid w:val="00D01062"/>
    <w:rsid w:val="00D20523"/>
    <w:rsid w:val="00D20D35"/>
    <w:rsid w:val="00D22BF3"/>
    <w:rsid w:val="00D34BF6"/>
    <w:rsid w:val="00D376DC"/>
    <w:rsid w:val="00D524A5"/>
    <w:rsid w:val="00D60212"/>
    <w:rsid w:val="00D62FDC"/>
    <w:rsid w:val="00D67C46"/>
    <w:rsid w:val="00D82D1A"/>
    <w:rsid w:val="00D84C04"/>
    <w:rsid w:val="00D94DC7"/>
    <w:rsid w:val="00DA0689"/>
    <w:rsid w:val="00DA27C8"/>
    <w:rsid w:val="00DA38A9"/>
    <w:rsid w:val="00DD4198"/>
    <w:rsid w:val="00DF3FAD"/>
    <w:rsid w:val="00E008F8"/>
    <w:rsid w:val="00E409A1"/>
    <w:rsid w:val="00E47B06"/>
    <w:rsid w:val="00E519E5"/>
    <w:rsid w:val="00E56FE6"/>
    <w:rsid w:val="00E646B4"/>
    <w:rsid w:val="00E74D50"/>
    <w:rsid w:val="00E951C3"/>
    <w:rsid w:val="00E9655C"/>
    <w:rsid w:val="00E9737D"/>
    <w:rsid w:val="00EA0349"/>
    <w:rsid w:val="00EA0BEF"/>
    <w:rsid w:val="00EB1B0B"/>
    <w:rsid w:val="00ED401F"/>
    <w:rsid w:val="00ED601C"/>
    <w:rsid w:val="00F01E26"/>
    <w:rsid w:val="00F04DFD"/>
    <w:rsid w:val="00F37A42"/>
    <w:rsid w:val="00F45E61"/>
    <w:rsid w:val="00F5284A"/>
    <w:rsid w:val="00F600CB"/>
    <w:rsid w:val="00F72F07"/>
    <w:rsid w:val="00F76982"/>
    <w:rsid w:val="00F8563D"/>
    <w:rsid w:val="00F870C7"/>
    <w:rsid w:val="00F94EE2"/>
    <w:rsid w:val="00F96EF0"/>
    <w:rsid w:val="00FB276D"/>
    <w:rsid w:val="00FC0518"/>
    <w:rsid w:val="00FE019E"/>
    <w:rsid w:val="00FE39E9"/>
    <w:rsid w:val="00FF0B6A"/>
    <w:rsid w:val="00FF4912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FC11"/>
  <w15:chartTrackingRefBased/>
  <w15:docId w15:val="{69E79861-9CDE-492C-BF94-7CBEF62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70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E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C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15A3-0B3C-4EB4-8025-78BA89F9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Bro</dc:creator>
  <cp:keywords/>
  <dc:description/>
  <cp:lastModifiedBy>Hinchliffe, Nicholas O.</cp:lastModifiedBy>
  <cp:revision>2</cp:revision>
  <dcterms:created xsi:type="dcterms:W3CDTF">2021-04-09T15:58:00Z</dcterms:created>
  <dcterms:modified xsi:type="dcterms:W3CDTF">2021-04-09T15:58:00Z</dcterms:modified>
</cp:coreProperties>
</file>