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№3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Никифоров Захар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</w:t>
      </w: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20"/>
    <w:bookmarkStart w:id="59" w:name="порядок-выполнения-работы"/>
    <w:p>
      <w:pPr>
        <w:pStyle w:val="Heading1"/>
      </w:pPr>
      <w:r>
        <w:t xml:space="preserve">2. </w:t>
      </w:r>
      <w:r>
        <w:rPr>
          <w:b/>
          <w:bCs/>
        </w:rPr>
        <w:t xml:space="preserve">Порядок выполнения работы</w:t>
      </w:r>
    </w:p>
    <w:bookmarkStart w:id="37" w:name="установка-программ-для-создания-отчетов"/>
    <w:p>
      <w:pPr>
        <w:pStyle w:val="Heading2"/>
      </w:pPr>
      <w:r>
        <w:t xml:space="preserve">2.1</w:t>
      </w:r>
      <w:r>
        <w:t xml:space="preserve"> </w:t>
      </w:r>
      <w:r>
        <w:rPr>
          <w:b/>
          <w:bCs/>
        </w:rPr>
        <w:t xml:space="preserve">Установка программ для создания отчетов</w:t>
      </w:r>
    </w:p>
    <w:p>
      <w:pPr>
        <w:pStyle w:val="FirstParagraph"/>
      </w:pPr>
      <w:r>
        <w:t xml:space="preserve">Чтобы можно было компилировать отчёты корректно мы устанавливаем</w:t>
      </w:r>
      <w:r>
        <w:t xml:space="preserve"> </w:t>
      </w:r>
      <w:r>
        <w:rPr>
          <w:i/>
          <w:iCs/>
        </w:rPr>
        <w:t xml:space="preserve">pandoc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pandoc-crossref</w:t>
      </w:r>
      <w:r>
        <w:t xml:space="preserve">, также проверяем наличие</w:t>
      </w:r>
      <w:r>
        <w:t xml:space="preserve"> </w:t>
      </w:r>
      <w:r>
        <w:rPr>
          <w:i/>
          <w:iCs/>
        </w:rPr>
        <w:t xml:space="preserve">LaTeX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quarto</w:t>
      </w:r>
      <w:r>
        <w:t xml:space="preserve">, так как они тоже пригодятся.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25196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1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Скриншот терминала 1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71029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02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Скриншот терминала 2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76305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3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Скриншот терминала 3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20233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2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Скриншот терминала 4</w:t>
            </w:r>
          </w:p>
          <w:bookmarkEnd w:id="36"/>
        </w:tc>
      </w:tr>
    </w:tbl>
    <w:p>
      <w:pPr>
        <w:pStyle w:val="BodyText"/>
      </w:pPr>
      <w:r>
        <w:t xml:space="preserve">Установка прошла успешно, наличие программ проверено.</w:t>
      </w:r>
    </w:p>
    <w:bookmarkEnd w:id="37"/>
    <w:bookmarkStart w:id="58" w:name="написание-отчёта-по-прошлой-лабораторной"/>
    <w:p>
      <w:pPr>
        <w:pStyle w:val="Heading2"/>
      </w:pPr>
      <w:r>
        <w:t xml:space="preserve">2.2</w:t>
      </w:r>
      <w:r>
        <w:t xml:space="preserve"> </w:t>
      </w:r>
      <w:r>
        <w:rPr>
          <w:b/>
          <w:bCs/>
        </w:rPr>
        <w:t xml:space="preserve">Написание отчёта по прошлой лабораторной</w:t>
      </w:r>
    </w:p>
    <w:p>
      <w:pPr>
        <w:pStyle w:val="FirstParagraph"/>
      </w:pPr>
      <w:r>
        <w:t xml:space="preserve">Предварительно собрав скриншоты, переходим в каталог курса с соответствующей лабораторной, находим каталог</w:t>
      </w:r>
      <w:r>
        <w:t xml:space="preserve"> </w:t>
      </w:r>
      <w:r>
        <w:rPr>
          <w:i/>
          <w:iCs/>
        </w:rPr>
        <w:t xml:space="preserve">report</w:t>
      </w:r>
      <w:r>
        <w:t xml:space="preserve">, а в нем файл с расширение</w:t>
      </w:r>
      <w:r>
        <w:t xml:space="preserve"> </w:t>
      </w:r>
      <w:r>
        <w:rPr>
          <w:i/>
          <w:iCs/>
        </w:rPr>
        <w:t xml:space="preserve">.qmd</w:t>
      </w:r>
      <w:r>
        <w:t xml:space="preserve">. Открываем для редактирования и оформляем титульный лист.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59918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9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Текстовый файл для отчёта 1</w:t>
            </w:r>
          </w:p>
          <w:bookmarkEnd w:id="41"/>
        </w:tc>
      </w:tr>
    </w:tbl>
    <w:p>
      <w:pPr>
        <w:pStyle w:val="BodyText"/>
      </w:pPr>
      <w:r>
        <w:t xml:space="preserve">Завершив с оформлением титульного листа начинаем заполнять сам отчёт.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175145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Текстовый файл для отчёта 2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48584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5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Текстовый файл для отчёта 3</w:t>
            </w:r>
          </w:p>
          <w:bookmarkEnd w:id="49"/>
        </w:tc>
      </w:tr>
    </w:tbl>
    <w:p>
      <w:pPr>
        <w:pStyle w:val="BodyText"/>
      </w:pPr>
      <w:r>
        <w:t xml:space="preserve">Закончив с написанием, переходим в наш каталог через консоль, проверяем наличие скриншотов в каталоге</w:t>
      </w:r>
      <w:r>
        <w:t xml:space="preserve"> </w:t>
      </w:r>
      <w:r>
        <w:rPr>
          <w:i/>
          <w:iCs/>
        </w:rPr>
        <w:t xml:space="preserve">image</w:t>
      </w:r>
      <w:r>
        <w:t xml:space="preserve"> </w:t>
      </w:r>
      <w:r>
        <w:t xml:space="preserve">и прописываем</w:t>
      </w:r>
      <w:r>
        <w:t xml:space="preserve"> </w:t>
      </w:r>
      <w:r>
        <w:rPr>
          <w:i/>
          <w:iCs/>
        </w:rPr>
        <w:t xml:space="preserve">make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36818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8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Скриншот терминала 6</w:t>
            </w:r>
          </w:p>
          <w:bookmarkEnd w:id="53"/>
        </w:tc>
      </w:tr>
    </w:tbl>
    <w:p>
      <w:pPr>
        <w:pStyle w:val="BodyText"/>
      </w:pPr>
      <w:r>
        <w:t xml:space="preserve">По завершении открываем новый каталог</w:t>
      </w:r>
      <w:r>
        <w:t xml:space="preserve"> </w:t>
      </w:r>
      <w:r>
        <w:rPr>
          <w:i/>
          <w:iCs/>
        </w:rPr>
        <w:t xml:space="preserve">output</w:t>
      </w:r>
      <w:r>
        <w:t xml:space="preserve"> </w:t>
      </w:r>
      <w:r>
        <w:t xml:space="preserve">на наличие нужных нам документов в формате .docx и .pdf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3733800" cy="196340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3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Каталог output</w:t>
            </w:r>
          </w:p>
          <w:bookmarkEnd w:id="57"/>
        </w:tc>
      </w:tr>
    </w:tbl>
    <w:p>
      <w:pPr>
        <w:pStyle w:val="BodyText"/>
      </w:pPr>
      <w:r>
        <w:t xml:space="preserve">Файлы скомпилировались, успех. Сохраним и закомментируем изменения в репозитории и отправим их на GitHub.</w:t>
      </w:r>
    </w:p>
    <w:bookmarkEnd w:id="58"/>
    <w:bookmarkEnd w:id="59"/>
    <w:bookmarkStart w:id="61" w:name="выводы"/>
    <w:p>
      <w:pPr>
        <w:pStyle w:val="Heading1"/>
      </w:pPr>
      <w:r>
        <w:t xml:space="preserve">3. </w:t>
      </w:r>
      <w:r>
        <w:rPr>
          <w:b/>
          <w:bCs/>
        </w:rPr>
        <w:t xml:space="preserve">Выводы</w:t>
      </w:r>
    </w:p>
    <w:p>
      <w:pPr>
        <w:pStyle w:val="FirstParagraph"/>
      </w:pPr>
      <w:r>
        <w:t xml:space="preserve">Были освоен легковесный язык разметки Markdown</w:t>
      </w:r>
    </w:p>
    <w:bookmarkStart w:id="60" w:name="refs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>Никифоров Захар Сергеевич</dc:creator>
  <dc:language>ru-RU</dc:language>
  <cp:keywords/>
  <dcterms:created xsi:type="dcterms:W3CDTF">2026-03-05T20:29:25Z</dcterms:created>
  <dcterms:modified xsi:type="dcterms:W3CDTF">2026-03-05T20:29:25Z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Архитектура компьютера</vt:lpwstr>
  </property>
  <property fmtid="{D5CDD505-2E9C-101B-9397-08002B2CF9AE}" pid="14" name="toc-title">
    <vt:lpwstr>Содержание</vt:lpwstr>
  </property>
</Properties>
</file>