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  <w:r>
        <w:t xml:space="preserve"> </w:t>
      </w:r>
      <w:r>
        <w:t xml:space="preserve">#</w:t>
      </w:r>
      <w:r>
        <w:t xml:space="preserve"> </w:t>
      </w:r>
      <w:r>
        <w:rPr>
          <w:b/>
          <w:bCs/>
        </w:rPr>
        <w:t xml:space="preserve">Порядок выполнения работы</w:t>
      </w:r>
      <w:r>
        <w:t xml:space="preserve"> </w:t>
      </w:r>
      <w:r>
        <w:t xml:space="preserve">##</w:t>
      </w:r>
      <w:r>
        <w:t xml:space="preserve"> </w:t>
      </w:r>
      <w:r>
        <w:rPr>
          <w:b/>
          <w:bCs/>
        </w:rPr>
        <w:t xml:space="preserve">Установление программного обеспечения</w:t>
      </w:r>
    </w:p>
    <w:p>
      <w:pPr>
        <w:pStyle w:val="BodyText"/>
      </w:pPr>
      <w:r>
        <w:t xml:space="preserve">Скачиваем</w:t>
      </w:r>
      <w:r>
        <w:t xml:space="preserve"> </w:t>
      </w:r>
      <w:r>
        <w:rPr>
          <w:i/>
          <w:iCs/>
        </w:rPr>
        <w:t xml:space="preserve">git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gh</w:t>
      </w:r>
      <w:r>
        <w:t xml:space="preserve">, если они не установлены, а иначе — просто проверяем их версии.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  <w:r>
              <w:drawing>
                <wp:inline>
                  <wp:extent cx="3733800" cy="1203709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3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1</w:t>
            </w:r>
          </w:p>
          <w:bookmarkEnd w:id="23"/>
        </w:tc>
      </w:tr>
    </w:tbl>
    <w:bookmarkStart w:id="28" w:name="базовая-настройка-git"/>
    <w:p>
      <w:pPr>
        <w:pStyle w:val="Heading2"/>
      </w:pPr>
      <w:r>
        <w:t xml:space="preserve">1.1</w:t>
      </w:r>
      <w:r>
        <w:t xml:space="preserve"> </w:t>
      </w:r>
      <w:r>
        <w:rPr>
          <w:b/>
          <w:bCs/>
        </w:rPr>
        <w:t xml:space="preserve">Базовая настройка git</w:t>
      </w:r>
    </w:p>
    <w:p>
      <w:pPr>
        <w:pStyle w:val="FirstParagraph"/>
      </w:pPr>
      <w:r>
        <w:t xml:space="preserve">Задаем имя и электронную почту пользователя, настраиваем вывод сообщений в UTF-8, задаем начальную ветку и параметры autocrlf и safecrlf.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2"/>
          <w:p>
            <w:pPr>
              <w:pStyle w:val="Compact"/>
              <w:jc w:val="center"/>
            </w:pPr>
            <w:r>
              <w:drawing>
                <wp:inline>
                  <wp:extent cx="3733800" cy="64866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2</w:t>
            </w:r>
          </w:p>
          <w:bookmarkEnd w:id="27"/>
        </w:tc>
      </w:tr>
    </w:tbl>
    <w:bookmarkEnd w:id="28"/>
    <w:bookmarkStart w:id="37" w:name="создание-ключей-ssh-и-pgp"/>
    <w:p>
      <w:pPr>
        <w:pStyle w:val="Heading2"/>
      </w:pPr>
      <w:r>
        <w:t xml:space="preserve">1.2</w:t>
      </w:r>
      <w:r>
        <w:t xml:space="preserve"> </w:t>
      </w:r>
      <w:r>
        <w:rPr>
          <w:b/>
          <w:bCs/>
        </w:rPr>
        <w:t xml:space="preserve">Создание ключей ssh и pgp</w:t>
      </w:r>
    </w:p>
    <w:p>
      <w:pPr>
        <w:pStyle w:val="FirstParagraph"/>
      </w:pPr>
      <w:r>
        <w:t xml:space="preserve">Генерируем ключ ssh размером 4096 бит и по алгоритму ed25519, потом pgp ключ. Выбираем следующие опции: RSA and RSA; 4096 размер; срок действия неограничен. Вводим свои данные.</w:t>
      </w:r>
      <w:r>
        <w:t xml:space="preserve"> </w:t>
      </w:r>
      <w:r>
        <w:t xml:space="preserve">Выводим список ключей и вставляем их в свой профиль на GitHub.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83568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3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95940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9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GPG ключ</w:t>
            </w:r>
          </w:p>
          <w:bookmarkEnd w:id="36"/>
        </w:tc>
      </w:tr>
    </w:tbl>
    <w:bookmarkEnd w:id="37"/>
    <w:bookmarkStart w:id="42" w:name="X69e72f92ce02f889584ae1182e2710a24ff177c"/>
    <w:p>
      <w:pPr>
        <w:pStyle w:val="Heading2"/>
      </w:pPr>
      <w:r>
        <w:t xml:space="preserve">1.3</w:t>
      </w:r>
      <w:r>
        <w:t xml:space="preserve"> </w:t>
      </w:r>
      <w:r>
        <w:rPr>
          <w:b/>
          <w:bCs/>
        </w:rPr>
        <w:t xml:space="preserve">Настройка автоматических подписей коммитов git</w:t>
      </w:r>
    </w:p>
    <w:p>
      <w:pPr>
        <w:pStyle w:val="FirstParagraph"/>
      </w:pPr>
      <w:r>
        <w:t xml:space="preserve">Используя введёный email, указываем Git применять его при подписи коммитов, используем следующие команды и вводим свой отпечаток ключа: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64468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Команды для настройки 1</w:t>
            </w:r>
          </w:p>
          <w:bookmarkEnd w:id="41"/>
        </w:tc>
      </w:tr>
    </w:tbl>
    <w:bookmarkEnd w:id="42"/>
    <w:bookmarkStart w:id="43" w:name="настройка-gh"/>
    <w:p>
      <w:pPr>
        <w:pStyle w:val="Heading2"/>
      </w:pPr>
      <w:r>
        <w:t xml:space="preserve">1.4</w:t>
      </w:r>
      <w:r>
        <w:t xml:space="preserve"> </w:t>
      </w:r>
      <w:r>
        <w:rPr>
          <w:b/>
          <w:bCs/>
        </w:rPr>
        <w:t xml:space="preserve">Настройка gh</w:t>
      </w:r>
    </w:p>
    <w:p>
      <w:pPr>
        <w:pStyle w:val="FirstParagraph"/>
      </w:pPr>
      <w:r>
        <w:t xml:space="preserve">Авторизуемся с помощью команды</w:t>
      </w:r>
      <w:r>
        <w:t xml:space="preserve"> </w:t>
      </w:r>
      <w:r>
        <w:rPr>
          <w:i/>
          <w:iCs/>
        </w:rPr>
        <w:t xml:space="preserve">gh auth login</w:t>
      </w:r>
      <w:r>
        <w:t xml:space="preserve">, заходим в браузер под своим профилем.</w:t>
      </w:r>
    </w:p>
    <w:bookmarkEnd w:id="43"/>
    <w:bookmarkStart w:id="52" w:name="X358c05152c0b5375b00f51c960276c4e3312eeb"/>
    <w:p>
      <w:pPr>
        <w:pStyle w:val="Heading2"/>
      </w:pPr>
      <w:r>
        <w:t xml:space="preserve">1.5</w:t>
      </w:r>
      <w:r>
        <w:t xml:space="preserve"> </w:t>
      </w:r>
      <w:r>
        <w:rPr>
          <w:b/>
          <w:bCs/>
        </w:rPr>
        <w:t xml:space="preserve">Создание репозитория курса на основе шаблона</w:t>
      </w:r>
    </w:p>
    <w:p>
      <w:pPr>
        <w:pStyle w:val="FirstParagraph"/>
      </w:pPr>
      <w:r>
        <w:t xml:space="preserve">Заменяя</w:t>
      </w:r>
      <w:r>
        <w:t xml:space="preserve"> </w:t>
      </w:r>
      <w:r>
        <w:rPr>
          <w:i/>
          <w:iCs/>
        </w:rPr>
        <w:t xml:space="preserve">2022-2023</w:t>
      </w:r>
      <w:r>
        <w:t xml:space="preserve"> </w:t>
      </w:r>
      <w:r>
        <w:t xml:space="preserve">на текущий учебный год, используем следующие команды: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40715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Команды для настройки 2</w:t>
            </w:r>
          </w:p>
          <w:bookmarkEnd w:id="47"/>
        </w:tc>
      </w:tr>
    </w:tbl>
    <w:p>
      <w:pPr>
        <w:pStyle w:val="BodyText"/>
      </w:pPr>
      <w:r>
        <w:t xml:space="preserve">Как итог получаем репозиторий для работы на нашем курсе.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184931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9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Профиль на GitHub</w:t>
            </w:r>
          </w:p>
          <w:bookmarkEnd w:id="51"/>
        </w:tc>
      </w:tr>
    </w:tbl>
    <w:bookmarkEnd w:id="52"/>
    <w:bookmarkEnd w:id="53"/>
    <w:bookmarkStart w:id="54" w:name="контрольные-вопросы"/>
    <w:p>
      <w:pPr>
        <w:pStyle w:val="Heading1"/>
      </w:pPr>
      <w:r>
        <w:t xml:space="preserve">2. </w:t>
      </w:r>
      <w:r>
        <w:rPr>
          <w:b/>
          <w:bCs/>
        </w:rPr>
        <w:t xml:space="preserve">Контрольные вопросы</w:t>
      </w:r>
    </w:p>
    <w:p>
      <w:pPr>
        <w:pStyle w:val="FirstParagraph"/>
      </w:pPr>
      <w:r>
        <w:t xml:space="preserve">1.Что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Это система предназначенная для хранения истории изменения файлов проекта и совместной над ними работы.</w:t>
      </w:r>
    </w:p>
    <w:p>
      <w:pPr>
        <w:pStyle w:val="BodyText"/>
      </w:pPr>
      <w:r>
        <w:t xml:space="preserve">2.Объясните следующие понятия VCS и их отношения: хранилище, commit, история, рабочая копия.</w:t>
      </w:r>
    </w:p>
    <w:p>
      <w:pPr>
        <w:pStyle w:val="BodyText"/>
      </w:pPr>
      <w:r>
        <w:t xml:space="preserve">Хранилище — база данных проекта, commit — фиксация изменений, история — последовательность коммитов, рабочая копия — текущие файлы пользователя.</w:t>
      </w:r>
    </w:p>
    <w:p>
      <w:pPr>
        <w:pStyle w:val="BodyText"/>
      </w:pPr>
      <w:r>
        <w:t xml:space="preserve">3.Что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BodyText"/>
      </w:pPr>
      <w:r>
        <w:t xml:space="preserve">Централизированные — один сервер(CSV, SVN), распределенные — локальные сервера у каждого(Git, Mercurial)</w:t>
      </w:r>
    </w:p>
    <w:p>
      <w:pPr>
        <w:pStyle w:val="BodyText"/>
      </w:pPr>
      <w:r>
        <w:t xml:space="preserve">4.Опишите действия с VCS при единоличной работе с хранилищем.</w:t>
      </w:r>
    </w:p>
    <w:p>
      <w:pPr>
        <w:pStyle w:val="BodyText"/>
      </w:pPr>
      <w:r>
        <w:t xml:space="preserve">Изменение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add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commit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push</w:t>
      </w:r>
    </w:p>
    <w:p>
      <w:pPr>
        <w:pStyle w:val="BodyText"/>
      </w:pPr>
      <w:r>
        <w:t xml:space="preserve">5.Опишите порядок работы с общим хранилищем VCS.</w:t>
      </w:r>
    </w:p>
    <w:p>
      <w:pPr>
        <w:pStyle w:val="BodyText"/>
      </w:pPr>
      <w:r>
        <w:t xml:space="preserve">Редактирование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добавление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фиксация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синхронизация</w:t>
      </w:r>
    </w:p>
    <w:p>
      <w:pPr>
        <w:pStyle w:val="BodyText"/>
      </w:pPr>
      <w:r>
        <w:t xml:space="preserve">6.Каковы основные задачи, решаемые инструментальным средством git?</w:t>
      </w:r>
    </w:p>
    <w:p>
      <w:pPr>
        <w:pStyle w:val="BodyText"/>
      </w:pPr>
      <w:r>
        <w:t xml:space="preserve">Хранение истории, ветвление, объединение, синхронизация, контроль целостности.</w:t>
      </w:r>
    </w:p>
    <w:p>
      <w:pPr>
        <w:pStyle w:val="BodyText"/>
      </w:pPr>
      <w:r>
        <w:t xml:space="preserve">7.Назовите и дайте краткую характеристику командам git.</w:t>
      </w:r>
    </w:p>
    <w:p>
      <w:pPr>
        <w:pStyle w:val="BodyText"/>
      </w:pPr>
      <w:r>
        <w:t xml:space="preserve">git: init — создание репозитория, add — добавление в индекс, commit — фиксация, push — отправка, pull — получение, branch — работа с ветками, merge — объединение.</w:t>
      </w:r>
    </w:p>
    <w:p>
      <w:pPr>
        <w:pStyle w:val="BodyText"/>
      </w:pPr>
      <w:r>
        <w:t xml:space="preserve">8.Приведите примеры использования при работе с локальным и удалённым репозиториями.</w:t>
      </w:r>
    </w:p>
    <w:p>
      <w:pPr>
        <w:pStyle w:val="BodyText"/>
      </w:pPr>
      <w:r>
        <w:t xml:space="preserve">Локально:</w:t>
      </w:r>
      <w:r>
        <w:t xml:space="preserve"> </w:t>
      </w:r>
      <w:r>
        <w:rPr>
          <w:i/>
          <w:iCs/>
        </w:rPr>
        <w:t xml:space="preserve">git init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git add .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git commit -m</w:t>
      </w:r>
      <w:r>
        <w:rPr>
          <w:i/>
          <w:iCs/>
        </w:rPr>
        <w:t xml:space="preserve"> </w:t>
      </w:r>
      <w:r>
        <w:rPr>
          <w:i/>
          <w:iCs/>
        </w:rPr>
        <w:t xml:space="preserve">“msg”</w:t>
      </w:r>
    </w:p>
    <w:p>
      <w:pPr>
        <w:pStyle w:val="BodyText"/>
      </w:pPr>
      <w:r>
        <w:t xml:space="preserve">Удаленно:</w:t>
      </w:r>
      <w:r>
        <w:t xml:space="preserve"> </w:t>
      </w:r>
      <w:r>
        <w:rPr>
          <w:i/>
          <w:iCs/>
        </w:rPr>
        <w:t xml:space="preserve">git push origin master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git pull origin master</w:t>
      </w:r>
    </w:p>
    <w:p>
      <w:pPr>
        <w:pStyle w:val="BodyText"/>
      </w:pPr>
      <w:r>
        <w:t xml:space="preserve">9.Что такое и зачем могут быть нужны ветви (branches)?</w:t>
      </w:r>
    </w:p>
    <w:p>
      <w:pPr>
        <w:pStyle w:val="BodyText"/>
      </w:pPr>
      <w:r>
        <w:t xml:space="preserve">Это отдельная линия разработки, которая независима от других. Нужно это, чтобы не ломать код, работать в команде, тестировать идеи.</w:t>
      </w:r>
    </w:p>
    <w:p>
      <w:pPr>
        <w:pStyle w:val="BodyText"/>
      </w:pPr>
      <w:r>
        <w:t xml:space="preserve">10.Как и зачем можно игнорировать некоторые файлы при commit?</w:t>
      </w:r>
    </w:p>
    <w:p>
      <w:pPr>
        <w:pStyle w:val="BodyText"/>
      </w:pPr>
      <w:r>
        <w:t xml:space="preserve">Чтобы не добавлять временные, служебные и бинарные файлы.</w:t>
      </w:r>
    </w:p>
    <w:bookmarkEnd w:id="54"/>
    <w:bookmarkStart w:id="56" w:name="выводы"/>
    <w:p>
      <w:pPr>
        <w:pStyle w:val="Heading1"/>
      </w:pPr>
      <w:r>
        <w:t xml:space="preserve">3.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Была изучена идеология и применение средств контроля версий. Освоены умения по работе с git.</w:t>
      </w:r>
    </w:p>
    <w:bookmarkStart w:id="55" w:name="refs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Никифоров Захар Сергеевич</dc:creator>
  <dc:language>ru-RU</dc:language>
  <cp:keywords/>
  <dcterms:created xsi:type="dcterms:W3CDTF">2026-03-06T15:03:29Z</dcterms:created>
  <dcterms:modified xsi:type="dcterms:W3CDTF">2026-03-06T15:03:29Z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