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439A" w14:textId="33C4BD6B" w:rsidR="004D43BE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Nicholas Domingo Ignacio</w:t>
      </w:r>
    </w:p>
    <w:p w14:paraId="7DB399ED" w14:textId="4081A51F" w:rsidR="00C94CDC" w:rsidRPr="00BA18A5" w:rsidRDefault="00C94CDC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Graduate Research Assistant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4A3C5654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BA18A5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76790B16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nickignacio</w:t>
        </w:r>
        <w:r w:rsidR="00D052B6"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.github.io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72D643BA" w14:textId="4C5BBFEC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2A0DE129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Ph.D. student (advisor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Deji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through Materials Exchange Program,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S.B. Materials Science and Engineering,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7ED860A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 &amp; Honors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>
        <w:rPr>
          <w:rFonts w:ascii="Times New Roman" w:hAnsi="Times New Roman" w:cs="Times New Roman"/>
          <w:b/>
          <w:bCs/>
          <w:sz w:val="24"/>
          <w:szCs w:val="24"/>
        </w:rPr>
        <w:t>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984275">
        <w:rPr>
          <w:rFonts w:ascii="Times New Roman" w:hAnsi="Times New Roman" w:cs="Times New Roman"/>
          <w:sz w:val="24"/>
          <w:szCs w:val="24"/>
        </w:rPr>
        <w:t>Virginia and Ernest Cockrell, Jr.</w:t>
      </w:r>
      <w:r w:rsidR="00076938">
        <w:rPr>
          <w:rFonts w:ascii="Times New Roman" w:hAnsi="Times New Roman" w:cs="Times New Roman"/>
          <w:sz w:val="24"/>
          <w:szCs w:val="24"/>
        </w:rPr>
        <w:t xml:space="preserve"> Fellow,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>
        <w:rPr>
          <w:rFonts w:ascii="Times New Roman" w:hAnsi="Times New Roman" w:cs="Times New Roman"/>
          <w:b/>
          <w:bCs/>
          <w:sz w:val="24"/>
          <w:szCs w:val="24"/>
        </w:rPr>
        <w:t>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984275">
        <w:rPr>
          <w:rFonts w:ascii="Times New Roman" w:hAnsi="Times New Roman" w:cs="Times New Roman"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46FE5088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30606574" w14:textId="17BC4CC9" w:rsidR="00636118" w:rsidRDefault="0098752B" w:rsidP="00636118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6118"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="00636118"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="00636118"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36118"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 Ignacio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Hydrogen-Induced Surface Reconstruction of Co(poly) Studied by </w:t>
      </w:r>
      <w:proofErr w:type="gram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STM</w:t>
      </w:r>
      <w:r w:rsidR="00636118"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 w:rsidRPr="00636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J. Phys. Chem. C</w:t>
      </w:r>
      <w:r w:rsidR="00636118" w:rsidRPr="00987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(2022)</w:t>
      </w:r>
      <w:r w:rsidR="00636118" w:rsidRPr="0098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36118" w:rsidRPr="0098752B">
        <w:rPr>
          <w:rFonts w:ascii="Times New Roman" w:hAnsi="Times New Roman" w:cs="Times New Roman"/>
          <w:b/>
          <w:bCs/>
          <w:sz w:val="24"/>
          <w:szCs w:val="24"/>
        </w:rPr>
        <w:t>ubmitted</w:t>
      </w:r>
      <w:r w:rsidR="006361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3F643B55" w14:textId="1B6EF327" w:rsidR="00076938" w:rsidRDefault="0009413F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0A72D81E" w14:textId="0C9C1D15" w:rsidR="0009413F" w:rsidRPr="0009413F" w:rsidRDefault="0009413F" w:rsidP="00340BC5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Posters</w:t>
      </w:r>
    </w:p>
    <w:p w14:paraId="5F7B2C84" w14:textId="1ADF208D" w:rsidR="00076938" w:rsidRPr="0098752B" w:rsidRDefault="00076938" w:rsidP="0098752B">
      <w:pPr>
        <w:ind w:left="2160" w:hanging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/2022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6CA5D5" w14:textId="03670FC1" w:rsidR="00B61A62" w:rsidRDefault="00B61A62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23D41CB5" w14:textId="1EEE7FA5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6001A381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Teaching Experience</w:t>
      </w:r>
    </w:p>
    <w:p w14:paraId="3FA1A402" w14:textId="0D13771C" w:rsidR="00B61A62" w:rsidRDefault="00B61A62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Engineering</w:t>
      </w:r>
      <w:r w:rsidR="0009413F">
        <w:rPr>
          <w:rFonts w:ascii="Times New Roman" w:hAnsi="Times New Roman" w:cs="Times New Roman"/>
          <w:sz w:val="24"/>
          <w:szCs w:val="24"/>
        </w:rPr>
        <w:t xml:space="preserve"> (ME334)</w:t>
      </w:r>
      <w:r w:rsidR="0098752B">
        <w:rPr>
          <w:rFonts w:ascii="Times New Roman" w:hAnsi="Times New Roman" w:cs="Times New Roman"/>
          <w:sz w:val="24"/>
          <w:szCs w:val="24"/>
        </w:rPr>
        <w:t>, Department of Mechanical Engineering, University of Texas at Austin (Summer 2022)</w:t>
      </w:r>
    </w:p>
    <w:p w14:paraId="685F6FFB" w14:textId="1DB532AC" w:rsidR="0098752B" w:rsidRDefault="0098752B" w:rsidP="0098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Solid-State Chemistry</w:t>
      </w:r>
      <w:r w:rsidR="0009413F">
        <w:rPr>
          <w:rFonts w:ascii="Times New Roman" w:hAnsi="Times New Roman" w:cs="Times New Roman"/>
          <w:sz w:val="24"/>
          <w:szCs w:val="24"/>
        </w:rPr>
        <w:t xml:space="preserve"> (3.091)</w:t>
      </w:r>
      <w:r>
        <w:rPr>
          <w:rFonts w:ascii="Times New Roman" w:hAnsi="Times New Roman" w:cs="Times New Roman"/>
          <w:sz w:val="24"/>
          <w:szCs w:val="24"/>
        </w:rPr>
        <w:t>, Department of Materials Science and Engineering, MIT, (Fall 2019)</w:t>
      </w:r>
    </w:p>
    <w:p w14:paraId="4E45C0F9" w14:textId="1EE2B574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77777777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7F0BD950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06/202</w:t>
      </w:r>
      <w:r w:rsidR="00DC63D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08/20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5E8166D9" w14:textId="77777777" w:rsidR="00DC63D0" w:rsidRDefault="00DC63D0" w:rsidP="0009413F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A57DF4E" w14:textId="77777777" w:rsidR="0009413F" w:rsidRDefault="0009413F" w:rsidP="0009413F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B65BF02" w14:textId="3684398D" w:rsidR="0009413F" w:rsidRPr="0009413F" w:rsidRDefault="0009413F" w:rsidP="00987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37D01" w14:textId="3E58F04A" w:rsidR="00B61A62" w:rsidRPr="00B61A62" w:rsidRDefault="00F53C22" w:rsidP="00F53C22">
      <w:pPr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</w:t>
      </w:r>
      <w:r w:rsidR="00C245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July 2022</w:t>
      </w:r>
    </w:p>
    <w:sectPr w:rsidR="00B61A62" w:rsidRPr="00B61A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F43F" w14:textId="77777777" w:rsidR="00333AC3" w:rsidRDefault="00333AC3" w:rsidP="00D33994">
      <w:pPr>
        <w:spacing w:after="0" w:line="240" w:lineRule="auto"/>
      </w:pPr>
      <w:r>
        <w:separator/>
      </w:r>
    </w:p>
  </w:endnote>
  <w:endnote w:type="continuationSeparator" w:id="0">
    <w:p w14:paraId="441FBB6B" w14:textId="77777777" w:rsidR="00333AC3" w:rsidRDefault="00333AC3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ABE6" w14:textId="77777777" w:rsidR="00333AC3" w:rsidRDefault="00333AC3" w:rsidP="00D33994">
      <w:pPr>
        <w:spacing w:after="0" w:line="240" w:lineRule="auto"/>
      </w:pPr>
      <w:r>
        <w:separator/>
      </w:r>
    </w:p>
  </w:footnote>
  <w:footnote w:type="continuationSeparator" w:id="0">
    <w:p w14:paraId="0519E272" w14:textId="77777777" w:rsidR="00333AC3" w:rsidRDefault="00333AC3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8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76938"/>
    <w:rsid w:val="0009413F"/>
    <w:rsid w:val="00333AC3"/>
    <w:rsid w:val="00340BC5"/>
    <w:rsid w:val="003B2115"/>
    <w:rsid w:val="00636118"/>
    <w:rsid w:val="00984275"/>
    <w:rsid w:val="0098752B"/>
    <w:rsid w:val="009F0978"/>
    <w:rsid w:val="00B61A62"/>
    <w:rsid w:val="00B83C59"/>
    <w:rsid w:val="00BA18A5"/>
    <w:rsid w:val="00C245C1"/>
    <w:rsid w:val="00C94CDC"/>
    <w:rsid w:val="00CB79C8"/>
    <w:rsid w:val="00D052B6"/>
    <w:rsid w:val="00D33994"/>
    <w:rsid w:val="00DC63D0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chartTrackingRefBased/>
  <w15:docId w15:val="{B71BE1E0-F45F-4489-BF37-06623E48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ickignac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Ignacio, Nicholas D</cp:lastModifiedBy>
  <cp:revision>1</cp:revision>
  <cp:lastPrinted>2022-07-05T01:06:00Z</cp:lastPrinted>
  <dcterms:created xsi:type="dcterms:W3CDTF">2022-07-04T21:47:00Z</dcterms:created>
  <dcterms:modified xsi:type="dcterms:W3CDTF">2022-07-05T01:07:00Z</dcterms:modified>
</cp:coreProperties>
</file>