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7D9" w:rsidRDefault="0068040B" w:rsidP="0068040B">
      <w:pPr>
        <w:pStyle w:val="a3"/>
      </w:pPr>
      <w:r>
        <w:t>Вместо введения</w:t>
      </w:r>
    </w:p>
    <w:p w:rsidR="0068040B" w:rsidRDefault="0068040B" w:rsidP="0068040B">
      <w:r>
        <w:t xml:space="preserve">Итоговый алгоритм был придуман не с первого раза. Первоначальная идея, </w:t>
      </w:r>
      <w:r w:rsidR="0012209E">
        <w:t>сходу возникшая</w:t>
      </w:r>
      <w:r>
        <w:t xml:space="preserve"> при прочтении ТЗ – это искать элемент(ы) </w:t>
      </w:r>
      <w:r>
        <w:rPr>
          <w:lang w:val="en-US"/>
        </w:rPr>
        <w:t>HTML</w:t>
      </w:r>
      <w:r>
        <w:t>, в котором(</w:t>
      </w:r>
      <w:proofErr w:type="spellStart"/>
      <w:r>
        <w:t>ых</w:t>
      </w:r>
      <w:proofErr w:type="spellEnd"/>
      <w:r>
        <w:t>)</w:t>
      </w:r>
      <w:r w:rsidR="0012209E">
        <w:t>, в отличии от других элементов,</w:t>
      </w:r>
      <w:r>
        <w:t xml:space="preserve"> текста больше всего</w:t>
      </w:r>
      <w:r w:rsidRPr="0068040B">
        <w:t xml:space="preserve">. </w:t>
      </w:r>
      <w:r>
        <w:t>Но беглый просмотр исходных кодов различных новостных сайтов дал понять, что такой подход работать не будет. Во-первых, потому, что текст статьи сильно фрагментирован, во-вторых, у некоторых рекламных блоков текста больше, чем размер абзаца в статье.</w:t>
      </w:r>
    </w:p>
    <w:p w:rsidR="0068040B" w:rsidRDefault="0068040B" w:rsidP="0068040B">
      <w:r>
        <w:t xml:space="preserve">Второй вариант, который пришел на ум – это использовать исключительно теги параграфа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p</w:t>
      </w:r>
      <w:r w:rsidRPr="000A634E">
        <w:rPr>
          <w:rFonts w:ascii="Courier New" w:hAnsi="Courier New" w:cs="Courier New"/>
        </w:rPr>
        <w:t>&gt;</w:t>
      </w:r>
      <w:r w:rsidRPr="0068040B">
        <w:t xml:space="preserve">. </w:t>
      </w:r>
      <w:r>
        <w:t>Беглый просмотр</w:t>
      </w:r>
      <w:r w:rsidR="00433B2D">
        <w:t xml:space="preserve"> кода некоторых новостных сайтах</w:t>
      </w:r>
      <w:r>
        <w:t xml:space="preserve"> подтвердил мою теорию и было </w:t>
      </w:r>
      <w:r w:rsidR="006D2147">
        <w:t xml:space="preserve">решено </w:t>
      </w:r>
      <w:r>
        <w:t xml:space="preserve">начать с этого. Я находил все теги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p</w:t>
      </w:r>
      <w:r w:rsidRPr="000A634E">
        <w:rPr>
          <w:rFonts w:ascii="Courier New" w:hAnsi="Courier New" w:cs="Courier New"/>
        </w:rPr>
        <w:t>&gt;</w:t>
      </w:r>
      <w:r>
        <w:t xml:space="preserve"> и теги заголовков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h</w:t>
      </w:r>
      <w:r w:rsidRPr="000A634E">
        <w:rPr>
          <w:rFonts w:ascii="Courier New" w:hAnsi="Courier New" w:cs="Courier New"/>
        </w:rPr>
        <w:t>1&gt;-&lt;</w:t>
      </w:r>
      <w:r w:rsidRPr="000A634E">
        <w:rPr>
          <w:rFonts w:ascii="Courier New" w:hAnsi="Courier New" w:cs="Courier New"/>
          <w:lang w:val="en-US"/>
        </w:rPr>
        <w:t>h</w:t>
      </w:r>
      <w:r w:rsidRPr="000A634E">
        <w:rPr>
          <w:rFonts w:ascii="Courier New" w:hAnsi="Courier New" w:cs="Courier New"/>
        </w:rPr>
        <w:t>6&gt;</w:t>
      </w:r>
      <w:r>
        <w:t xml:space="preserve">, собирал их в список, а потом срезал этот список так, чтобы он начинался с тега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h</w:t>
      </w:r>
      <w:r w:rsidRPr="000A634E">
        <w:rPr>
          <w:rFonts w:ascii="Courier New" w:hAnsi="Courier New" w:cs="Courier New"/>
        </w:rPr>
        <w:t>1&gt;</w:t>
      </w:r>
      <w:r w:rsidRPr="0068040B">
        <w:t xml:space="preserve">, </w:t>
      </w:r>
      <w:r>
        <w:t>т.е. отсеивая параграфы, которые идут выше заголовка, т.к. они являлись мусорными. При первых испытаниях выяснилось 3 ситуации, которые рушил</w:t>
      </w:r>
      <w:r w:rsidR="003E39E9">
        <w:t>и мои представления об идеально</w:t>
      </w:r>
      <w:r>
        <w:t xml:space="preserve"> </w:t>
      </w:r>
      <w:proofErr w:type="spellStart"/>
      <w:r>
        <w:t>спарсенной</w:t>
      </w:r>
      <w:proofErr w:type="spellEnd"/>
      <w:r>
        <w:t xml:space="preserve"> стать</w:t>
      </w:r>
      <w:r w:rsidR="00A1407B">
        <w:t>е</w:t>
      </w:r>
      <w:r>
        <w:t xml:space="preserve">: во-первых, после статьи тянется много других тегов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p</w:t>
      </w:r>
      <w:r w:rsidRPr="000A634E">
        <w:rPr>
          <w:rFonts w:ascii="Courier New" w:hAnsi="Courier New" w:cs="Courier New"/>
        </w:rPr>
        <w:t>&gt;</w:t>
      </w:r>
      <w:r w:rsidRPr="0068040B">
        <w:t xml:space="preserve">, </w:t>
      </w:r>
      <w:r>
        <w:t xml:space="preserve">никак не относящиеся к </w:t>
      </w:r>
      <w:r w:rsidR="00D7387E">
        <w:t>ней</w:t>
      </w:r>
      <w:r>
        <w:t xml:space="preserve">, т.е. «мусорные». Во-вторых, нашлись новостные сайты, которые совсем не используют тег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p</w:t>
      </w:r>
      <w:r w:rsidRPr="000A634E">
        <w:rPr>
          <w:rFonts w:ascii="Courier New" w:hAnsi="Courier New" w:cs="Courier New"/>
        </w:rPr>
        <w:t>&gt;</w:t>
      </w:r>
      <w:r w:rsidRPr="0068040B">
        <w:t xml:space="preserve"> </w:t>
      </w:r>
      <w:r>
        <w:t xml:space="preserve">по назначению, вместо него применяют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div</w:t>
      </w:r>
      <w:r w:rsidRPr="000A634E">
        <w:rPr>
          <w:rFonts w:ascii="Courier New" w:hAnsi="Courier New" w:cs="Courier New"/>
        </w:rPr>
        <w:t>&gt;</w:t>
      </w:r>
      <w:r w:rsidRPr="0068040B">
        <w:t xml:space="preserve">. </w:t>
      </w:r>
      <w:r>
        <w:t xml:space="preserve">Т.е. такие новостные статьи просто не попадали в файл. В-третьих, были и такие информационные сайты, где на использовании тега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p</w:t>
      </w:r>
      <w:r w:rsidRPr="000A634E">
        <w:rPr>
          <w:rFonts w:ascii="Courier New" w:hAnsi="Courier New" w:cs="Courier New"/>
        </w:rPr>
        <w:t>&gt;</w:t>
      </w:r>
      <w:r w:rsidRPr="0068040B">
        <w:t xml:space="preserve"> </w:t>
      </w:r>
      <w:r>
        <w:t xml:space="preserve">дело не заканчивается, и к нему подключаются теги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div</w:t>
      </w:r>
      <w:r w:rsidRPr="000A634E">
        <w:rPr>
          <w:rFonts w:ascii="Courier New" w:hAnsi="Courier New" w:cs="Courier New"/>
        </w:rPr>
        <w:t>&gt;</w:t>
      </w:r>
      <w:r>
        <w:t>. Таким образом частично терялся текст статьи. Такой алгоритм тоже не подходил.</w:t>
      </w:r>
    </w:p>
    <w:p w:rsidR="0068040B" w:rsidRDefault="0068040B" w:rsidP="0068040B">
      <w:r>
        <w:t>Так появился третий вариант, текущий. Первоначальная идея состояла в том, чтобы найти один единственный тег</w:t>
      </w:r>
      <w:r w:rsidR="00954F9C">
        <w:t xml:space="preserve"> («главный тег»)</w:t>
      </w:r>
      <w:r>
        <w:t xml:space="preserve">, в котором заключен весь текст статьи с заголовком. Такой тег был найден у каждого новостного сайта, среди </w:t>
      </w:r>
      <w:r w:rsidR="000D69CF">
        <w:t xml:space="preserve">которых я проводил тестирование. С </w:t>
      </w:r>
      <w:r w:rsidR="008002D5">
        <w:t>ним</w:t>
      </w:r>
      <w:r w:rsidR="000D69CF">
        <w:t xml:space="preserve"> было бы гораздо проще работать, т.к. в нем точно не было бы практически ничего лишнего. Но как показали дальнейшие тесты – много мусора может содержаться даже в таком варианте.</w:t>
      </w:r>
      <w:r w:rsidR="00954F9C">
        <w:t xml:space="preserve"> Однако, если после работы этого алгоритма запросить только теги </w:t>
      </w:r>
      <w:r w:rsidR="00954F9C" w:rsidRPr="000A634E">
        <w:rPr>
          <w:rFonts w:ascii="Courier New" w:hAnsi="Courier New" w:cs="Courier New"/>
        </w:rPr>
        <w:t>&lt;</w:t>
      </w:r>
      <w:r w:rsidR="00954F9C" w:rsidRPr="000A634E">
        <w:rPr>
          <w:rFonts w:ascii="Courier New" w:hAnsi="Courier New" w:cs="Courier New"/>
          <w:lang w:val="en-US"/>
        </w:rPr>
        <w:t>p</w:t>
      </w:r>
      <w:r w:rsidR="00954F9C" w:rsidRPr="000A634E">
        <w:rPr>
          <w:rFonts w:ascii="Courier New" w:hAnsi="Courier New" w:cs="Courier New"/>
        </w:rPr>
        <w:t>&gt;</w:t>
      </w:r>
      <w:r w:rsidR="00954F9C" w:rsidRPr="00954F9C">
        <w:t xml:space="preserve"> - </w:t>
      </w:r>
      <w:r w:rsidR="00954F9C">
        <w:t xml:space="preserve">работало намного лучше. Только, как говорилось выше, на такой расчет полагаться не стоит, т.к. есть сайты, которые не используют </w:t>
      </w:r>
      <w:r w:rsidR="00753C4D">
        <w:t xml:space="preserve">тег </w:t>
      </w:r>
      <w:r w:rsidR="00753C4D" w:rsidRPr="00753C4D">
        <w:rPr>
          <w:rFonts w:ascii="Courier New" w:hAnsi="Courier New" w:cs="Courier New"/>
        </w:rPr>
        <w:t>&lt;</w:t>
      </w:r>
      <w:r w:rsidR="00753C4D" w:rsidRPr="00753C4D">
        <w:rPr>
          <w:rFonts w:ascii="Courier New" w:hAnsi="Courier New" w:cs="Courier New"/>
          <w:lang w:val="en-US"/>
        </w:rPr>
        <w:t>p</w:t>
      </w:r>
      <w:r w:rsidR="00753C4D" w:rsidRPr="00753C4D">
        <w:rPr>
          <w:rFonts w:ascii="Courier New" w:hAnsi="Courier New" w:cs="Courier New"/>
        </w:rPr>
        <w:t>&gt;</w:t>
      </w:r>
      <w:r w:rsidR="00753C4D" w:rsidRPr="00753C4D">
        <w:t xml:space="preserve"> </w:t>
      </w:r>
      <w:r w:rsidR="00954F9C">
        <w:t>совсем</w:t>
      </w:r>
      <w:r w:rsidR="00753C4D">
        <w:t xml:space="preserve"> или вперемешку с </w:t>
      </w:r>
      <w:r w:rsidR="00753C4D" w:rsidRPr="00753C4D">
        <w:rPr>
          <w:rFonts w:ascii="Courier New" w:hAnsi="Courier New" w:cs="Courier New"/>
        </w:rPr>
        <w:t>&lt;</w:t>
      </w:r>
      <w:r w:rsidR="00753C4D" w:rsidRPr="00753C4D">
        <w:rPr>
          <w:rFonts w:ascii="Courier New" w:hAnsi="Courier New" w:cs="Courier New"/>
          <w:lang w:val="en-US"/>
        </w:rPr>
        <w:t>div</w:t>
      </w:r>
      <w:r w:rsidR="00753C4D" w:rsidRPr="00753C4D">
        <w:rPr>
          <w:rFonts w:ascii="Courier New" w:hAnsi="Courier New" w:cs="Courier New"/>
        </w:rPr>
        <w:t>&gt;</w:t>
      </w:r>
      <w:r w:rsidR="00954F9C">
        <w:t>.</w:t>
      </w:r>
      <w:r w:rsidR="000D69CF">
        <w:t xml:space="preserve"> Тогда решено было доработать алгоритм еще одним</w:t>
      </w:r>
      <w:r w:rsidR="00954F9C">
        <w:t xml:space="preserve"> вспомогательным</w:t>
      </w:r>
      <w:r w:rsidR="000D69CF">
        <w:t xml:space="preserve"> алгоритмом. </w:t>
      </w:r>
      <w:r w:rsidR="00954F9C">
        <w:t>Его цель заключается в том, чтобы из всего дерева «главного тега» найти только те теги, в которых содержится текст. После чего пройтись еще раз по полученным тегам и совершить фильтрацию уже по тексту. Так и было сделано и результаты оказались удовлетворительными.</w:t>
      </w:r>
    </w:p>
    <w:p w:rsidR="00954F9C" w:rsidRDefault="00954F9C" w:rsidP="0068040B"/>
    <w:p w:rsidR="0012209E" w:rsidRDefault="001220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954F9C" w:rsidRDefault="00954F9C" w:rsidP="00954F9C">
      <w:pPr>
        <w:pStyle w:val="a3"/>
      </w:pPr>
      <w:r>
        <w:lastRenderedPageBreak/>
        <w:t>Структура проекта</w:t>
      </w:r>
    </w:p>
    <w:p w:rsidR="00954F9C" w:rsidRPr="00954F9C" w:rsidRDefault="00954F9C" w:rsidP="0068040B">
      <w:r>
        <w:t>Весь проект поделен на 3 части (3 класса)</w:t>
      </w:r>
      <w:r w:rsidRPr="00954F9C">
        <w:t>:</w:t>
      </w:r>
    </w:p>
    <w:p w:rsidR="00954F9C" w:rsidRDefault="00954F9C" w:rsidP="00954F9C">
      <w:pPr>
        <w:pStyle w:val="a5"/>
        <w:numPr>
          <w:ilvl w:val="0"/>
          <w:numId w:val="1"/>
        </w:numPr>
      </w:pPr>
      <w:proofErr w:type="spellStart"/>
      <w:r w:rsidRPr="00E67F26">
        <w:rPr>
          <w:rFonts w:ascii="Courier New" w:hAnsi="Courier New" w:cs="Courier New"/>
          <w:b/>
          <w:lang w:val="en-US"/>
        </w:rPr>
        <w:t>DataSource</w:t>
      </w:r>
      <w:proofErr w:type="spellEnd"/>
      <w:r w:rsidRPr="00954F9C">
        <w:t xml:space="preserve"> (</w:t>
      </w:r>
      <w:r>
        <w:t xml:space="preserve">класс </w:t>
      </w:r>
      <w:proofErr w:type="spellStart"/>
      <w:r w:rsidRPr="00E67F26">
        <w:rPr>
          <w:rFonts w:ascii="Courier New" w:hAnsi="Courier New" w:cs="Courier New"/>
          <w:b/>
        </w:rPr>
        <w:t>FromUrlDataSource</w:t>
      </w:r>
      <w:proofErr w:type="spellEnd"/>
      <w:r>
        <w:t xml:space="preserve">) – класс, отвечающий за получение данных. В данном проекте реализовано получение данных из сети, по </w:t>
      </w:r>
      <w:r>
        <w:rPr>
          <w:lang w:val="en-US"/>
        </w:rPr>
        <w:t>URL</w:t>
      </w:r>
      <w:r w:rsidRPr="00954F9C">
        <w:t xml:space="preserve">. </w:t>
      </w:r>
    </w:p>
    <w:p w:rsidR="00954F9C" w:rsidRDefault="00954F9C" w:rsidP="00954F9C">
      <w:pPr>
        <w:pStyle w:val="a5"/>
        <w:numPr>
          <w:ilvl w:val="0"/>
          <w:numId w:val="1"/>
        </w:numPr>
      </w:pPr>
      <w:r w:rsidRPr="00E67F26">
        <w:rPr>
          <w:rFonts w:ascii="Courier New" w:hAnsi="Courier New" w:cs="Courier New"/>
          <w:b/>
          <w:lang w:val="en-US"/>
        </w:rPr>
        <w:t>Core</w:t>
      </w:r>
      <w:r w:rsidRPr="00954F9C">
        <w:t xml:space="preserve"> (</w:t>
      </w:r>
      <w:r>
        <w:t xml:space="preserve">класс </w:t>
      </w:r>
      <w:r w:rsidRPr="00E67F26">
        <w:rPr>
          <w:rFonts w:ascii="Courier New" w:hAnsi="Courier New" w:cs="Courier New"/>
          <w:b/>
          <w:lang w:val="en-US"/>
        </w:rPr>
        <w:t>BS</w:t>
      </w:r>
      <w:r w:rsidRPr="00E67F26">
        <w:rPr>
          <w:rFonts w:ascii="Courier New" w:hAnsi="Courier New" w:cs="Courier New"/>
          <w:b/>
        </w:rPr>
        <w:t>4</w:t>
      </w:r>
      <w:proofErr w:type="spellStart"/>
      <w:r w:rsidRPr="00E67F26">
        <w:rPr>
          <w:rFonts w:ascii="Courier New" w:hAnsi="Courier New" w:cs="Courier New"/>
          <w:b/>
          <w:lang w:val="en-US"/>
        </w:rPr>
        <w:t>ParseAlgorithm</w:t>
      </w:r>
      <w:proofErr w:type="spellEnd"/>
      <w:r>
        <w:t xml:space="preserve">) – класс, выполняющий основную задачу </w:t>
      </w:r>
      <w:r w:rsidR="003D1424">
        <w:t xml:space="preserve">проекта </w:t>
      </w:r>
      <w:r>
        <w:t xml:space="preserve">– </w:t>
      </w:r>
      <w:proofErr w:type="spellStart"/>
      <w:r>
        <w:t>парсинг</w:t>
      </w:r>
      <w:proofErr w:type="spellEnd"/>
      <w:r>
        <w:t xml:space="preserve"> </w:t>
      </w:r>
      <w:r w:rsidR="003D1424">
        <w:t>статей.</w:t>
      </w:r>
    </w:p>
    <w:p w:rsidR="00954F9C" w:rsidRDefault="00954F9C" w:rsidP="00954F9C">
      <w:pPr>
        <w:pStyle w:val="a5"/>
        <w:numPr>
          <w:ilvl w:val="0"/>
          <w:numId w:val="1"/>
        </w:numPr>
      </w:pPr>
      <w:r w:rsidRPr="00E67F26">
        <w:rPr>
          <w:rFonts w:ascii="Courier New" w:hAnsi="Courier New" w:cs="Courier New"/>
          <w:b/>
          <w:lang w:val="en-US"/>
        </w:rPr>
        <w:t>Output</w:t>
      </w:r>
      <w:r w:rsidRPr="000E14FC">
        <w:t xml:space="preserve"> (</w:t>
      </w:r>
      <w:r>
        <w:t xml:space="preserve">класс </w:t>
      </w:r>
      <w:proofErr w:type="spellStart"/>
      <w:r w:rsidRPr="00E67F26">
        <w:rPr>
          <w:rFonts w:ascii="Courier New" w:hAnsi="Courier New" w:cs="Courier New"/>
          <w:b/>
          <w:lang w:val="en-US"/>
        </w:rPr>
        <w:t>FileOutput</w:t>
      </w:r>
      <w:proofErr w:type="spellEnd"/>
      <w:r w:rsidRPr="000E14FC">
        <w:t xml:space="preserve">) </w:t>
      </w:r>
      <w:r w:rsidR="000E14FC" w:rsidRPr="000E14FC">
        <w:t>–</w:t>
      </w:r>
      <w:r w:rsidRPr="000E14FC">
        <w:t xml:space="preserve"> </w:t>
      </w:r>
      <w:r w:rsidR="000E14FC">
        <w:t>класс, который отвечает за вывод информации. В данном проекте, в соответствии с ТЗ, это текстовый файл.</w:t>
      </w:r>
    </w:p>
    <w:p w:rsidR="0012209E" w:rsidRDefault="0012209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0E14FC" w:rsidRDefault="000E14FC" w:rsidP="000E14FC">
      <w:pPr>
        <w:pStyle w:val="a3"/>
      </w:pPr>
      <w:r>
        <w:lastRenderedPageBreak/>
        <w:t xml:space="preserve">Алгоритм </w:t>
      </w:r>
      <w:proofErr w:type="spellStart"/>
      <w:r>
        <w:t>парсинга</w:t>
      </w:r>
      <w:proofErr w:type="spellEnd"/>
    </w:p>
    <w:p w:rsidR="001126FC" w:rsidRPr="00B532A9" w:rsidRDefault="000E14FC" w:rsidP="000E14FC">
      <w:r w:rsidRPr="0012209E">
        <w:rPr>
          <w:b/>
        </w:rPr>
        <w:t>Первый этап</w:t>
      </w:r>
      <w:r>
        <w:t xml:space="preserve"> – найти один «главный» тег, в котором заключена вся статья и заголовок</w:t>
      </w:r>
      <w:r w:rsidRPr="000E14FC">
        <w:t xml:space="preserve"> </w:t>
      </w:r>
      <w:r>
        <w:t xml:space="preserve">к ней с минимальным количеством мусора. </w:t>
      </w:r>
      <w:r w:rsidR="001126FC">
        <w:t xml:space="preserve">Общий принцип такой: </w:t>
      </w:r>
      <w:r w:rsidR="00B532A9">
        <w:t xml:space="preserve">получить список основных тегов, в которых с максимальной вероятностью располагается полный текст статьи и заголовок. У каждого такого тега подсчитать кол-во дочерних элементов, имеющих текст, определить наличие тега </w:t>
      </w:r>
      <w:r w:rsidR="00B532A9" w:rsidRPr="000A634E">
        <w:rPr>
          <w:rFonts w:ascii="Courier New" w:hAnsi="Courier New" w:cs="Courier New"/>
        </w:rPr>
        <w:t>&lt;</w:t>
      </w:r>
      <w:r w:rsidR="00B532A9" w:rsidRPr="000A634E">
        <w:rPr>
          <w:rFonts w:ascii="Courier New" w:hAnsi="Courier New" w:cs="Courier New"/>
          <w:lang w:val="en-US"/>
        </w:rPr>
        <w:t>h</w:t>
      </w:r>
      <w:r w:rsidR="00B532A9" w:rsidRPr="000A634E">
        <w:rPr>
          <w:rFonts w:ascii="Courier New" w:hAnsi="Courier New" w:cs="Courier New"/>
        </w:rPr>
        <w:t>1&gt;</w:t>
      </w:r>
      <w:r w:rsidR="00B532A9" w:rsidRPr="00B532A9">
        <w:t xml:space="preserve"> </w:t>
      </w:r>
      <w:r w:rsidR="00B532A9">
        <w:t xml:space="preserve">и подсчитать кол-во точек в тексте дочерних тегов. Точки повышают шанс того, что данный текст может быть текстом статьи. На основании этих данных находится самый ближайший к статье тег и выдается за результат работы </w:t>
      </w:r>
      <w:r w:rsidR="00251266">
        <w:t>данного</w:t>
      </w:r>
      <w:r w:rsidR="00B532A9">
        <w:t xml:space="preserve"> этапа.</w:t>
      </w:r>
    </w:p>
    <w:p w:rsidR="000E14FC" w:rsidRDefault="006D5258" w:rsidP="000E14FC">
      <w:r>
        <w:t>Ш</w:t>
      </w:r>
      <w:r w:rsidR="000E14FC">
        <w:t xml:space="preserve">аги: </w:t>
      </w:r>
    </w:p>
    <w:p w:rsidR="000E14FC" w:rsidRDefault="000E14FC" w:rsidP="000E14FC">
      <w:pPr>
        <w:pStyle w:val="a5"/>
        <w:numPr>
          <w:ilvl w:val="0"/>
          <w:numId w:val="2"/>
        </w:numPr>
      </w:pPr>
      <w:r>
        <w:t xml:space="preserve">Первоначально были определены </w:t>
      </w:r>
      <w:r w:rsidR="001126FC">
        <w:t>основные</w:t>
      </w:r>
      <w:r>
        <w:t xml:space="preserve"> теги –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div</w:t>
      </w:r>
      <w:r w:rsidRPr="000A634E">
        <w:rPr>
          <w:rFonts w:ascii="Courier New" w:hAnsi="Courier New" w:cs="Courier New"/>
        </w:rPr>
        <w:t>&gt;</w:t>
      </w:r>
      <w:r w:rsidRPr="000E14FC">
        <w:t xml:space="preserve"> </w:t>
      </w:r>
      <w:r>
        <w:t xml:space="preserve">и </w:t>
      </w:r>
      <w:r w:rsidRPr="000A634E">
        <w:rPr>
          <w:rFonts w:ascii="Courier New" w:hAnsi="Courier New" w:cs="Courier New"/>
        </w:rPr>
        <w:t>&lt;</w:t>
      </w:r>
      <w:r w:rsidRPr="000A634E">
        <w:rPr>
          <w:rFonts w:ascii="Courier New" w:hAnsi="Courier New" w:cs="Courier New"/>
          <w:lang w:val="en-US"/>
        </w:rPr>
        <w:t>article</w:t>
      </w:r>
      <w:r w:rsidRPr="000A634E">
        <w:rPr>
          <w:rFonts w:ascii="Courier New" w:hAnsi="Courier New" w:cs="Courier New"/>
        </w:rPr>
        <w:t>&gt;</w:t>
      </w:r>
      <w:r>
        <w:t xml:space="preserve">, в </w:t>
      </w:r>
      <w:r w:rsidR="001126FC">
        <w:t xml:space="preserve">одном из которых 100% можно было получить искомое. </w:t>
      </w:r>
    </w:p>
    <w:p w:rsidR="001126FC" w:rsidRDefault="001126FC" w:rsidP="001126FC">
      <w:pPr>
        <w:pStyle w:val="a5"/>
        <w:numPr>
          <w:ilvl w:val="0"/>
          <w:numId w:val="2"/>
        </w:numPr>
      </w:pPr>
      <w:r>
        <w:t xml:space="preserve">Производится поиск и получение всех таких тегов в </w:t>
      </w:r>
      <w:r>
        <w:rPr>
          <w:lang w:val="en-US"/>
        </w:rPr>
        <w:t>html</w:t>
      </w:r>
      <w:r w:rsidRPr="001126FC">
        <w:t>-</w:t>
      </w:r>
      <w:r>
        <w:t xml:space="preserve">файле. Результаты помещаются в список </w:t>
      </w:r>
      <w:proofErr w:type="spellStart"/>
      <w:r w:rsidRPr="00E67F26">
        <w:rPr>
          <w:rFonts w:ascii="Courier New" w:hAnsi="Courier New" w:cs="Courier New"/>
          <w:b/>
        </w:rPr>
        <w:t>list_all_text_tags</w:t>
      </w:r>
      <w:proofErr w:type="spellEnd"/>
      <w:r>
        <w:t>.</w:t>
      </w:r>
    </w:p>
    <w:p w:rsidR="001126FC" w:rsidRDefault="001126FC" w:rsidP="007166F7">
      <w:pPr>
        <w:pStyle w:val="a5"/>
        <w:numPr>
          <w:ilvl w:val="0"/>
          <w:numId w:val="2"/>
        </w:numPr>
      </w:pPr>
      <w:r>
        <w:t>Теперь необходимо рекурсивно пройтись по</w:t>
      </w:r>
      <w:r w:rsidR="007166F7">
        <w:t xml:space="preserve"> дочерним элементам каждого такого тега, чтобы подсчитать необходимые параметры: итоговое кол-во дочерних элементов, кол-во точек и наличие заголовка</w:t>
      </w:r>
      <w:r w:rsidR="008F11E9">
        <w:t xml:space="preserve"> </w:t>
      </w:r>
      <w:r w:rsidR="008F11E9" w:rsidRPr="008F11E9">
        <w:rPr>
          <w:rFonts w:ascii="Courier New" w:hAnsi="Courier New" w:cs="Courier New"/>
        </w:rPr>
        <w:t>&lt;</w:t>
      </w:r>
      <w:r w:rsidR="008F11E9" w:rsidRPr="008F11E9">
        <w:rPr>
          <w:rFonts w:ascii="Courier New" w:hAnsi="Courier New" w:cs="Courier New"/>
          <w:lang w:val="en-US"/>
        </w:rPr>
        <w:t>h</w:t>
      </w:r>
      <w:r w:rsidR="008F11E9" w:rsidRPr="008F11E9">
        <w:rPr>
          <w:rFonts w:ascii="Courier New" w:hAnsi="Courier New" w:cs="Courier New"/>
        </w:rPr>
        <w:t>1&gt;</w:t>
      </w:r>
      <w:r w:rsidR="007166F7">
        <w:t xml:space="preserve">. В результате получается список </w:t>
      </w:r>
      <w:proofErr w:type="spellStart"/>
      <w:r w:rsidR="007166F7" w:rsidRPr="00E67F26">
        <w:rPr>
          <w:rFonts w:ascii="Courier New" w:hAnsi="Courier New" w:cs="Courier New"/>
          <w:b/>
        </w:rPr>
        <w:t>list_probable_main_tag</w:t>
      </w:r>
      <w:proofErr w:type="spellEnd"/>
      <w:r w:rsidR="007166F7">
        <w:t xml:space="preserve">, который состоит только из тех тегов, у которых в дочерних элементах присутствует тег </w:t>
      </w:r>
      <w:r w:rsidR="007166F7" w:rsidRPr="000A634E">
        <w:rPr>
          <w:rFonts w:ascii="Courier New" w:hAnsi="Courier New" w:cs="Courier New"/>
        </w:rPr>
        <w:t>&lt;</w:t>
      </w:r>
      <w:r w:rsidR="007166F7" w:rsidRPr="000A634E">
        <w:rPr>
          <w:rFonts w:ascii="Courier New" w:hAnsi="Courier New" w:cs="Courier New"/>
          <w:lang w:val="en-US"/>
        </w:rPr>
        <w:t>h</w:t>
      </w:r>
      <w:r w:rsidR="007166F7" w:rsidRPr="000A634E">
        <w:rPr>
          <w:rFonts w:ascii="Courier New" w:hAnsi="Courier New" w:cs="Courier New"/>
        </w:rPr>
        <w:t>1&gt;</w:t>
      </w:r>
      <w:r w:rsidR="007166F7" w:rsidRPr="007166F7">
        <w:t xml:space="preserve">, </w:t>
      </w:r>
      <w:r w:rsidR="007166F7">
        <w:t>а также прикрепляется информация о кол-ве дочерних элементов и кол-ве точек.</w:t>
      </w:r>
    </w:p>
    <w:p w:rsidR="007166F7" w:rsidRDefault="007166F7" w:rsidP="007166F7">
      <w:pPr>
        <w:ind w:left="360"/>
      </w:pPr>
      <w:r w:rsidRPr="007166F7">
        <w:rPr>
          <w:noProof/>
          <w:lang w:eastAsia="ru-RU"/>
        </w:rPr>
        <w:drawing>
          <wp:inline distT="0" distB="0" distL="0" distR="0">
            <wp:extent cx="5708527" cy="1263015"/>
            <wp:effectExtent l="0" t="0" r="6985" b="0"/>
            <wp:docPr id="1" name="Рисунок 1" descr="C:\Users\Никита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ита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968" cy="126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6F7" w:rsidRDefault="00D43BF1" w:rsidP="00D43BF1">
      <w:pPr>
        <w:pStyle w:val="a5"/>
        <w:numPr>
          <w:ilvl w:val="0"/>
          <w:numId w:val="2"/>
        </w:numPr>
      </w:pPr>
      <w:r>
        <w:t xml:space="preserve">Из этого списка необходимо выбрать какой-то один тег, с которым будем работать дальше. Чем меньше кол-во дочерних элементов, тем ближе мы к самой статье. Но выбрать самую минимальную позицию тоже не получится и скриншот это доказывает. Этот </w:t>
      </w:r>
      <w:r w:rsidRPr="000A634E">
        <w:rPr>
          <w:rFonts w:ascii="Courier New" w:hAnsi="Courier New" w:cs="Courier New"/>
          <w:lang w:val="en-US"/>
        </w:rPr>
        <w:t>div</w:t>
      </w:r>
      <w:r w:rsidRPr="00D43BF1">
        <w:t xml:space="preserve"> </w:t>
      </w:r>
      <w:r>
        <w:t>является контейнером для заголовка, сама статья расположена в другом</w:t>
      </w:r>
      <w:r w:rsidR="003478B6" w:rsidRPr="003478B6">
        <w:t xml:space="preserve"> </w:t>
      </w:r>
      <w:r w:rsidR="003478B6">
        <w:t>месте</w:t>
      </w:r>
      <w:r>
        <w:t xml:space="preserve">. Для того, чтобы правильно определить нужный </w:t>
      </w:r>
      <w:r w:rsidRPr="003478B6">
        <w:rPr>
          <w:rFonts w:ascii="Courier New" w:hAnsi="Courier New" w:cs="Courier New"/>
          <w:lang w:val="en-US"/>
        </w:rPr>
        <w:t>div</w:t>
      </w:r>
      <w:r w:rsidRPr="00D43BF1">
        <w:t xml:space="preserve"> </w:t>
      </w:r>
      <w:r>
        <w:t xml:space="preserve">из этого списка, используется подсчет среднего кол-ва точек всех элементов и проверка на отклонение не больше 50%. За этот выбор отвечает функция </w:t>
      </w:r>
      <w:proofErr w:type="spellStart"/>
      <w:r w:rsidRPr="00E67F26">
        <w:rPr>
          <w:rFonts w:ascii="Courier New" w:hAnsi="Courier New" w:cs="Courier New"/>
          <w:b/>
        </w:rPr>
        <w:t>find_main_tag_with_article</w:t>
      </w:r>
      <w:proofErr w:type="spellEnd"/>
      <w:r w:rsidRPr="00E67F26">
        <w:rPr>
          <w:rFonts w:ascii="Courier New" w:hAnsi="Courier New" w:cs="Courier New"/>
          <w:b/>
        </w:rPr>
        <w:t>(</w:t>
      </w:r>
      <w:proofErr w:type="spellStart"/>
      <w:r w:rsidRPr="00E67F26">
        <w:rPr>
          <w:rFonts w:ascii="Courier New" w:hAnsi="Courier New" w:cs="Courier New"/>
          <w:b/>
        </w:rPr>
        <w:t>list_tag</w:t>
      </w:r>
      <w:proofErr w:type="spellEnd"/>
      <w:r w:rsidRPr="00E67F26">
        <w:rPr>
          <w:rFonts w:ascii="Courier New" w:hAnsi="Courier New" w:cs="Courier New"/>
          <w:b/>
        </w:rPr>
        <w:t>)</w:t>
      </w:r>
      <w:r w:rsidR="0057403A">
        <w:t>. Ее результатом выполнения и станет главный тег, в котором находится весь текст статьи и</w:t>
      </w:r>
      <w:r w:rsidR="003478B6">
        <w:t xml:space="preserve"> ее</w:t>
      </w:r>
      <w:r w:rsidR="0057403A">
        <w:t xml:space="preserve"> заголовок.</w:t>
      </w:r>
    </w:p>
    <w:p w:rsidR="00B4628F" w:rsidRDefault="00B4628F" w:rsidP="0057403A">
      <w:r w:rsidRPr="0012209E">
        <w:rPr>
          <w:b/>
        </w:rPr>
        <w:t>Второй этап</w:t>
      </w:r>
      <w:r>
        <w:t xml:space="preserve"> – получить красиво оформленный текст статьи. </w:t>
      </w:r>
      <w:r w:rsidR="000A634E">
        <w:t>Несмотря</w:t>
      </w:r>
      <w:r>
        <w:t xml:space="preserve"> на то, что в предыдущем этапе был получен тег, максимально близко расположенный в дереве элементов к тексту статьи, в нем все еще много мусора:</w:t>
      </w:r>
    </w:p>
    <w:p w:rsidR="0057403A" w:rsidRDefault="00B4628F" w:rsidP="0057403A">
      <w:r w:rsidRPr="00B4628F">
        <w:rPr>
          <w:noProof/>
          <w:lang w:eastAsia="ru-RU"/>
        </w:rPr>
        <w:lastRenderedPageBreak/>
        <w:drawing>
          <wp:inline distT="0" distB="0" distL="0" distR="0">
            <wp:extent cx="5768881" cy="2107499"/>
            <wp:effectExtent l="0" t="0" r="3810" b="7620"/>
            <wp:docPr id="2" name="Рисунок 2" descr="C:\Users\Никит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ита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" b="3001"/>
                    <a:stretch/>
                  </pic:blipFill>
                  <pic:spPr bwMode="auto">
                    <a:xfrm>
                      <a:off x="0" y="0"/>
                      <a:ext cx="5781444" cy="21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7403A">
        <w:t xml:space="preserve"> </w:t>
      </w:r>
    </w:p>
    <w:p w:rsidR="001B7FA2" w:rsidRDefault="00B4628F" w:rsidP="0057403A">
      <w:r>
        <w:t xml:space="preserve">Общий принцип таков: из главного тега достать определенные дочерние теги, в которых есть текст, и они не относятся к рекламным блокам. Далее пройтись регулярным выражением по полученному тексту, отформатировать его исходя из задания и выдать за результат. </w:t>
      </w:r>
    </w:p>
    <w:p w:rsidR="00B4628F" w:rsidRDefault="00B4628F" w:rsidP="0057403A">
      <w:r>
        <w:t>Шаги:</w:t>
      </w:r>
    </w:p>
    <w:p w:rsidR="00B4628F" w:rsidRDefault="001B7FA2" w:rsidP="007B4D15">
      <w:pPr>
        <w:pStyle w:val="a5"/>
        <w:numPr>
          <w:ilvl w:val="0"/>
          <w:numId w:val="3"/>
        </w:numPr>
      </w:pPr>
      <w:r>
        <w:t>Поиск элементов, которые соответствуют следующему списку условий:</w:t>
      </w:r>
    </w:p>
    <w:p w:rsidR="001B7FA2" w:rsidRDefault="001B7FA2" w:rsidP="007B4D15">
      <w:pPr>
        <w:pStyle w:val="a5"/>
        <w:numPr>
          <w:ilvl w:val="1"/>
          <w:numId w:val="3"/>
        </w:numPr>
      </w:pPr>
      <w:r>
        <w:t>Элемент должен быть тегом (</w:t>
      </w:r>
      <w:r w:rsidR="003C2381">
        <w:t>у</w:t>
      </w:r>
      <w:r>
        <w:t xml:space="preserve"> библиотеки </w:t>
      </w:r>
      <w:proofErr w:type="spellStart"/>
      <w:r>
        <w:rPr>
          <w:lang w:val="en-US"/>
        </w:rPr>
        <w:t>bs</w:t>
      </w:r>
      <w:proofErr w:type="spellEnd"/>
      <w:r w:rsidRPr="001B7FA2">
        <w:t xml:space="preserve">4 </w:t>
      </w:r>
      <w:r>
        <w:t xml:space="preserve">есть 2 основных типа элементов: </w:t>
      </w:r>
      <w:r w:rsidRPr="004E24C6">
        <w:rPr>
          <w:rFonts w:ascii="Courier New" w:hAnsi="Courier New" w:cs="Courier New"/>
          <w:lang w:val="en-US"/>
        </w:rPr>
        <w:t>Tag</w:t>
      </w:r>
      <w:r w:rsidRPr="001B7FA2">
        <w:t xml:space="preserve"> </w:t>
      </w:r>
      <w:r>
        <w:t xml:space="preserve">и </w:t>
      </w:r>
      <w:proofErr w:type="spellStart"/>
      <w:r w:rsidRPr="004E24C6">
        <w:rPr>
          <w:rFonts w:ascii="Courier New" w:hAnsi="Courier New" w:cs="Courier New"/>
          <w:lang w:val="en-US"/>
        </w:rPr>
        <w:t>NavigableString</w:t>
      </w:r>
      <w:proofErr w:type="spellEnd"/>
      <w:r>
        <w:t>)</w:t>
      </w:r>
    </w:p>
    <w:p w:rsidR="001B7FA2" w:rsidRDefault="001B7FA2" w:rsidP="007B4D15">
      <w:pPr>
        <w:pStyle w:val="a5"/>
        <w:numPr>
          <w:ilvl w:val="1"/>
          <w:numId w:val="3"/>
        </w:numPr>
      </w:pPr>
      <w:r>
        <w:t xml:space="preserve">Этот тег должен относится к </w:t>
      </w:r>
      <w:r w:rsidR="002D3392">
        <w:t>тегам из белого списка</w:t>
      </w:r>
      <w:r>
        <w:t xml:space="preserve"> </w:t>
      </w:r>
      <w:proofErr w:type="spellStart"/>
      <w:r w:rsidR="002D3392" w:rsidRPr="00E67F26">
        <w:rPr>
          <w:rFonts w:ascii="Courier New" w:hAnsi="Courier New" w:cs="Courier New"/>
          <w:b/>
        </w:rPr>
        <w:t>tag_white_lis</w:t>
      </w:r>
      <w:r w:rsidR="002D3392" w:rsidRPr="00E67F26">
        <w:rPr>
          <w:b/>
        </w:rPr>
        <w:t>t</w:t>
      </w:r>
      <w:proofErr w:type="spellEnd"/>
    </w:p>
    <w:p w:rsidR="002D3392" w:rsidRDefault="00D635E1" w:rsidP="007B4D15">
      <w:pPr>
        <w:pStyle w:val="a5"/>
        <w:numPr>
          <w:ilvl w:val="1"/>
          <w:numId w:val="3"/>
        </w:numPr>
      </w:pPr>
      <w:r>
        <w:t xml:space="preserve">Его дочерним элементом должен быть </w:t>
      </w:r>
      <w:proofErr w:type="spellStart"/>
      <w:proofErr w:type="gramStart"/>
      <w:r w:rsidRPr="00E67F26">
        <w:rPr>
          <w:rFonts w:ascii="Courier New" w:hAnsi="Courier New" w:cs="Courier New"/>
          <w:b/>
          <w:lang w:val="en-US"/>
        </w:rPr>
        <w:t>NavigableString</w:t>
      </w:r>
      <w:proofErr w:type="spellEnd"/>
      <w:proofErr w:type="gramEnd"/>
      <w:r>
        <w:t xml:space="preserve"> и он не должен быть равен </w:t>
      </w:r>
      <w:r w:rsidRPr="0043530E">
        <w:rPr>
          <w:rFonts w:ascii="Courier New" w:hAnsi="Courier New" w:cs="Courier New"/>
        </w:rPr>
        <w:t>‘\</w:t>
      </w:r>
      <w:r w:rsidRPr="0043530E">
        <w:rPr>
          <w:rFonts w:ascii="Courier New" w:hAnsi="Courier New" w:cs="Courier New"/>
          <w:lang w:val="en-US"/>
        </w:rPr>
        <w:t>n</w:t>
      </w:r>
      <w:r w:rsidRPr="0043530E">
        <w:rPr>
          <w:rFonts w:ascii="Courier New" w:hAnsi="Courier New" w:cs="Courier New"/>
        </w:rPr>
        <w:t>’</w:t>
      </w:r>
      <w:r w:rsidRPr="00D635E1">
        <w:t xml:space="preserve"> (</w:t>
      </w:r>
      <w:r>
        <w:t>пустой)</w:t>
      </w:r>
      <w:r w:rsidR="008925E4">
        <w:t xml:space="preserve"> ИЛИ дочерний элемент </w:t>
      </w:r>
      <w:r w:rsidR="00B74B8C">
        <w:t>является</w:t>
      </w:r>
      <w:r w:rsidR="008925E4">
        <w:t xml:space="preserve"> тег</w:t>
      </w:r>
      <w:r w:rsidR="00B74B8C">
        <w:t>ом</w:t>
      </w:r>
      <w:r w:rsidR="008925E4">
        <w:t xml:space="preserve"> из списка тегов для форматирования текста </w:t>
      </w:r>
      <w:proofErr w:type="spellStart"/>
      <w:r w:rsidR="008925E4" w:rsidRPr="00E67F26">
        <w:rPr>
          <w:rFonts w:ascii="Courier New" w:hAnsi="Courier New" w:cs="Courier New"/>
          <w:b/>
        </w:rPr>
        <w:t>text_formatter_tag_list</w:t>
      </w:r>
      <w:proofErr w:type="spellEnd"/>
    </w:p>
    <w:p w:rsidR="00D635E1" w:rsidRDefault="005C054E" w:rsidP="007B4D15">
      <w:pPr>
        <w:pStyle w:val="a5"/>
        <w:numPr>
          <w:ilvl w:val="1"/>
          <w:numId w:val="3"/>
        </w:numPr>
      </w:pPr>
      <w:r>
        <w:t>И родительскими тегами этого элемента не должны быть теги из черного списка</w:t>
      </w:r>
      <w:r w:rsidR="008925E4">
        <w:t xml:space="preserve"> </w:t>
      </w:r>
      <w:proofErr w:type="spellStart"/>
      <w:r w:rsidR="008925E4" w:rsidRPr="00E67F26">
        <w:rPr>
          <w:rFonts w:ascii="Courier New" w:hAnsi="Courier New" w:cs="Courier New"/>
          <w:b/>
        </w:rPr>
        <w:t>tag_black_list</w:t>
      </w:r>
      <w:proofErr w:type="spellEnd"/>
      <w:r w:rsidR="008925E4">
        <w:t>.</w:t>
      </w:r>
    </w:p>
    <w:p w:rsidR="0087647B" w:rsidRPr="00546DE5" w:rsidRDefault="0087647B" w:rsidP="0087647B">
      <w:pPr>
        <w:ind w:left="708"/>
      </w:pPr>
      <w:r>
        <w:t xml:space="preserve">За это составное условие отвечает функция </w:t>
      </w:r>
      <w:proofErr w:type="spellStart"/>
      <w:r w:rsidRPr="00E67F26">
        <w:rPr>
          <w:rFonts w:ascii="Courier New" w:hAnsi="Courier New" w:cs="Courier New"/>
          <w:b/>
        </w:rPr>
        <w:t>find_all_tag_with_text</w:t>
      </w:r>
      <w:proofErr w:type="spellEnd"/>
      <w:r>
        <w:t xml:space="preserve">, которая передается как параметр в метод </w:t>
      </w:r>
      <w:proofErr w:type="spellStart"/>
      <w:r>
        <w:rPr>
          <w:lang w:val="en-US"/>
        </w:rPr>
        <w:t>bs</w:t>
      </w:r>
      <w:proofErr w:type="spellEnd"/>
      <w:r w:rsidRPr="0087647B">
        <w:t xml:space="preserve">4 </w:t>
      </w:r>
      <w:proofErr w:type="spellStart"/>
      <w:r w:rsidRPr="00E67F26">
        <w:rPr>
          <w:rFonts w:ascii="Courier New" w:hAnsi="Courier New" w:cs="Courier New"/>
          <w:b/>
          <w:lang w:val="en-US"/>
        </w:rPr>
        <w:t>findAll</w:t>
      </w:r>
      <w:proofErr w:type="spellEnd"/>
      <w:r w:rsidRPr="0087647B">
        <w:t>.</w:t>
      </w:r>
      <w:r w:rsidR="00546DE5" w:rsidRPr="00546DE5">
        <w:t xml:space="preserve"> </w:t>
      </w:r>
      <w:r w:rsidR="00546DE5">
        <w:t>На выходе мы получаем список тегов</w:t>
      </w:r>
      <w:r w:rsidR="0043530E">
        <w:t xml:space="preserve"> </w:t>
      </w:r>
      <w:proofErr w:type="spellStart"/>
      <w:r w:rsidR="0043530E" w:rsidRPr="00E67F26">
        <w:rPr>
          <w:rFonts w:ascii="Courier New" w:hAnsi="Courier New" w:cs="Courier New"/>
          <w:b/>
        </w:rPr>
        <w:t>list_tag_with_text</w:t>
      </w:r>
      <w:proofErr w:type="spellEnd"/>
      <w:r w:rsidR="00546DE5">
        <w:t xml:space="preserve">, в которых </w:t>
      </w:r>
      <w:r w:rsidR="0043530E">
        <w:t>содержится</w:t>
      </w:r>
      <w:r w:rsidR="00546DE5">
        <w:t xml:space="preserve"> текст.</w:t>
      </w:r>
    </w:p>
    <w:p w:rsidR="0087647B" w:rsidRDefault="00546DE5" w:rsidP="007B4D15">
      <w:pPr>
        <w:pStyle w:val="a5"/>
        <w:numPr>
          <w:ilvl w:val="0"/>
          <w:numId w:val="3"/>
        </w:numPr>
      </w:pPr>
      <w:r>
        <w:t xml:space="preserve">Теперь необходимо отфильтровать теги по их вложенному тексту, а заодно и отформатировать этот текст. За это отвечает функция </w:t>
      </w:r>
      <w:proofErr w:type="spellStart"/>
      <w:r w:rsidR="00A478EC" w:rsidRPr="00E67F26">
        <w:rPr>
          <w:rFonts w:ascii="Courier New" w:hAnsi="Courier New" w:cs="Courier New"/>
          <w:b/>
        </w:rPr>
        <w:t>filtering_and_formatting_text</w:t>
      </w:r>
      <w:proofErr w:type="spellEnd"/>
      <w:r w:rsidR="0069324B">
        <w:t>. Эта функция вызывается в цикле и на вход принимает один элемент. В зависимости от того, что это за элемент происходит форматирование текста.</w:t>
      </w:r>
    </w:p>
    <w:p w:rsidR="0069324B" w:rsidRDefault="0069324B" w:rsidP="007B4D15">
      <w:pPr>
        <w:pStyle w:val="a5"/>
        <w:numPr>
          <w:ilvl w:val="1"/>
          <w:numId w:val="3"/>
        </w:numPr>
      </w:pPr>
      <w:r>
        <w:t xml:space="preserve">Если текущий элемент относится к тегу </w:t>
      </w:r>
      <w:r w:rsidRPr="00C44921">
        <w:rPr>
          <w:rFonts w:ascii="Courier New" w:hAnsi="Courier New" w:cs="Courier New"/>
        </w:rPr>
        <w:t>&lt;</w:t>
      </w:r>
      <w:r w:rsidRPr="00C44921">
        <w:rPr>
          <w:rFonts w:ascii="Courier New" w:hAnsi="Courier New" w:cs="Courier New"/>
          <w:lang w:val="en-US"/>
        </w:rPr>
        <w:t>code</w:t>
      </w:r>
      <w:r w:rsidRPr="00C44921">
        <w:rPr>
          <w:rFonts w:ascii="Courier New" w:hAnsi="Courier New" w:cs="Courier New"/>
        </w:rPr>
        <w:t>&gt;</w:t>
      </w:r>
      <w:r w:rsidRPr="0069324B">
        <w:t xml:space="preserve"> - </w:t>
      </w:r>
      <w:r>
        <w:t xml:space="preserve">то он форматируется согласно функции </w:t>
      </w:r>
      <w:proofErr w:type="spellStart"/>
      <w:r w:rsidRPr="00E67F26">
        <w:rPr>
          <w:rFonts w:ascii="Courier New" w:hAnsi="Courier New" w:cs="Courier New"/>
          <w:b/>
        </w:rPr>
        <w:t>wrapper_code_tag</w:t>
      </w:r>
      <w:proofErr w:type="spellEnd"/>
      <w:r>
        <w:t>.</w:t>
      </w:r>
    </w:p>
    <w:p w:rsidR="0069324B" w:rsidRDefault="0069324B" w:rsidP="007B4D15">
      <w:pPr>
        <w:pStyle w:val="a5"/>
        <w:numPr>
          <w:ilvl w:val="1"/>
          <w:numId w:val="3"/>
        </w:numPr>
      </w:pPr>
      <w:r>
        <w:t xml:space="preserve">Если текущий тег – заголовок </w:t>
      </w:r>
      <w:r w:rsidRPr="00C44921">
        <w:rPr>
          <w:rFonts w:ascii="Courier New" w:hAnsi="Courier New" w:cs="Courier New"/>
        </w:rPr>
        <w:t>&lt;</w:t>
      </w:r>
      <w:r w:rsidRPr="00C44921">
        <w:rPr>
          <w:rFonts w:ascii="Courier New" w:hAnsi="Courier New" w:cs="Courier New"/>
          <w:lang w:val="en-US"/>
        </w:rPr>
        <w:t>h</w:t>
      </w:r>
      <w:r w:rsidRPr="00C44921">
        <w:rPr>
          <w:rFonts w:ascii="Courier New" w:hAnsi="Courier New" w:cs="Courier New"/>
        </w:rPr>
        <w:t>1&gt;-&lt;</w:t>
      </w:r>
      <w:r w:rsidRPr="00C44921">
        <w:rPr>
          <w:rFonts w:ascii="Courier New" w:hAnsi="Courier New" w:cs="Courier New"/>
          <w:lang w:val="en-US"/>
        </w:rPr>
        <w:t>h</w:t>
      </w:r>
      <w:r w:rsidRPr="00C44921">
        <w:rPr>
          <w:rFonts w:ascii="Courier New" w:hAnsi="Courier New" w:cs="Courier New"/>
        </w:rPr>
        <w:t>4&gt;</w:t>
      </w:r>
      <w:r w:rsidRPr="0069324B">
        <w:t xml:space="preserve"> - </w:t>
      </w:r>
      <w:r>
        <w:t>то он форматируется согласно заголовкам – переводится в верхний регистр.</w:t>
      </w:r>
    </w:p>
    <w:p w:rsidR="0069324B" w:rsidRPr="0069324B" w:rsidRDefault="0069324B" w:rsidP="007B4D15">
      <w:pPr>
        <w:pStyle w:val="a5"/>
        <w:numPr>
          <w:ilvl w:val="1"/>
          <w:numId w:val="3"/>
        </w:numPr>
      </w:pPr>
      <w:r>
        <w:t xml:space="preserve">Все остальные теги проходят через регулярное выражение, которое позволяет иметь любые символы, но обязательным правилом является то, что в строке должна быть как минимум 1 буквы из русского или английского алфавита; строка должна заканчиваться на любой из символов: </w:t>
      </w:r>
      <w:r w:rsidRPr="0069324B">
        <w:t>[</w:t>
      </w:r>
      <w:proofErr w:type="gramStart"/>
      <w:r w:rsidRPr="0069324B">
        <w:t>.,!?:;</w:t>
      </w:r>
      <w:proofErr w:type="gramEnd"/>
      <w:r w:rsidRPr="0069324B">
        <w:t>]</w:t>
      </w:r>
      <w:r>
        <w:t xml:space="preserve">. Если строка прошла </w:t>
      </w:r>
      <w:proofErr w:type="spellStart"/>
      <w:r>
        <w:t>валидацию</w:t>
      </w:r>
      <w:proofErr w:type="spellEnd"/>
      <w:r>
        <w:t xml:space="preserve">, то ее обрабатывает стандартная библиотека </w:t>
      </w:r>
      <w:proofErr w:type="spellStart"/>
      <w:r w:rsidRPr="00E67F26">
        <w:rPr>
          <w:rFonts w:ascii="Courier New" w:hAnsi="Courier New" w:cs="Courier New"/>
          <w:b/>
          <w:lang w:val="en-US"/>
        </w:rPr>
        <w:t>textwrap</w:t>
      </w:r>
      <w:proofErr w:type="spellEnd"/>
      <w:r w:rsidRPr="0069324B">
        <w:t xml:space="preserve">, </w:t>
      </w:r>
      <w:r>
        <w:t>которая задает ширину текста согласно файлу конфигурации (по умолчанию 80 символов).</w:t>
      </w:r>
    </w:p>
    <w:p w:rsidR="0069324B" w:rsidRDefault="0069324B" w:rsidP="0069324B">
      <w:pPr>
        <w:ind w:left="708"/>
      </w:pPr>
      <w:r>
        <w:t>Результат</w:t>
      </w:r>
      <w:r w:rsidRPr="0069324B">
        <w:t xml:space="preserve"> </w:t>
      </w:r>
      <w:r>
        <w:t>функции</w:t>
      </w:r>
      <w:r w:rsidRPr="0069324B">
        <w:t xml:space="preserve"> </w:t>
      </w:r>
      <w:r w:rsidRPr="00E67F26">
        <w:rPr>
          <w:rFonts w:ascii="Courier New" w:hAnsi="Courier New" w:cs="Courier New"/>
          <w:b/>
          <w:lang w:val="en-US"/>
        </w:rPr>
        <w:t>filtering</w:t>
      </w:r>
      <w:r w:rsidRPr="00E67F26">
        <w:rPr>
          <w:rFonts w:ascii="Courier New" w:hAnsi="Courier New" w:cs="Courier New"/>
          <w:b/>
        </w:rPr>
        <w:t>_</w:t>
      </w:r>
      <w:r w:rsidRPr="00E67F26">
        <w:rPr>
          <w:rFonts w:ascii="Courier New" w:hAnsi="Courier New" w:cs="Courier New"/>
          <w:b/>
          <w:lang w:val="en-US"/>
        </w:rPr>
        <w:t>and</w:t>
      </w:r>
      <w:r w:rsidRPr="00E67F26">
        <w:rPr>
          <w:rFonts w:ascii="Courier New" w:hAnsi="Courier New" w:cs="Courier New"/>
          <w:b/>
        </w:rPr>
        <w:t>_</w:t>
      </w:r>
      <w:r w:rsidRPr="00E67F26">
        <w:rPr>
          <w:rFonts w:ascii="Courier New" w:hAnsi="Courier New" w:cs="Courier New"/>
          <w:b/>
          <w:lang w:val="en-US"/>
        </w:rPr>
        <w:t>formatting</w:t>
      </w:r>
      <w:r w:rsidRPr="00E67F26">
        <w:rPr>
          <w:rFonts w:ascii="Courier New" w:hAnsi="Courier New" w:cs="Courier New"/>
          <w:b/>
        </w:rPr>
        <w:t>_</w:t>
      </w:r>
      <w:r w:rsidRPr="00E67F26">
        <w:rPr>
          <w:rFonts w:ascii="Courier New" w:hAnsi="Courier New" w:cs="Courier New"/>
          <w:b/>
          <w:lang w:val="en-US"/>
        </w:rPr>
        <w:t>text</w:t>
      </w:r>
      <w:r>
        <w:t xml:space="preserve"> конкатенируется в итоговую результирующую строку и возвращается как результат работы всего класса.</w:t>
      </w:r>
    </w:p>
    <w:p w:rsidR="000A634E" w:rsidRDefault="000A634E" w:rsidP="0069324B">
      <w:pPr>
        <w:ind w:left="708"/>
      </w:pPr>
    </w:p>
    <w:p w:rsidR="000A634E" w:rsidRDefault="00071C67" w:rsidP="00071C67">
      <w:pPr>
        <w:pStyle w:val="a3"/>
      </w:pPr>
      <w:r>
        <w:lastRenderedPageBreak/>
        <w:t>Дальнейшее улучшение программы</w:t>
      </w:r>
    </w:p>
    <w:p w:rsidR="00071C67" w:rsidRDefault="00071C67" w:rsidP="00071C67">
      <w:r>
        <w:t>Несмотря на то, что программа закрывает основные требования ТЗ, есть некоторое количество задач, которые</w:t>
      </w:r>
      <w:r w:rsidR="008366F9">
        <w:t xml:space="preserve"> можно было бы доделать, а именно:</w:t>
      </w:r>
    </w:p>
    <w:p w:rsidR="008366F9" w:rsidRPr="008366F9" w:rsidRDefault="008366F9" w:rsidP="008366F9">
      <w:pPr>
        <w:pStyle w:val="a5"/>
        <w:numPr>
          <w:ilvl w:val="0"/>
          <w:numId w:val="5"/>
        </w:numPr>
      </w:pPr>
      <w:r>
        <w:t xml:space="preserve">Некоторые сайты содержат защиту от </w:t>
      </w:r>
      <w:proofErr w:type="spellStart"/>
      <w:r>
        <w:t>парсинга</w:t>
      </w:r>
      <w:proofErr w:type="spellEnd"/>
      <w:r>
        <w:t xml:space="preserve">. Для обхода можно использовать другие библиотеки вместо </w:t>
      </w:r>
      <w:r>
        <w:rPr>
          <w:lang w:val="en-US"/>
        </w:rPr>
        <w:t>request</w:t>
      </w:r>
      <w:r w:rsidRPr="008366F9">
        <w:t xml:space="preserve"> (</w:t>
      </w:r>
      <w:r>
        <w:t xml:space="preserve">например, </w:t>
      </w:r>
      <w:r>
        <w:rPr>
          <w:lang w:val="en-US"/>
        </w:rPr>
        <w:t>Grab</w:t>
      </w:r>
      <w:r w:rsidRPr="008366F9">
        <w:t>).</w:t>
      </w:r>
    </w:p>
    <w:p w:rsidR="008366F9" w:rsidRDefault="008366F9" w:rsidP="008366F9">
      <w:pPr>
        <w:pStyle w:val="a5"/>
        <w:numPr>
          <w:ilvl w:val="0"/>
          <w:numId w:val="5"/>
        </w:numPr>
      </w:pPr>
      <w:r>
        <w:t xml:space="preserve">У некоторых </w:t>
      </w:r>
      <w:r w:rsidR="00DC281D">
        <w:t>сайтов</w:t>
      </w:r>
      <w:r>
        <w:t xml:space="preserve"> используется аннотация в скрытом режиме. Эта аннотация содержит в себе половину текста самой статьи (несколько слепленных параграфов), и данная программа этот текст также добавляет в файл. Необходимо ее доработать так, чтобы исключить это дублирование.</w:t>
      </w:r>
    </w:p>
    <w:p w:rsidR="008366F9" w:rsidRDefault="00DC281D" w:rsidP="00DC281D">
      <w:pPr>
        <w:pStyle w:val="a5"/>
        <w:numPr>
          <w:ilvl w:val="0"/>
          <w:numId w:val="5"/>
        </w:numPr>
      </w:pPr>
      <w:r>
        <w:t xml:space="preserve">На некоторых сайтах программа подхватывает вместе со статьей несколько безобидных, но лишних фраз. </w:t>
      </w:r>
      <w:proofErr w:type="gramStart"/>
      <w:r>
        <w:t>Например</w:t>
      </w:r>
      <w:proofErr w:type="gramEnd"/>
      <w:r>
        <w:t>: «Нашли ошибку на сайте?», «В</w:t>
      </w:r>
      <w:r w:rsidRPr="00DC281D">
        <w:t>ыделите нужный фрагмент текста (не более 3000 символов) и нажмите</w:t>
      </w:r>
      <w:r>
        <w:t>».</w:t>
      </w:r>
    </w:p>
    <w:p w:rsidR="000F68CB" w:rsidRDefault="00DC281D" w:rsidP="00B51E4B">
      <w:pPr>
        <w:pStyle w:val="a5"/>
        <w:numPr>
          <w:ilvl w:val="0"/>
          <w:numId w:val="5"/>
        </w:numPr>
      </w:pPr>
      <w:r>
        <w:t>Чтобы программа действительно приносила пользу, необходимо переделать вывод из текстового файла в файл-</w:t>
      </w:r>
      <w:r>
        <w:rPr>
          <w:lang w:val="en-US"/>
        </w:rPr>
        <w:t>word</w:t>
      </w:r>
      <w:r w:rsidRPr="00DC281D">
        <w:t xml:space="preserve"> </w:t>
      </w:r>
      <w:r>
        <w:t xml:space="preserve">или в </w:t>
      </w:r>
      <w:r>
        <w:rPr>
          <w:lang w:val="en-US"/>
        </w:rPr>
        <w:t>html</w:t>
      </w:r>
      <w:r>
        <w:t>. Так</w:t>
      </w:r>
      <w:r w:rsidR="005C7FE7">
        <w:t>им образом</w:t>
      </w:r>
      <w:r>
        <w:t xml:space="preserve"> </w:t>
      </w:r>
      <w:r w:rsidR="005C7FE7">
        <w:t>появилась бы возможность</w:t>
      </w:r>
      <w:r>
        <w:t xml:space="preserve"> изменять шрифты, размер</w:t>
      </w:r>
      <w:r w:rsidR="005020BF">
        <w:t xml:space="preserve"> текста</w:t>
      </w:r>
      <w:r>
        <w:t>,</w:t>
      </w:r>
      <w:r w:rsidR="005020BF">
        <w:t xml:space="preserve"> а</w:t>
      </w:r>
      <w:r>
        <w:t xml:space="preserve"> в случае с </w:t>
      </w:r>
      <w:r>
        <w:rPr>
          <w:lang w:val="en-US"/>
        </w:rPr>
        <w:t>html</w:t>
      </w:r>
      <w:r w:rsidRPr="00DC281D">
        <w:t xml:space="preserve"> </w:t>
      </w:r>
      <w:r>
        <w:t xml:space="preserve">еще и фон. А также </w:t>
      </w:r>
      <w:r w:rsidR="005020BF">
        <w:t xml:space="preserve">можно было бы </w:t>
      </w:r>
      <w:r>
        <w:t xml:space="preserve">лучше разграничивать заголовки и </w:t>
      </w:r>
      <w:r w:rsidR="002975A8">
        <w:t xml:space="preserve">кодовые </w:t>
      </w:r>
      <w:r>
        <w:t xml:space="preserve">вставки из тега </w:t>
      </w:r>
      <w:r w:rsidRPr="00DC281D">
        <w:rPr>
          <w:rFonts w:ascii="Courier New" w:hAnsi="Courier New" w:cs="Courier New"/>
        </w:rPr>
        <w:t>&lt;</w:t>
      </w:r>
      <w:r w:rsidRPr="00DC281D">
        <w:rPr>
          <w:rFonts w:ascii="Courier New" w:hAnsi="Courier New" w:cs="Courier New"/>
          <w:lang w:val="en-US"/>
        </w:rPr>
        <w:t>code</w:t>
      </w:r>
      <w:r w:rsidRPr="00DC281D">
        <w:rPr>
          <w:rFonts w:ascii="Courier New" w:hAnsi="Courier New" w:cs="Courier New"/>
        </w:rPr>
        <w:t>&gt;</w:t>
      </w:r>
      <w:r>
        <w:t>.</w:t>
      </w:r>
    </w:p>
    <w:p w:rsidR="00A35947" w:rsidRDefault="00A35947" w:rsidP="00B51E4B">
      <w:pPr>
        <w:pStyle w:val="a5"/>
        <w:numPr>
          <w:ilvl w:val="0"/>
          <w:numId w:val="5"/>
        </w:numPr>
      </w:pPr>
      <w:r>
        <w:t xml:space="preserve">Доработать форматирование: определять, являются ли теги </w:t>
      </w:r>
      <w:r w:rsidRPr="00A35947">
        <w:rPr>
          <w:rFonts w:ascii="Courier New" w:hAnsi="Courier New" w:cs="Courier New"/>
        </w:rPr>
        <w:t>&lt;</w:t>
      </w:r>
      <w:r w:rsidRPr="00A35947">
        <w:rPr>
          <w:rFonts w:ascii="Courier New" w:hAnsi="Courier New" w:cs="Courier New"/>
          <w:lang w:val="en-US"/>
        </w:rPr>
        <w:t>li</w:t>
      </w:r>
      <w:r w:rsidRPr="00A35947">
        <w:rPr>
          <w:rFonts w:ascii="Courier New" w:hAnsi="Courier New" w:cs="Courier New"/>
        </w:rPr>
        <w:t>&gt;</w:t>
      </w:r>
      <w:r w:rsidRPr="00A35947">
        <w:t xml:space="preserve"> </w:t>
      </w:r>
      <w:r>
        <w:t>нумерованными или нет и реализовать вложенность списков.</w:t>
      </w:r>
    </w:p>
    <w:p w:rsidR="00ED6772" w:rsidRPr="00071C67" w:rsidRDefault="00ED6772" w:rsidP="00B51E4B">
      <w:pPr>
        <w:pStyle w:val="a5"/>
        <w:numPr>
          <w:ilvl w:val="0"/>
          <w:numId w:val="5"/>
        </w:numPr>
      </w:pPr>
      <w:r>
        <w:t>Повысить отказоустойчивость программы после многочисленных тестов и выявления слабых мест.</w:t>
      </w:r>
      <w:bookmarkStart w:id="0" w:name="_GoBack"/>
      <w:bookmarkEnd w:id="0"/>
    </w:p>
    <w:sectPr w:rsidR="00ED6772" w:rsidRPr="00071C6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16E" w:rsidRDefault="0000416E" w:rsidP="0012209E">
      <w:pPr>
        <w:spacing w:after="0" w:line="240" w:lineRule="auto"/>
      </w:pPr>
      <w:r>
        <w:separator/>
      </w:r>
    </w:p>
  </w:endnote>
  <w:endnote w:type="continuationSeparator" w:id="0">
    <w:p w:rsidR="0000416E" w:rsidRDefault="0000416E" w:rsidP="00122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443342"/>
      <w:docPartObj>
        <w:docPartGallery w:val="Page Numbers (Bottom of Page)"/>
        <w:docPartUnique/>
      </w:docPartObj>
    </w:sdtPr>
    <w:sdtEndPr/>
    <w:sdtContent>
      <w:p w:rsidR="0012209E" w:rsidRDefault="0012209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772">
          <w:rPr>
            <w:noProof/>
          </w:rPr>
          <w:t>5</w:t>
        </w:r>
        <w:r>
          <w:fldChar w:fldCharType="end"/>
        </w:r>
      </w:p>
    </w:sdtContent>
  </w:sdt>
  <w:p w:rsidR="0012209E" w:rsidRDefault="0012209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16E" w:rsidRDefault="0000416E" w:rsidP="0012209E">
      <w:pPr>
        <w:spacing w:after="0" w:line="240" w:lineRule="auto"/>
      </w:pPr>
      <w:r>
        <w:separator/>
      </w:r>
    </w:p>
  </w:footnote>
  <w:footnote w:type="continuationSeparator" w:id="0">
    <w:p w:rsidR="0000416E" w:rsidRDefault="0000416E" w:rsidP="00122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B62"/>
    <w:multiLevelType w:val="hybridMultilevel"/>
    <w:tmpl w:val="191A7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C5AA8"/>
    <w:multiLevelType w:val="hybridMultilevel"/>
    <w:tmpl w:val="6068C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D5E07"/>
    <w:multiLevelType w:val="hybridMultilevel"/>
    <w:tmpl w:val="DAF226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35268"/>
    <w:multiLevelType w:val="hybridMultilevel"/>
    <w:tmpl w:val="3C96B13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EA746C"/>
    <w:multiLevelType w:val="hybridMultilevel"/>
    <w:tmpl w:val="DAF226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7D9"/>
    <w:rsid w:val="0000416E"/>
    <w:rsid w:val="00071C67"/>
    <w:rsid w:val="000757D9"/>
    <w:rsid w:val="000A634E"/>
    <w:rsid w:val="000B0924"/>
    <w:rsid w:val="000D69CF"/>
    <w:rsid w:val="000E14FC"/>
    <w:rsid w:val="000F68CB"/>
    <w:rsid w:val="001126FC"/>
    <w:rsid w:val="0012209E"/>
    <w:rsid w:val="001B7FA2"/>
    <w:rsid w:val="00251266"/>
    <w:rsid w:val="002975A8"/>
    <w:rsid w:val="002D3392"/>
    <w:rsid w:val="003478B6"/>
    <w:rsid w:val="003C2381"/>
    <w:rsid w:val="003D1424"/>
    <w:rsid w:val="003E39E9"/>
    <w:rsid w:val="00433B2D"/>
    <w:rsid w:val="0043530E"/>
    <w:rsid w:val="0043758E"/>
    <w:rsid w:val="00472274"/>
    <w:rsid w:val="004E24C6"/>
    <w:rsid w:val="005020BF"/>
    <w:rsid w:val="00546DE5"/>
    <w:rsid w:val="0057403A"/>
    <w:rsid w:val="005C054E"/>
    <w:rsid w:val="005C7FE7"/>
    <w:rsid w:val="00604883"/>
    <w:rsid w:val="0068040B"/>
    <w:rsid w:val="0069324B"/>
    <w:rsid w:val="006D2147"/>
    <w:rsid w:val="006D5258"/>
    <w:rsid w:val="007166F7"/>
    <w:rsid w:val="00753C4D"/>
    <w:rsid w:val="007B4D15"/>
    <w:rsid w:val="007F283D"/>
    <w:rsid w:val="008002D5"/>
    <w:rsid w:val="00802748"/>
    <w:rsid w:val="008366F9"/>
    <w:rsid w:val="0087647B"/>
    <w:rsid w:val="008925E4"/>
    <w:rsid w:val="008A6684"/>
    <w:rsid w:val="008F1198"/>
    <w:rsid w:val="008F11E9"/>
    <w:rsid w:val="00943768"/>
    <w:rsid w:val="00954F9C"/>
    <w:rsid w:val="00956733"/>
    <w:rsid w:val="00997813"/>
    <w:rsid w:val="00A1407B"/>
    <w:rsid w:val="00A35947"/>
    <w:rsid w:val="00A478EC"/>
    <w:rsid w:val="00AF5FDF"/>
    <w:rsid w:val="00B4628F"/>
    <w:rsid w:val="00B51E4B"/>
    <w:rsid w:val="00B532A9"/>
    <w:rsid w:val="00B74B8C"/>
    <w:rsid w:val="00C44921"/>
    <w:rsid w:val="00CD19C0"/>
    <w:rsid w:val="00D2603A"/>
    <w:rsid w:val="00D43BF1"/>
    <w:rsid w:val="00D635E1"/>
    <w:rsid w:val="00D7387E"/>
    <w:rsid w:val="00DC281D"/>
    <w:rsid w:val="00E67F26"/>
    <w:rsid w:val="00E92156"/>
    <w:rsid w:val="00ED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6D407"/>
  <w15:chartTrackingRefBased/>
  <w15:docId w15:val="{8CE9FD1E-B7C3-40EC-A83C-866A37F0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04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80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54F9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A63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634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12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209E"/>
  </w:style>
  <w:style w:type="paragraph" w:styleId="a8">
    <w:name w:val="footer"/>
    <w:basedOn w:val="a"/>
    <w:link w:val="a9"/>
    <w:uiPriority w:val="99"/>
    <w:unhideWhenUsed/>
    <w:rsid w:val="001220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2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62</cp:revision>
  <dcterms:created xsi:type="dcterms:W3CDTF">2021-03-28T16:20:00Z</dcterms:created>
  <dcterms:modified xsi:type="dcterms:W3CDTF">2021-03-28T19:14:00Z</dcterms:modified>
</cp:coreProperties>
</file>