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7016" w14:textId="77777777" w:rsidR="00D91828" w:rsidRPr="0029257A" w:rsidRDefault="00D91828" w:rsidP="00FB34BB">
      <w:pPr>
        <w:shd w:val="clear" w:color="auto" w:fill="FFFFFF"/>
        <w:spacing w:before="413" w:after="0" w:line="36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val="ru-RU"/>
        </w:rPr>
      </w:pPr>
      <w:r w:rsidRPr="0029257A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val="ru-RU"/>
        </w:rPr>
        <w:t>Разделение и группировка кода</w:t>
      </w:r>
    </w:p>
    <w:p w14:paraId="7E50AC8B" w14:textId="09D3727E" w:rsidR="00D91828" w:rsidRPr="0029257A" w:rsidRDefault="00D91828" w:rsidP="00FB34BB">
      <w:pPr>
        <w:shd w:val="clear" w:color="auto" w:fill="FFFFFF"/>
        <w:spacing w:before="206" w:after="0" w:line="360" w:lineRule="auto"/>
        <w:rPr>
          <w:rFonts w:ascii="Georgia" w:eastAsia="Times New Roman" w:hAnsi="Georgia" w:cs="Times New Roman"/>
          <w:spacing w:val="-1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686E56" wp14:editId="0FDC070C">
            <wp:simplePos x="0" y="0"/>
            <wp:positionH relativeFrom="margin">
              <wp:align>left</wp:align>
            </wp:positionH>
            <wp:positionV relativeFrom="paragraph">
              <wp:posOffset>636270</wp:posOffset>
            </wp:positionV>
            <wp:extent cx="2409825" cy="12192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257A">
        <w:rPr>
          <w:rFonts w:ascii="Georgia" w:eastAsia="Times New Roman" w:hAnsi="Georgia" w:cs="Times New Roman"/>
          <w:spacing w:val="-1"/>
          <w:sz w:val="32"/>
          <w:szCs w:val="32"/>
          <w:lang w:val="ru-RU"/>
        </w:rPr>
        <w:t>Внутри папки</w:t>
      </w:r>
      <w:r w:rsidRPr="00D9182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D91828">
        <w:rPr>
          <w:rFonts w:ascii="Courier New" w:eastAsia="Times New Roman" w:hAnsi="Courier New" w:cs="Courier New"/>
          <w:i/>
          <w:iCs/>
          <w:spacing w:val="-1"/>
          <w:sz w:val="28"/>
          <w:szCs w:val="28"/>
        </w:rPr>
        <w:t>components</w:t>
      </w:r>
      <w:r w:rsidRPr="00D91828">
        <w:rPr>
          <w:rFonts w:ascii="Georgia" w:eastAsia="Times New Roman" w:hAnsi="Georgia" w:cs="Times New Roman"/>
          <w:spacing w:val="-1"/>
          <w:sz w:val="44"/>
          <w:szCs w:val="44"/>
        </w:rPr>
        <w:t> </w:t>
      </w:r>
      <w:r w:rsidRPr="0029257A">
        <w:rPr>
          <w:rFonts w:ascii="Georgia" w:eastAsia="Times New Roman" w:hAnsi="Georgia" w:cs="Times New Roman"/>
          <w:spacing w:val="-1"/>
          <w:sz w:val="32"/>
          <w:szCs w:val="32"/>
          <w:lang w:val="ru-RU"/>
        </w:rPr>
        <w:t>мы группируем файлы по модулям.</w:t>
      </w:r>
    </w:p>
    <w:p w14:paraId="586BF00F" w14:textId="3E76EFE8" w:rsidR="00D91828" w:rsidRPr="0029257A" w:rsidRDefault="00D91828" w:rsidP="00FB34BB">
      <w:pPr>
        <w:spacing w:line="360" w:lineRule="auto"/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</w:pPr>
    </w:p>
    <w:p w14:paraId="00352464" w14:textId="2141ED1B" w:rsidR="004D7921" w:rsidRPr="0029257A" w:rsidRDefault="00D91828" w:rsidP="00FB34BB">
      <w:pPr>
        <w:spacing w:line="360" w:lineRule="auto"/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024A36" wp14:editId="7931E159">
            <wp:simplePos x="0" y="0"/>
            <wp:positionH relativeFrom="margin">
              <wp:align>left</wp:align>
            </wp:positionH>
            <wp:positionV relativeFrom="paragraph">
              <wp:posOffset>1269365</wp:posOffset>
            </wp:positionV>
            <wp:extent cx="2752725" cy="16097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257A"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>Когда компонент состоит из более чем одного файла, мы кладем этот компонент и его файлы в папку с тем же именем. Например: вы имеете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>Form</w:t>
      </w:r>
      <w:r w:rsidRPr="0029257A">
        <w:rPr>
          <w:rStyle w:val="a3"/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>.</w:t>
      </w:r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>css</w:t>
      </w:r>
      <w:r w:rsidRPr="0029257A"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>, содержащий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>Form</w:t>
      </w:r>
      <w:r w:rsidRPr="0029257A">
        <w:rPr>
          <w:rStyle w:val="a3"/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>.</w:t>
      </w:r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>jsx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29257A"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>стили. В этом случае структура будет выглядеть так:</w:t>
      </w:r>
    </w:p>
    <w:p w14:paraId="325D3AC1" w14:textId="59F2CC01" w:rsidR="00D91828" w:rsidRPr="0029257A" w:rsidRDefault="00D91828" w:rsidP="00FB34BB">
      <w:pPr>
        <w:spacing w:line="360" w:lineRule="auto"/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</w:pPr>
    </w:p>
    <w:p w14:paraId="4ED2BE6F" w14:textId="77777777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  <w:r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  <w:t>!!!</w:t>
      </w:r>
    </w:p>
    <w:p w14:paraId="691F1DA8" w14:textId="05E094C0" w:rsidR="00D91828" w:rsidRPr="0029257A" w:rsidRDefault="00D91828" w:rsidP="00FB34BB">
      <w:pPr>
        <w:spacing w:line="360" w:lineRule="auto"/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  <w:r w:rsidRPr="0029257A"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  <w:t>Тестовые файлы остаются с проверяемым файлом. В приведенном выше случае, тест для</w:t>
      </w:r>
      <w:r w:rsidRPr="00D91828">
        <w:rPr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 </w:t>
      </w:r>
      <w:r w:rsidRPr="00D91828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Form</w:t>
      </w:r>
      <w:r w:rsidRPr="0029257A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  <w:t>.</w:t>
      </w:r>
      <w:r w:rsidRPr="00D91828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jsx</w:t>
      </w:r>
      <w:r w:rsidRPr="00D91828">
        <w:rPr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 </w:t>
      </w:r>
      <w:r w:rsidRPr="0029257A"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  <w:t>останется в той же папке и будет называться</w:t>
      </w:r>
      <w:r w:rsidRPr="00D91828">
        <w:rPr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 </w:t>
      </w:r>
      <w:r w:rsidRPr="00D91828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Form</w:t>
      </w:r>
      <w:r w:rsidRPr="0029257A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  <w:t>.</w:t>
      </w:r>
      <w:r w:rsidRPr="00D91828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spec</w:t>
      </w:r>
      <w:r w:rsidRPr="0029257A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  <w:t>.</w:t>
      </w:r>
      <w:r w:rsidRPr="00D91828">
        <w:rPr>
          <w:rStyle w:val="a4"/>
          <w:rFonts w:ascii="Georgia" w:hAnsi="Georgia"/>
          <w:i/>
          <w:iCs/>
          <w:spacing w:val="-1"/>
          <w:sz w:val="28"/>
          <w:szCs w:val="28"/>
          <w:shd w:val="clear" w:color="auto" w:fill="FFFFFF"/>
        </w:rPr>
        <w:t>jsx</w:t>
      </w:r>
    </w:p>
    <w:p w14:paraId="13B736DC" w14:textId="4AE4086B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  <w:r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  <w:t>!!!</w:t>
      </w:r>
    </w:p>
    <w:p w14:paraId="2923D786" w14:textId="5F1003AC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</w:p>
    <w:p w14:paraId="0469CF14" w14:textId="6A39F3D3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</w:p>
    <w:p w14:paraId="4C4BE362" w14:textId="165EF880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</w:p>
    <w:p w14:paraId="54700E6E" w14:textId="69E67A2F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</w:p>
    <w:p w14:paraId="49EA5050" w14:textId="3D17F4D7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</w:p>
    <w:p w14:paraId="5114EFB9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  <w:r w:rsidRPr="0029257A">
        <w:rPr>
          <w:rFonts w:ascii="Lucida Sans Unicode" w:hAnsi="Lucida Sans Unicode" w:cs="Lucida Sans Unicode"/>
          <w:spacing w:val="-5"/>
          <w:sz w:val="39"/>
          <w:szCs w:val="39"/>
          <w:lang w:val="ru-RU"/>
        </w:rPr>
        <w:t>Компоненты пользовательского интерфейса</w:t>
      </w:r>
    </w:p>
    <w:p w14:paraId="26663CF7" w14:textId="3B3D92DE" w:rsidR="00D91828" w:rsidRPr="0029257A" w:rsidRDefault="00D91828" w:rsidP="00FB34BB">
      <w:pPr>
        <w:pStyle w:val="gy"/>
        <w:shd w:val="clear" w:color="auto" w:fill="FFFFFF"/>
        <w:spacing w:before="206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 w:rsidRPr="0029257A">
        <w:rPr>
          <w:rFonts w:ascii="Georgia" w:hAnsi="Georgia"/>
          <w:spacing w:val="-1"/>
          <w:sz w:val="32"/>
          <w:szCs w:val="32"/>
          <w:lang w:val="ru-RU"/>
        </w:rPr>
        <w:t>Помимо разделения компонентов на модули, добавим папку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UI</w:t>
      </w:r>
      <w:r w:rsidRPr="00D91828">
        <w:rPr>
          <w:rFonts w:ascii="Georgia" w:hAnsi="Georgia"/>
          <w:spacing w:val="-1"/>
          <w:sz w:val="48"/>
          <w:szCs w:val="48"/>
        </w:rPr>
        <w:t> 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в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src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/</w:t>
      </w:r>
      <w:r w:rsidRPr="00D91828">
        <w:rPr>
          <w:rStyle w:val="HTML"/>
          <w:i/>
          <w:iCs/>
          <w:spacing w:val="-1"/>
          <w:sz w:val="32"/>
          <w:szCs w:val="32"/>
        </w:rPr>
        <w:t>components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, чтобы сохранить в ней наши общие компоненты.</w:t>
      </w:r>
    </w:p>
    <w:p w14:paraId="5B18A589" w14:textId="0CF9A685" w:rsidR="00D91828" w:rsidRPr="0029257A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UI</w:t>
      </w:r>
      <w:r w:rsidRPr="0029257A"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Components</w:t>
      </w:r>
      <w:r w:rsidRPr="0029257A">
        <w:rPr>
          <w:rFonts w:ascii="Georgia" w:hAnsi="Georgia"/>
          <w:spacing w:val="-1"/>
          <w:sz w:val="32"/>
          <w:szCs w:val="32"/>
          <w:shd w:val="clear" w:color="auto" w:fill="FFFFFF"/>
          <w:lang w:val="ru-RU"/>
        </w:rPr>
        <w:t xml:space="preserve"> это настолько общие компоненты, что они не принадлежат конкретному модулю. Эти компоненты вы можете выделить в отдельную библиотеку, потому что они не имеют бизнес логики.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Примером таких компонентов могут быть: Buttons, Inputs, Checkboxes, Selects, Modals, Data display elements, и т.д.</w:t>
      </w:r>
    </w:p>
    <w:p w14:paraId="75554B9D" w14:textId="55AE9BAC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 w:rsidRPr="0029257A">
        <w:rPr>
          <w:rFonts w:ascii="Lucida Sans Unicode" w:hAnsi="Lucida Sans Unicode" w:cs="Lucida Sans Unicode"/>
          <w:spacing w:val="-5"/>
          <w:sz w:val="39"/>
          <w:szCs w:val="39"/>
          <w:lang w:val="ru-RU"/>
        </w:rPr>
        <w:t>Именование компонентов</w:t>
      </w:r>
    </w:p>
    <w:p w14:paraId="6442A963" w14:textId="77777777" w:rsidR="00D91828" w:rsidRPr="0029257A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 w:cs="Segoe UI"/>
          <w:i/>
          <w:iCs/>
          <w:spacing w:val="-1"/>
          <w:sz w:val="32"/>
          <w:szCs w:val="32"/>
          <w:lang w:val="ru-RU"/>
        </w:rPr>
      </w:pPr>
      <w:r w:rsidRPr="0029257A">
        <w:rPr>
          <w:rFonts w:ascii="Georgia" w:hAnsi="Georgia" w:cs="Segoe UI"/>
          <w:i/>
          <w:iCs/>
          <w:spacing w:val="-1"/>
          <w:sz w:val="32"/>
          <w:szCs w:val="32"/>
          <w:lang w:val="ru-RU"/>
        </w:rPr>
        <w:t>Когда мы говорим об именовании компонента, это относится к имени, которое мы даем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t> </w:t>
      </w:r>
      <w:r w:rsidRPr="0029257A">
        <w:rPr>
          <w:rStyle w:val="a4"/>
          <w:rFonts w:ascii="Georgia" w:hAnsi="Georgia" w:cs="Segoe UI"/>
          <w:i/>
          <w:iCs/>
          <w:spacing w:val="-1"/>
          <w:sz w:val="32"/>
          <w:szCs w:val="32"/>
          <w:lang w:val="ru-RU"/>
        </w:rPr>
        <w:t>классу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t> </w:t>
      </w:r>
      <w:r w:rsidRPr="0029257A">
        <w:rPr>
          <w:rFonts w:ascii="Georgia" w:hAnsi="Georgia" w:cs="Segoe UI"/>
          <w:i/>
          <w:iCs/>
          <w:spacing w:val="-1"/>
          <w:sz w:val="32"/>
          <w:szCs w:val="32"/>
          <w:lang w:val="ru-RU"/>
        </w:rPr>
        <w:t>или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t> </w:t>
      </w:r>
      <w:r w:rsidRPr="0029257A">
        <w:rPr>
          <w:rStyle w:val="a4"/>
          <w:rFonts w:ascii="Georgia" w:hAnsi="Georgia" w:cs="Segoe UI"/>
          <w:i/>
          <w:iCs/>
          <w:spacing w:val="-1"/>
          <w:sz w:val="32"/>
          <w:szCs w:val="32"/>
          <w:lang w:val="ru-RU"/>
        </w:rPr>
        <w:t>переменной</w:t>
      </w:r>
      <w:r w:rsidRPr="0029257A">
        <w:rPr>
          <w:rFonts w:ascii="Georgia" w:hAnsi="Georgia" w:cs="Segoe UI"/>
          <w:i/>
          <w:iCs/>
          <w:spacing w:val="-1"/>
          <w:sz w:val="32"/>
          <w:szCs w:val="32"/>
          <w:lang w:val="ru-RU"/>
        </w:rPr>
        <w:t>, определяющей компонент:</w:t>
      </w:r>
    </w:p>
    <w:p w14:paraId="6C6935C5" w14:textId="77777777" w:rsidR="00D91828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 w:cs="Segoe UI"/>
          <w:i/>
          <w:iCs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spacing w:val="-1"/>
          <w:sz w:val="32"/>
          <w:szCs w:val="32"/>
        </w:rPr>
        <w:t>class </w:t>
      </w:r>
      <w:r>
        <w:rPr>
          <w:rStyle w:val="a4"/>
          <w:rFonts w:ascii="Georgia" w:hAnsi="Georgia" w:cs="Segoe UI"/>
          <w:i/>
          <w:iCs/>
          <w:spacing w:val="-1"/>
          <w:sz w:val="32"/>
          <w:szCs w:val="32"/>
        </w:rPr>
        <w:t>MyComponent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t> extends Component {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br/>
        <w:t>}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br/>
        <w:t>const </w:t>
      </w:r>
      <w:r>
        <w:rPr>
          <w:rStyle w:val="a4"/>
          <w:rFonts w:ascii="Georgia" w:hAnsi="Georgia" w:cs="Segoe UI"/>
          <w:i/>
          <w:iCs/>
          <w:spacing w:val="-1"/>
          <w:sz w:val="32"/>
          <w:szCs w:val="32"/>
        </w:rPr>
        <w:t>MyComponent</w:t>
      </w:r>
      <w:r>
        <w:rPr>
          <w:rFonts w:ascii="Georgia" w:hAnsi="Georgia" w:cs="Segoe UI"/>
          <w:i/>
          <w:iCs/>
          <w:spacing w:val="-1"/>
          <w:sz w:val="32"/>
          <w:szCs w:val="32"/>
        </w:rPr>
        <w:t> () =&gt; {};</w:t>
      </w:r>
    </w:p>
    <w:p w14:paraId="1B40BB9B" w14:textId="19F647D0" w:rsidR="00D91828" w:rsidRPr="0029257A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>
        <w:rPr>
          <w:rFonts w:ascii="Georgia" w:hAnsi="Georgia"/>
          <w:spacing w:val="-1"/>
          <w:sz w:val="32"/>
          <w:szCs w:val="32"/>
          <w:lang w:val="ru-RU"/>
        </w:rPr>
        <w:lastRenderedPageBreak/>
        <w:t>И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мена компонентов должны быть понятны и уникальны для всего приложения, чтобы сделать их легче для поиска и избежать возможных неточностей.</w:t>
      </w:r>
    </w:p>
    <w:p w14:paraId="1D69F8A9" w14:textId="77777777" w:rsidR="00D91828" w:rsidRPr="0029257A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 w:rsidRPr="0029257A">
        <w:rPr>
          <w:rFonts w:ascii="Georgia" w:hAnsi="Georgia"/>
          <w:spacing w:val="-1"/>
          <w:sz w:val="32"/>
          <w:szCs w:val="32"/>
          <w:lang w:val="ru-RU"/>
        </w:rPr>
        <w:t>Имена компонентов очень удобны для отладки, когда мы используем инструменты, такие как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a3"/>
          <w:rFonts w:ascii="Georgia" w:hAnsi="Georgia"/>
          <w:spacing w:val="-1"/>
          <w:sz w:val="32"/>
          <w:szCs w:val="32"/>
        </w:rPr>
        <w:t>React</w:t>
      </w:r>
      <w:r w:rsidRPr="0029257A">
        <w:rPr>
          <w:rStyle w:val="a3"/>
          <w:rFonts w:ascii="Georgia" w:hAnsi="Georgia"/>
          <w:spacing w:val="-1"/>
          <w:sz w:val="32"/>
          <w:szCs w:val="32"/>
          <w:lang w:val="ru-RU"/>
        </w:rPr>
        <w:t xml:space="preserve"> </w:t>
      </w:r>
      <w:r>
        <w:rPr>
          <w:rStyle w:val="a3"/>
          <w:rFonts w:ascii="Georgia" w:hAnsi="Georgia"/>
          <w:spacing w:val="-1"/>
          <w:sz w:val="32"/>
          <w:szCs w:val="32"/>
        </w:rPr>
        <w:t>Dev</w:t>
      </w:r>
      <w:r w:rsidRPr="0029257A">
        <w:rPr>
          <w:rStyle w:val="a3"/>
          <w:rFonts w:ascii="Georgia" w:hAnsi="Georgia"/>
          <w:spacing w:val="-1"/>
          <w:sz w:val="32"/>
          <w:szCs w:val="32"/>
          <w:lang w:val="ru-RU"/>
        </w:rPr>
        <w:t xml:space="preserve"> </w:t>
      </w:r>
      <w:r>
        <w:rPr>
          <w:rStyle w:val="a3"/>
          <w:rFonts w:ascii="Georgia" w:hAnsi="Georgia"/>
          <w:spacing w:val="-1"/>
          <w:sz w:val="32"/>
          <w:szCs w:val="32"/>
        </w:rPr>
        <w:t>Tools</w:t>
      </w:r>
      <w:r w:rsidRPr="0029257A">
        <w:rPr>
          <w:rStyle w:val="a3"/>
          <w:rFonts w:ascii="Georgia" w:hAnsi="Georgia"/>
          <w:spacing w:val="-1"/>
          <w:sz w:val="32"/>
          <w:szCs w:val="32"/>
          <w:lang w:val="ru-RU"/>
        </w:rPr>
        <w:t>,</w:t>
      </w:r>
      <w:r>
        <w:rPr>
          <w:rFonts w:ascii="Georgia" w:hAnsi="Georgia"/>
          <w:spacing w:val="-1"/>
          <w:sz w:val="32"/>
          <w:szCs w:val="32"/>
        </w:rPr>
        <w:t> 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 xml:space="preserve">и когда происходят </w:t>
      </w:r>
      <w:r>
        <w:rPr>
          <w:rFonts w:ascii="Georgia" w:hAnsi="Georgia"/>
          <w:spacing w:val="-1"/>
          <w:sz w:val="32"/>
          <w:szCs w:val="32"/>
        </w:rPr>
        <w:t>run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time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errors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. Ошибки всегда содержат имя компонента, в котором они произошли.</w:t>
      </w:r>
    </w:p>
    <w:p w14:paraId="05752C96" w14:textId="07DBBEAF" w:rsidR="00D91828" w:rsidRPr="0029257A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Style w:val="HTML"/>
          <w:i/>
          <w:iCs/>
          <w:sz w:val="32"/>
          <w:szCs w:val="32"/>
          <w:lang w:val="ru-RU"/>
        </w:rPr>
      </w:pPr>
      <w:r w:rsidRPr="0029257A">
        <w:rPr>
          <w:rFonts w:ascii="Georgia" w:hAnsi="Georgia"/>
          <w:spacing w:val="-1"/>
          <w:sz w:val="32"/>
          <w:szCs w:val="32"/>
          <w:lang w:val="ru-RU"/>
        </w:rPr>
        <w:t>При именовании компонентов мы следуем паттерну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a3"/>
          <w:rFonts w:ascii="Georgia" w:hAnsi="Georgia"/>
          <w:spacing w:val="-1"/>
          <w:sz w:val="32"/>
          <w:szCs w:val="32"/>
        </w:rPr>
        <w:t>path</w:t>
      </w:r>
      <w:r w:rsidRPr="0029257A">
        <w:rPr>
          <w:rStyle w:val="a3"/>
          <w:rFonts w:ascii="Georgia" w:hAnsi="Georgia"/>
          <w:spacing w:val="-1"/>
          <w:sz w:val="32"/>
          <w:szCs w:val="32"/>
          <w:lang w:val="ru-RU"/>
        </w:rPr>
        <w:t>-</w:t>
      </w:r>
      <w:r>
        <w:rPr>
          <w:rStyle w:val="a3"/>
          <w:rFonts w:ascii="Georgia" w:hAnsi="Georgia"/>
          <w:spacing w:val="-1"/>
          <w:sz w:val="32"/>
          <w:szCs w:val="32"/>
        </w:rPr>
        <w:t>based</w:t>
      </w:r>
      <w:r w:rsidRPr="0029257A">
        <w:rPr>
          <w:rStyle w:val="a3"/>
          <w:rFonts w:ascii="Georgia" w:hAnsi="Georgia"/>
          <w:spacing w:val="-1"/>
          <w:sz w:val="32"/>
          <w:szCs w:val="32"/>
          <w:lang w:val="ru-RU"/>
        </w:rPr>
        <w:t>-</w:t>
      </w:r>
      <w:r>
        <w:rPr>
          <w:rStyle w:val="a3"/>
          <w:rFonts w:ascii="Georgia" w:hAnsi="Georgia"/>
          <w:spacing w:val="-1"/>
          <w:sz w:val="32"/>
          <w:szCs w:val="32"/>
        </w:rPr>
        <w:t>component</w:t>
      </w:r>
      <w:r w:rsidRPr="0029257A">
        <w:rPr>
          <w:rStyle w:val="a3"/>
          <w:rFonts w:ascii="Georgia" w:hAnsi="Georgia"/>
          <w:spacing w:val="-1"/>
          <w:sz w:val="32"/>
          <w:szCs w:val="32"/>
          <w:lang w:val="ru-RU"/>
        </w:rPr>
        <w:t>-</w:t>
      </w:r>
      <w:r>
        <w:rPr>
          <w:rStyle w:val="a3"/>
          <w:rFonts w:ascii="Georgia" w:hAnsi="Georgia"/>
          <w:spacing w:val="-1"/>
          <w:sz w:val="32"/>
          <w:szCs w:val="32"/>
        </w:rPr>
        <w:t>naming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, который содержит в названии компонент соответствующий его относительному пути для папки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components</w:t>
      </w:r>
      <w:r>
        <w:rPr>
          <w:rFonts w:ascii="Georgia" w:hAnsi="Georgia"/>
          <w:spacing w:val="-1"/>
          <w:sz w:val="32"/>
          <w:szCs w:val="32"/>
        </w:rPr>
        <w:t> 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или</w:t>
      </w:r>
      <w:r>
        <w:rPr>
          <w:rFonts w:ascii="Georgia" w:hAnsi="Georgia"/>
          <w:spacing w:val="-1"/>
          <w:sz w:val="32"/>
          <w:szCs w:val="32"/>
          <w:lang w:val="ru-RU"/>
        </w:rPr>
        <w:t xml:space="preserve"> </w:t>
      </w:r>
      <w:r w:rsidRPr="00D91828">
        <w:rPr>
          <w:rStyle w:val="HTML"/>
          <w:i/>
          <w:iCs/>
          <w:spacing w:val="-1"/>
          <w:sz w:val="32"/>
          <w:szCs w:val="32"/>
        </w:rPr>
        <w:t>src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, если вы находитесь вне папки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components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. Например компонент находящийся в папке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components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/</w:t>
      </w:r>
      <w:r w:rsidRPr="00D91828">
        <w:rPr>
          <w:rStyle w:val="HTML"/>
          <w:i/>
          <w:iCs/>
          <w:spacing w:val="-1"/>
          <w:sz w:val="32"/>
          <w:szCs w:val="32"/>
        </w:rPr>
        <w:t>User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/</w:t>
      </w:r>
      <w:r w:rsidRPr="00D91828">
        <w:rPr>
          <w:rStyle w:val="HTML"/>
          <w:i/>
          <w:iCs/>
          <w:spacing w:val="-1"/>
          <w:sz w:val="32"/>
          <w:szCs w:val="32"/>
        </w:rPr>
        <w:t>List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.</w:t>
      </w:r>
      <w:r w:rsidRPr="00D91828">
        <w:rPr>
          <w:rStyle w:val="HTML"/>
          <w:i/>
          <w:iCs/>
          <w:spacing w:val="-1"/>
          <w:sz w:val="32"/>
          <w:szCs w:val="32"/>
        </w:rPr>
        <w:t>jsx</w:t>
      </w:r>
      <w:r>
        <w:rPr>
          <w:rFonts w:ascii="Georgia" w:hAnsi="Georgia"/>
          <w:spacing w:val="-1"/>
          <w:sz w:val="32"/>
          <w:szCs w:val="32"/>
        </w:rPr>
        <w:t> 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должен быть назван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UserList</w:t>
      </w:r>
      <w:r w:rsidRPr="0029257A">
        <w:rPr>
          <w:rStyle w:val="HTML"/>
          <w:i/>
          <w:iCs/>
          <w:sz w:val="32"/>
          <w:szCs w:val="32"/>
          <w:lang w:val="ru-RU"/>
        </w:rPr>
        <w:t>.</w:t>
      </w:r>
    </w:p>
    <w:p w14:paraId="7B3C2B03" w14:textId="77777777" w:rsidR="00D91828" w:rsidRPr="0029257A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 w:rsidRPr="0029257A">
        <w:rPr>
          <w:rFonts w:ascii="Georgia" w:hAnsi="Georgia"/>
          <w:spacing w:val="-1"/>
          <w:sz w:val="32"/>
          <w:szCs w:val="32"/>
          <w:lang w:val="ru-RU"/>
        </w:rPr>
        <w:t>Если файл находится в папке с таким же именем, то нам не нужно повторять его. То есть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components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/</w:t>
      </w:r>
      <w:r w:rsidRPr="00D91828">
        <w:rPr>
          <w:rStyle w:val="HTML"/>
          <w:i/>
          <w:iCs/>
          <w:spacing w:val="-1"/>
          <w:sz w:val="32"/>
          <w:szCs w:val="32"/>
        </w:rPr>
        <w:t>User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/</w:t>
      </w:r>
      <w:r w:rsidRPr="00D91828">
        <w:rPr>
          <w:rStyle w:val="HTML"/>
          <w:i/>
          <w:iCs/>
          <w:spacing w:val="-1"/>
          <w:sz w:val="32"/>
          <w:szCs w:val="32"/>
        </w:rPr>
        <w:t>Form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/</w:t>
      </w:r>
      <w:r w:rsidRPr="00D91828">
        <w:rPr>
          <w:rStyle w:val="HTML"/>
          <w:i/>
          <w:iCs/>
          <w:spacing w:val="-1"/>
          <w:sz w:val="32"/>
          <w:szCs w:val="32"/>
        </w:rPr>
        <w:t>Form</w:t>
      </w:r>
      <w:r w:rsidRPr="0029257A">
        <w:rPr>
          <w:rStyle w:val="HTML"/>
          <w:i/>
          <w:iCs/>
          <w:spacing w:val="-1"/>
          <w:sz w:val="32"/>
          <w:szCs w:val="32"/>
          <w:lang w:val="ru-RU"/>
        </w:rPr>
        <w:t>.</w:t>
      </w:r>
      <w:r w:rsidRPr="00D91828">
        <w:rPr>
          <w:rStyle w:val="HTML"/>
          <w:i/>
          <w:iCs/>
          <w:spacing w:val="-1"/>
          <w:sz w:val="32"/>
          <w:szCs w:val="32"/>
        </w:rPr>
        <w:t>jsx</w:t>
      </w:r>
      <w:r>
        <w:rPr>
          <w:rFonts w:ascii="Georgia" w:hAnsi="Georgia"/>
          <w:spacing w:val="-1"/>
          <w:sz w:val="32"/>
          <w:szCs w:val="32"/>
        </w:rPr>
        <w:t> 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должен быть назван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UserForm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, а не</w:t>
      </w:r>
      <w:r>
        <w:rPr>
          <w:rFonts w:ascii="Georgia" w:hAnsi="Georgia"/>
          <w:spacing w:val="-1"/>
          <w:sz w:val="32"/>
          <w:szCs w:val="32"/>
        </w:rPr>
        <w:t> </w:t>
      </w:r>
      <w:r w:rsidRPr="00D91828">
        <w:rPr>
          <w:rStyle w:val="HTML"/>
          <w:i/>
          <w:iCs/>
          <w:spacing w:val="-1"/>
          <w:sz w:val="32"/>
          <w:szCs w:val="32"/>
        </w:rPr>
        <w:t>UserFormForm</w:t>
      </w:r>
      <w:r w:rsidRPr="0029257A">
        <w:rPr>
          <w:rFonts w:ascii="Georgia" w:hAnsi="Georgia"/>
          <w:sz w:val="32"/>
          <w:szCs w:val="32"/>
          <w:lang w:val="ru-RU"/>
        </w:rPr>
        <w:t>.</w:t>
      </w:r>
    </w:p>
    <w:p w14:paraId="3DE07BD4" w14:textId="1830422D" w:rsidR="00D91828" w:rsidRDefault="00D91828" w:rsidP="00FB34BB">
      <w:pPr>
        <w:spacing w:line="360" w:lineRule="auto"/>
        <w:rPr>
          <w:rFonts w:ascii="Georgia" w:hAnsi="Georgia"/>
          <w:i/>
          <w:iCs/>
          <w:spacing w:val="-1"/>
          <w:sz w:val="28"/>
          <w:szCs w:val="28"/>
          <w:shd w:val="clear" w:color="auto" w:fill="FFFFFF"/>
          <w:lang w:val="ru-RU"/>
        </w:rPr>
      </w:pPr>
    </w:p>
    <w:p w14:paraId="7ACBDA93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36B1A60B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08B92367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457085D5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6FC48F2C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670EA030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02242E64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46394585" w14:textId="77777777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</w:p>
    <w:p w14:paraId="4EBC5AE7" w14:textId="4114637B" w:rsidR="00D91828" w:rsidRPr="0029257A" w:rsidRDefault="00D91828" w:rsidP="00FB34BB">
      <w:pPr>
        <w:pStyle w:val="2"/>
        <w:shd w:val="clear" w:color="auto" w:fill="FFFFFF"/>
        <w:spacing w:before="413" w:beforeAutospacing="0" w:after="0" w:afterAutospacing="0" w:line="360" w:lineRule="auto"/>
        <w:rPr>
          <w:rFonts w:ascii="Lucida Sans Unicode" w:hAnsi="Lucida Sans Unicode" w:cs="Lucida Sans Unicode"/>
          <w:spacing w:val="-5"/>
          <w:sz w:val="39"/>
          <w:szCs w:val="39"/>
          <w:lang w:val="ru-RU"/>
        </w:rPr>
      </w:pPr>
      <w:r w:rsidRPr="0029257A">
        <w:rPr>
          <w:rFonts w:ascii="Lucida Sans Unicode" w:hAnsi="Lucida Sans Unicode" w:cs="Lucida Sans Unicode"/>
          <w:spacing w:val="-5"/>
          <w:sz w:val="39"/>
          <w:szCs w:val="39"/>
          <w:lang w:val="ru-RU"/>
        </w:rPr>
        <w:t>Экраны</w:t>
      </w:r>
    </w:p>
    <w:p w14:paraId="2AF821D2" w14:textId="77777777" w:rsidR="00D91828" w:rsidRPr="0029257A" w:rsidRDefault="00D91828" w:rsidP="00FB34BB">
      <w:pPr>
        <w:pStyle w:val="gy"/>
        <w:shd w:val="clear" w:color="auto" w:fill="FFFFFF"/>
        <w:spacing w:before="206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 w:rsidRPr="0029257A">
        <w:rPr>
          <w:rFonts w:ascii="Georgia" w:hAnsi="Georgia"/>
          <w:spacing w:val="-1"/>
          <w:sz w:val="32"/>
          <w:szCs w:val="32"/>
          <w:lang w:val="ru-RU"/>
        </w:rPr>
        <w:t>Название говорит само за себя, будем называть им экраны в нашем приложении.</w:t>
      </w:r>
    </w:p>
    <w:p w14:paraId="158A3015" w14:textId="77777777" w:rsidR="00D91828" w:rsidRPr="0029257A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 w:rsidRPr="0029257A">
        <w:rPr>
          <w:rFonts w:ascii="Georgia" w:hAnsi="Georgia"/>
          <w:spacing w:val="-1"/>
          <w:sz w:val="32"/>
          <w:szCs w:val="32"/>
          <w:lang w:val="ru-RU"/>
        </w:rPr>
        <w:t>Экран — это место, где вы используете компоненты, для составления их в страницу. В идеале экран не должен хранить никакой логики и должен быть функциональным компонентом.</w:t>
      </w:r>
    </w:p>
    <w:p w14:paraId="71636354" w14:textId="1E2CD603" w:rsidR="00D91828" w:rsidRPr="0029257A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ru-RU"/>
        </w:rPr>
      </w:pPr>
      <w:r w:rsidRPr="0029257A">
        <w:rPr>
          <w:rFonts w:ascii="Georgia" w:hAnsi="Georgia"/>
          <w:spacing w:val="-1"/>
          <w:sz w:val="32"/>
          <w:szCs w:val="32"/>
          <w:lang w:val="ru-RU"/>
        </w:rPr>
        <w:lastRenderedPageBreak/>
        <w:t>Мы сохраняем экраны в отдельной папке, находящейся в</w:t>
      </w:r>
      <w:r>
        <w:rPr>
          <w:rFonts w:ascii="Georgia" w:hAnsi="Georgia"/>
          <w:spacing w:val="-1"/>
          <w:sz w:val="32"/>
          <w:szCs w:val="32"/>
        </w:rPr>
        <w:t> </w:t>
      </w:r>
      <w:r w:rsidRPr="00504383">
        <w:rPr>
          <w:rStyle w:val="HTML"/>
          <w:i/>
          <w:iCs/>
          <w:spacing w:val="-1"/>
          <w:sz w:val="32"/>
          <w:szCs w:val="32"/>
        </w:rPr>
        <w:t>src</w:t>
      </w:r>
      <w:r w:rsidRPr="0029257A">
        <w:rPr>
          <w:rFonts w:ascii="Georgia" w:hAnsi="Georgia"/>
          <w:spacing w:val="-1"/>
          <w:sz w:val="32"/>
          <w:szCs w:val="32"/>
          <w:lang w:val="ru-RU"/>
        </w:rPr>
        <w:t>, потому что они будут сгруппированы в соответствии с маршрутом, а не модулем:</w:t>
      </w:r>
    </w:p>
    <w:p w14:paraId="391AEAA3" w14:textId="13F7D6CF" w:rsidR="00D91828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439C913D" wp14:editId="687CB9FC">
            <wp:extent cx="24098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A02" w14:textId="77777777" w:rsidR="00D91828" w:rsidRPr="00FB34BB" w:rsidRDefault="00D91828" w:rsidP="00FB34BB">
      <w:pPr>
        <w:pStyle w:val="gy"/>
        <w:shd w:val="clear" w:color="auto" w:fill="FFFFFF"/>
        <w:spacing w:before="480" w:beforeAutospacing="0" w:after="0" w:afterAutospacing="0" w:line="360" w:lineRule="auto"/>
        <w:rPr>
          <w:rFonts w:ascii="Georgia" w:hAnsi="Georgia"/>
          <w:spacing w:val="-1"/>
          <w:sz w:val="32"/>
          <w:szCs w:val="32"/>
          <w:lang w:val="uk-UA"/>
        </w:rPr>
      </w:pPr>
    </w:p>
    <w:p w14:paraId="0E677232" w14:textId="53F3DFEE" w:rsidR="00D91828" w:rsidRPr="0029257A" w:rsidRDefault="00504383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 w:rsidRPr="00504383">
        <w:rPr>
          <w:rFonts w:ascii="Georgia" w:hAnsi="Georgia"/>
          <w:b/>
          <w:bCs/>
          <w:spacing w:val="-1"/>
          <w:sz w:val="36"/>
          <w:szCs w:val="36"/>
          <w:shd w:val="clear" w:color="auto" w:fill="FFFFFF"/>
        </w:rPr>
        <w:t>Router</w:t>
      </w:r>
    </w:p>
    <w:p w14:paraId="1AB582D9" w14:textId="38C7A38B" w:rsidR="00504383" w:rsidRPr="0029257A" w:rsidRDefault="00504383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О</w:t>
      </w:r>
      <w:r w:rsidRPr="00504383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бъясню</w:t>
      </w: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на примере: Мы хотим, чтобы по ссылке </w:t>
      </w:r>
      <w:r>
        <w:rPr>
          <w:rFonts w:ascii="Georgia" w:hAnsi="Georgia"/>
          <w:spacing w:val="-1"/>
          <w:sz w:val="36"/>
          <w:szCs w:val="36"/>
          <w:shd w:val="clear" w:color="auto" w:fill="FFFFFF"/>
        </w:rPr>
        <w:t>mavka</w:t>
      </w: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/</w:t>
      </w:r>
      <w:r>
        <w:rPr>
          <w:rFonts w:ascii="Georgia" w:hAnsi="Georgia"/>
          <w:spacing w:val="-1"/>
          <w:sz w:val="36"/>
          <w:szCs w:val="36"/>
          <w:shd w:val="clear" w:color="auto" w:fill="FFFFFF"/>
        </w:rPr>
        <w:t>znoMatan</w:t>
      </w: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/ </w:t>
      </w:r>
      <w:r>
        <w:rPr>
          <w:rFonts w:ascii="Georgia" w:hAnsi="Georgia"/>
          <w:spacing w:val="-1"/>
          <w:sz w:val="36"/>
          <w:szCs w:val="36"/>
          <w:shd w:val="clear" w:color="auto" w:fill="FFFFFF"/>
          <w:lang w:val="uk-UA"/>
        </w:rPr>
        <w:t xml:space="preserve">запускался компонент </w:t>
      </w:r>
      <w:r>
        <w:rPr>
          <w:rFonts w:ascii="Georgia" w:hAnsi="Georgia"/>
          <w:spacing w:val="-1"/>
          <w:sz w:val="36"/>
          <w:szCs w:val="36"/>
          <w:shd w:val="clear" w:color="auto" w:fill="FFFFFF"/>
        </w:rPr>
        <w:t>ZnoMatan</w:t>
      </w: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.</w:t>
      </w:r>
    </w:p>
    <w:p w14:paraId="5960B46E" w14:textId="77777777" w:rsidR="00504383" w:rsidRDefault="00504383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Открываем файл </w:t>
      </w:r>
      <w:r>
        <w:rPr>
          <w:rFonts w:ascii="Georgia" w:hAnsi="Georgia"/>
          <w:spacing w:val="-1"/>
          <w:sz w:val="36"/>
          <w:szCs w:val="36"/>
          <w:shd w:val="clear" w:color="auto" w:fill="FFFFFF"/>
        </w:rPr>
        <w:t>Root</w:t>
      </w: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.</w:t>
      </w:r>
      <w:r>
        <w:rPr>
          <w:rFonts w:ascii="Georgia" w:hAnsi="Georgia"/>
          <w:spacing w:val="-1"/>
          <w:sz w:val="36"/>
          <w:szCs w:val="36"/>
          <w:shd w:val="clear" w:color="auto" w:fill="FFFFFF"/>
        </w:rPr>
        <w:t>jsx</w:t>
      </w: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</w:t>
      </w: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и прописываем следующие:</w:t>
      </w:r>
    </w:p>
    <w:p w14:paraId="2E485361" w14:textId="612333B9" w:rsidR="00504383" w:rsidRPr="0029257A" w:rsidRDefault="00504383" w:rsidP="00FB34BB">
      <w:pPr>
        <w:spacing w:line="360" w:lineRule="auto"/>
        <w:rPr>
          <w:rFonts w:ascii="Georgia" w:hAnsi="Georgia"/>
          <w:spacing w:val="-1"/>
          <w:sz w:val="52"/>
          <w:szCs w:val="52"/>
          <w:shd w:val="clear" w:color="auto" w:fill="FFFFFF"/>
        </w:rPr>
      </w:pPr>
      <w:r w:rsidRPr="00504383">
        <w:rPr>
          <w:rStyle w:val="pl-k"/>
          <w:rFonts w:ascii="Consolas" w:hAnsi="Consolas"/>
          <w:color w:val="D73A49"/>
          <w:sz w:val="28"/>
          <w:szCs w:val="28"/>
          <w:shd w:val="clear" w:color="auto" w:fill="FFFFFF"/>
        </w:rPr>
        <w:t>import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28"/>
          <w:szCs w:val="28"/>
          <w:shd w:val="clear" w:color="auto" w:fill="FFFFFF"/>
        </w:rPr>
        <w:t>ZnoMatan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 w:rsidRPr="00504383">
        <w:rPr>
          <w:rStyle w:val="pl-k"/>
          <w:rFonts w:ascii="Consolas" w:hAnsi="Consolas"/>
          <w:color w:val="D73A49"/>
          <w:sz w:val="28"/>
          <w:szCs w:val="28"/>
          <w:shd w:val="clear" w:color="auto" w:fill="FFFFFF"/>
        </w:rPr>
        <w:t>from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PATH to ZnoMatan(e.g. </w:t>
      </w:r>
      <w:r w:rsidRPr="00504383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'</w:t>
      </w:r>
      <w:r w:rsidRPr="00504383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./User/Form</w:t>
      </w:r>
      <w:r w:rsidRPr="00504383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'</w:t>
      </w:r>
      <w:r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)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>;</w:t>
      </w:r>
    </w:p>
    <w:p w14:paraId="294166EE" w14:textId="77777777" w:rsidR="00504383" w:rsidRPr="0029257A" w:rsidRDefault="00504383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</w:rPr>
      </w:pPr>
    </w:p>
    <w:p w14:paraId="5DD9D30D" w14:textId="1E841BB2" w:rsidR="00504383" w:rsidRDefault="00504383" w:rsidP="00FB34BB">
      <w:pPr>
        <w:spacing w:line="360" w:lineRule="auto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50438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>&lt;</w:t>
      </w:r>
      <w:r w:rsidRPr="00504383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Route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 w:rsidRPr="00504383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path</w:t>
      </w:r>
      <w:r w:rsidRPr="00504383">
        <w:rPr>
          <w:rStyle w:val="pl-k"/>
          <w:rFonts w:ascii="Consolas" w:hAnsi="Consolas"/>
          <w:color w:val="D73A49"/>
          <w:sz w:val="28"/>
          <w:szCs w:val="28"/>
          <w:shd w:val="clear" w:color="auto" w:fill="FFFFFF"/>
        </w:rPr>
        <w:t>=</w:t>
      </w:r>
      <w:r w:rsidRPr="00504383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504383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/</w:t>
      </w:r>
      <w:r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znoMatan</w:t>
      </w:r>
      <w:r w:rsidRPr="00504383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 w:rsidRPr="00504383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component</w:t>
      </w:r>
      <w:r w:rsidRPr="00504383">
        <w:rPr>
          <w:rStyle w:val="pl-k"/>
          <w:rFonts w:ascii="Consolas" w:hAnsi="Consolas"/>
          <w:color w:val="D73A49"/>
          <w:sz w:val="28"/>
          <w:szCs w:val="28"/>
          <w:shd w:val="clear" w:color="auto" w:fill="FFFFFF"/>
        </w:rPr>
        <w:t>=</w:t>
      </w:r>
      <w:r w:rsidRPr="00504383">
        <w:rPr>
          <w:rStyle w:val="pl-pse"/>
          <w:rFonts w:ascii="Consolas" w:hAnsi="Consolas"/>
          <w:color w:val="24292E"/>
          <w:sz w:val="28"/>
          <w:szCs w:val="28"/>
          <w:shd w:val="clear" w:color="auto" w:fill="FFFFFF"/>
        </w:rPr>
        <w:t>{</w:t>
      </w:r>
      <w:r>
        <w:rPr>
          <w:rStyle w:val="pl-smi"/>
          <w:rFonts w:ascii="Consolas" w:hAnsi="Consolas"/>
          <w:color w:val="24292E"/>
          <w:sz w:val="28"/>
          <w:szCs w:val="28"/>
          <w:shd w:val="clear" w:color="auto" w:fill="FFFFFF"/>
        </w:rPr>
        <w:t>ZnoMatan</w:t>
      </w:r>
      <w:r w:rsidRPr="00504383">
        <w:rPr>
          <w:rStyle w:val="pl-pse"/>
          <w:rFonts w:ascii="Consolas" w:hAnsi="Consolas"/>
          <w:color w:val="24292E"/>
          <w:sz w:val="28"/>
          <w:szCs w:val="28"/>
          <w:shd w:val="clear" w:color="auto" w:fill="FFFFFF"/>
        </w:rPr>
        <w:t>}</w:t>
      </w:r>
      <w:r w:rsidRPr="00504383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/&gt;</w:t>
      </w:r>
    </w:p>
    <w:p w14:paraId="4D274D30" w14:textId="77C8F5E3" w:rsidR="00504383" w:rsidRDefault="00504383" w:rsidP="00FB34BB">
      <w:pPr>
        <w:spacing w:line="360" w:lineRule="auto"/>
        <w:rPr>
          <w:rFonts w:ascii="Consolas" w:hAnsi="Consolas"/>
          <w:color w:val="24292E"/>
          <w:sz w:val="28"/>
          <w:szCs w:val="28"/>
          <w:shd w:val="clear" w:color="auto" w:fill="FFFFFF"/>
        </w:rPr>
      </w:pPr>
    </w:p>
    <w:p w14:paraId="738E024B" w14:textId="09C7E6B4" w:rsidR="00504383" w:rsidRDefault="00504383" w:rsidP="00FB34BB">
      <w:pPr>
        <w:spacing w:line="360" w:lineRule="auto"/>
        <w:rPr>
          <w:rStyle w:val="a5"/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Больше информации тут: </w:t>
      </w:r>
      <w:hyperlink r:id="rId7" w:history="1">
        <w:r w:rsidRPr="00504383">
          <w:rPr>
            <w:rStyle w:val="a5"/>
            <w:rFonts w:ascii="Georgia" w:hAnsi="Georgia"/>
            <w:spacing w:val="-1"/>
            <w:sz w:val="36"/>
            <w:szCs w:val="36"/>
            <w:shd w:val="clear" w:color="auto" w:fill="FFFFFF"/>
            <w:lang w:val="ru-RU"/>
          </w:rPr>
          <w:t>тык</w:t>
        </w:r>
      </w:hyperlink>
    </w:p>
    <w:p w14:paraId="54EA30AD" w14:textId="67FFF140" w:rsidR="0029257A" w:rsidRDefault="0029257A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br w:type="page"/>
      </w:r>
    </w:p>
    <w:p w14:paraId="086BFEFB" w14:textId="77777777" w:rsidR="0029257A" w:rsidRPr="0029257A" w:rsidRDefault="0029257A" w:rsidP="00FB34BB">
      <w:pPr>
        <w:spacing w:line="360" w:lineRule="auto"/>
        <w:rPr>
          <w:rFonts w:ascii="Georgia" w:hAnsi="Georgia"/>
          <w:b/>
          <w:bCs/>
          <w:spacing w:val="-1"/>
          <w:sz w:val="36"/>
          <w:szCs w:val="36"/>
          <w:shd w:val="clear" w:color="auto" w:fill="FFFFFF"/>
        </w:rPr>
      </w:pPr>
      <w:r w:rsidRPr="0029257A">
        <w:rPr>
          <w:rFonts w:ascii="Georgia" w:hAnsi="Georgia"/>
          <w:b/>
          <w:bCs/>
          <w:spacing w:val="-1"/>
          <w:sz w:val="36"/>
          <w:szCs w:val="36"/>
          <w:shd w:val="clear" w:color="auto" w:fill="FFFFFF"/>
        </w:rPr>
        <w:lastRenderedPageBreak/>
        <w:t>Импорт компонентов</w:t>
      </w:r>
    </w:p>
    <w:p w14:paraId="60D712EB" w14:textId="704961BF" w:rsidR="0029257A" w:rsidRDefault="0029257A" w:rsidP="00FB34BB">
      <w:pPr>
        <w:spacing w:line="360" w:lineRule="auto"/>
        <w:rPr>
          <w:rFonts w:ascii="Arial" w:hAnsi="Arial" w:cs="Arial"/>
          <w:color w:val="2A3744"/>
          <w:shd w:val="clear" w:color="auto" w:fill="FFFFFF"/>
          <w:lang w:val="ru-RU"/>
        </w:rPr>
      </w:pP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Одним из недостатков этой структуры каталогов является то, что для импорта компонентов требуется импортировать полный путь, например:</w:t>
      </w:r>
    </w:p>
    <w:p w14:paraId="290CCC75" w14:textId="6EB89FFC" w:rsidR="0029257A" w:rsidRDefault="0029257A" w:rsidP="00FB3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</w:pP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="00057A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Login</w:t>
      </w:r>
      <w:r w:rsidRPr="002925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'components/</w:t>
      </w:r>
      <w:r w:rsidR="00057A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Login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r w:rsidR="00057A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Login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</w:p>
    <w:p w14:paraId="6B0E7FE5" w14:textId="77777777" w:rsidR="0029257A" w:rsidRPr="0029257A" w:rsidRDefault="0029257A" w:rsidP="00FB3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40290DBD" w14:textId="00A29368" w:rsidR="0029257A" w:rsidRPr="0029257A" w:rsidRDefault="0029257A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Но мы хотели бы написать следующее:</w:t>
      </w:r>
    </w:p>
    <w:p w14:paraId="61E7A1B3" w14:textId="3C2E4911" w:rsidR="0029257A" w:rsidRPr="00CC6FEF" w:rsidRDefault="0029257A" w:rsidP="00FB3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</w:pP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="00057A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Login</w:t>
      </w:r>
      <w:r w:rsidRPr="0029257A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 </w:t>
      </w: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components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/</w:t>
      </w:r>
      <w:r w:rsidR="00057A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Login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</w:p>
    <w:p w14:paraId="60B0E394" w14:textId="77777777" w:rsidR="0029257A" w:rsidRPr="00CC6FEF" w:rsidRDefault="0029257A" w:rsidP="00FB3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</w:pPr>
    </w:p>
    <w:p w14:paraId="2B39F6AB" w14:textId="251F22B5" w:rsidR="0029257A" w:rsidRPr="0029257A" w:rsidRDefault="0029257A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Решение, с которым мы столкнулись</w:t>
      </w:r>
      <w:r w:rsidR="006A7422" w:rsidRPr="006A7422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,</w:t>
      </w: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использует стандартный разрешающий механизм Node.js, что делает его </w:t>
      </w:r>
      <w:r w:rsidRPr="008B28E6">
        <w:rPr>
          <w:rFonts w:ascii="Georgia" w:hAnsi="Georgia"/>
          <w:spacing w:val="-1"/>
          <w:sz w:val="36"/>
          <w:szCs w:val="36"/>
          <w:u w:val="single"/>
          <w:shd w:val="clear" w:color="auto" w:fill="FFFFFF"/>
          <w:lang w:val="ru-RU"/>
        </w:rPr>
        <w:t>надежным</w:t>
      </w: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. Нам лишь нужно добавить файл package.json в файловую структуру.</w:t>
      </w:r>
    </w:p>
    <w:p w14:paraId="3B6C87C4" w14:textId="54C3D333" w:rsidR="0029257A" w:rsidRPr="0029257A" w:rsidRDefault="0029257A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И внутри package.json мы используем основное свойство, чтобы установить нашу точку входа в компонент, например:  </w:t>
      </w:r>
      <w:r w:rsidRPr="0029257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ru-RU" w:eastAsia="ru-RU"/>
        </w:rPr>
        <w:br/>
      </w:r>
      <w:r w:rsidRPr="00057AC2">
        <w:rPr>
          <w:rFonts w:ascii="Consolas" w:hAnsi="Consolas"/>
          <w:color w:val="000000"/>
          <w:lang w:val="ru-RU"/>
        </w:rPr>
        <w:t xml:space="preserve">{ </w:t>
      </w:r>
      <w:r w:rsidRPr="00057AC2">
        <w:rPr>
          <w:rFonts w:ascii="Consolas" w:hAnsi="Consolas"/>
          <w:b/>
          <w:bCs/>
          <w:color w:val="660E7A"/>
          <w:lang w:val="ru-RU"/>
        </w:rPr>
        <w:t>"</w:t>
      </w:r>
      <w:r>
        <w:rPr>
          <w:rFonts w:ascii="Consolas" w:hAnsi="Consolas"/>
          <w:b/>
          <w:bCs/>
          <w:color w:val="660E7A"/>
        </w:rPr>
        <w:t>main</w:t>
      </w:r>
      <w:r w:rsidRPr="00057AC2">
        <w:rPr>
          <w:rFonts w:ascii="Consolas" w:hAnsi="Consolas"/>
          <w:b/>
          <w:bCs/>
          <w:color w:val="660E7A"/>
          <w:lang w:val="ru-RU"/>
        </w:rPr>
        <w:t>"</w:t>
      </w:r>
      <w:r w:rsidRPr="00057AC2">
        <w:rPr>
          <w:rFonts w:ascii="Consolas" w:hAnsi="Consolas"/>
          <w:color w:val="000000"/>
          <w:lang w:val="ru-RU"/>
        </w:rPr>
        <w:t xml:space="preserve">: </w:t>
      </w:r>
      <w:r w:rsidRPr="00057AC2">
        <w:rPr>
          <w:rFonts w:ascii="Consolas" w:hAnsi="Consolas"/>
          <w:b/>
          <w:bCs/>
          <w:color w:val="008000"/>
          <w:lang w:val="ru-RU"/>
        </w:rPr>
        <w:t>"</w:t>
      </w:r>
      <w:r w:rsidR="00057AC2">
        <w:rPr>
          <w:rFonts w:ascii="Consolas" w:hAnsi="Consolas"/>
          <w:b/>
          <w:bCs/>
          <w:color w:val="008000"/>
        </w:rPr>
        <w:t>Login</w:t>
      </w:r>
      <w:r w:rsidRPr="00057AC2">
        <w:rPr>
          <w:rFonts w:ascii="Consolas" w:hAnsi="Consolas"/>
          <w:b/>
          <w:bCs/>
          <w:color w:val="008000"/>
          <w:lang w:val="ru-RU"/>
        </w:rPr>
        <w:t>.</w:t>
      </w:r>
      <w:r>
        <w:rPr>
          <w:rFonts w:ascii="Consolas" w:hAnsi="Consolas"/>
          <w:b/>
          <w:bCs/>
          <w:color w:val="008000"/>
        </w:rPr>
        <w:t>js</w:t>
      </w:r>
      <w:r w:rsidRPr="00057AC2">
        <w:rPr>
          <w:rFonts w:ascii="Consolas" w:hAnsi="Consolas"/>
          <w:b/>
          <w:bCs/>
          <w:color w:val="008000"/>
          <w:lang w:val="ru-RU"/>
        </w:rPr>
        <w:t xml:space="preserve">" </w:t>
      </w:r>
      <w:r w:rsidRPr="00057AC2">
        <w:rPr>
          <w:rFonts w:ascii="Consolas" w:hAnsi="Consolas"/>
          <w:color w:val="000000"/>
          <w:lang w:val="ru-RU"/>
        </w:rPr>
        <w:t xml:space="preserve">} </w:t>
      </w:r>
    </w:p>
    <w:p w14:paraId="2D63E50A" w14:textId="62B0BC03" w:rsidR="0029257A" w:rsidRPr="0029257A" w:rsidRDefault="0029257A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 w:rsidRPr="0029257A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С этим дополнением мы можем импортировать компонент следующим образом:</w:t>
      </w:r>
    </w:p>
    <w:p w14:paraId="3129BD1F" w14:textId="2F5E54B4" w:rsidR="0029257A" w:rsidRPr="0029257A" w:rsidRDefault="0029257A" w:rsidP="00FB34BB">
      <w:pPr>
        <w:spacing w:line="360" w:lineRule="auto"/>
        <w:rPr>
          <w:rFonts w:ascii="Arial" w:hAnsi="Arial" w:cs="Arial"/>
          <w:color w:val="2A3744"/>
          <w:shd w:val="clear" w:color="auto" w:fill="FFFFFF"/>
        </w:rPr>
      </w:pP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="00057A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Login</w:t>
      </w:r>
      <w:r w:rsidRPr="002925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92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'components/</w:t>
      </w:r>
      <w:r w:rsidR="00057A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Login</w:t>
      </w:r>
      <w:r w:rsidRPr="00292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</w:p>
    <w:p w14:paraId="2E15A220" w14:textId="32B15318" w:rsidR="008B28E6" w:rsidRDefault="008B28E6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</w:rPr>
      </w:pPr>
      <w:r>
        <w:rPr>
          <w:rFonts w:ascii="Georgia" w:hAnsi="Georgia"/>
          <w:spacing w:val="-1"/>
          <w:sz w:val="36"/>
          <w:szCs w:val="36"/>
          <w:shd w:val="clear" w:color="auto" w:fill="FFFFFF"/>
        </w:rPr>
        <w:br w:type="page"/>
      </w:r>
    </w:p>
    <w:p w14:paraId="57CD90CA" w14:textId="272FC6AE" w:rsidR="0029257A" w:rsidRDefault="001337C3" w:rsidP="00FB34BB">
      <w:pPr>
        <w:spacing w:line="360" w:lineRule="auto"/>
        <w:rPr>
          <w:rFonts w:ascii="Georgia" w:hAnsi="Georgia"/>
          <w:b/>
          <w:bCs/>
          <w:spacing w:val="-1"/>
          <w:sz w:val="36"/>
          <w:szCs w:val="36"/>
          <w:shd w:val="clear" w:color="auto" w:fill="FFFFFF"/>
        </w:rPr>
      </w:pPr>
      <w:r>
        <w:rPr>
          <w:rFonts w:ascii="Georgia" w:hAnsi="Georgia"/>
          <w:b/>
          <w:bCs/>
          <w:spacing w:val="-1"/>
          <w:sz w:val="36"/>
          <w:szCs w:val="36"/>
          <w:shd w:val="clear" w:color="auto" w:fill="FFFFFF"/>
        </w:rPr>
        <w:lastRenderedPageBreak/>
        <w:t>Assets</w:t>
      </w:r>
    </w:p>
    <w:p w14:paraId="6EE5C997" w14:textId="1BDB2BC5" w:rsidR="001337C3" w:rsidRDefault="00112B20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</w:pP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В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</w:rPr>
        <w:t>assets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храним практически любые медиа файлы, от файлов изображений, таких как 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</w:rPr>
        <w:t>jpg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и 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</w:rPr>
        <w:t>gif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, до видео-файлов, таких как 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</w:rPr>
        <w:t>wmv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и 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</w:rPr>
        <w:t>mov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, и, конечно, стандартных файлов документов, таких как 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</w:rPr>
        <w:t>ppt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 и 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</w:rPr>
        <w:t>docs</w:t>
      </w:r>
      <w:r w:rsidRPr="00112B20"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>.</w:t>
      </w:r>
    </w:p>
    <w:p w14:paraId="422AF75D" w14:textId="7D4F7049" w:rsidR="00797381" w:rsidRPr="00797381" w:rsidRDefault="00797381" w:rsidP="00FB34BB">
      <w:pPr>
        <w:spacing w:line="360" w:lineRule="auto"/>
        <w:rPr>
          <w:rFonts w:ascii="Georgia" w:hAnsi="Georgia"/>
          <w:spacing w:val="-1"/>
          <w:sz w:val="36"/>
          <w:szCs w:val="36"/>
          <w:shd w:val="clear" w:color="auto" w:fill="FFFFFF"/>
        </w:rPr>
      </w:pPr>
      <w:r>
        <w:rPr>
          <w:rFonts w:ascii="Georgia" w:hAnsi="Georgia"/>
          <w:spacing w:val="-1"/>
          <w:sz w:val="36"/>
          <w:szCs w:val="36"/>
          <w:shd w:val="clear" w:color="auto" w:fill="FFFFFF"/>
        </w:rPr>
        <w:t xml:space="preserve">CSS </w:t>
      </w:r>
      <w:r>
        <w:rPr>
          <w:rFonts w:ascii="Georgia" w:hAnsi="Georgia"/>
          <w:spacing w:val="-1"/>
          <w:sz w:val="36"/>
          <w:szCs w:val="36"/>
          <w:shd w:val="clear" w:color="auto" w:fill="FFFFFF"/>
          <w:lang w:val="ru-RU"/>
        </w:rPr>
        <w:t xml:space="preserve">стили храним в самой компоненте в </w:t>
      </w:r>
      <w:r>
        <w:rPr>
          <w:rFonts w:ascii="Georgia" w:hAnsi="Georgia"/>
          <w:spacing w:val="-1"/>
          <w:sz w:val="36"/>
          <w:szCs w:val="36"/>
          <w:shd w:val="clear" w:color="auto" w:fill="FFFFFF"/>
        </w:rPr>
        <w:t>components</w:t>
      </w:r>
    </w:p>
    <w:sectPr w:rsidR="00797381" w:rsidRPr="00797381" w:rsidSect="0016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CB"/>
    <w:rsid w:val="00057AC2"/>
    <w:rsid w:val="00112B20"/>
    <w:rsid w:val="001337C3"/>
    <w:rsid w:val="00164C65"/>
    <w:rsid w:val="0029257A"/>
    <w:rsid w:val="004D7921"/>
    <w:rsid w:val="00504383"/>
    <w:rsid w:val="006A7422"/>
    <w:rsid w:val="007766F3"/>
    <w:rsid w:val="00797381"/>
    <w:rsid w:val="008B28E6"/>
    <w:rsid w:val="00C152CB"/>
    <w:rsid w:val="00CC6FEF"/>
    <w:rsid w:val="00D91828"/>
    <w:rsid w:val="00F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C7639"/>
  <w15:chartTrackingRefBased/>
  <w15:docId w15:val="{F276721F-0443-46B4-A0DA-526B18BB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91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82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y">
    <w:name w:val="gy"/>
    <w:basedOn w:val="a"/>
    <w:rsid w:val="00D9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182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D91828"/>
    <w:rPr>
      <w:i/>
      <w:iCs/>
    </w:rPr>
  </w:style>
  <w:style w:type="character" w:styleId="a4">
    <w:name w:val="Strong"/>
    <w:basedOn w:val="a0"/>
    <w:uiPriority w:val="22"/>
    <w:qFormat/>
    <w:rsid w:val="00D91828"/>
    <w:rPr>
      <w:b/>
      <w:bCs/>
    </w:rPr>
  </w:style>
  <w:style w:type="character" w:customStyle="1" w:styleId="pl-ent">
    <w:name w:val="pl-ent"/>
    <w:basedOn w:val="a0"/>
    <w:rsid w:val="00504383"/>
  </w:style>
  <w:style w:type="character" w:customStyle="1" w:styleId="pl-e">
    <w:name w:val="pl-e"/>
    <w:basedOn w:val="a0"/>
    <w:rsid w:val="00504383"/>
  </w:style>
  <w:style w:type="character" w:customStyle="1" w:styleId="pl-k">
    <w:name w:val="pl-k"/>
    <w:basedOn w:val="a0"/>
    <w:rsid w:val="00504383"/>
  </w:style>
  <w:style w:type="character" w:customStyle="1" w:styleId="pl-s">
    <w:name w:val="pl-s"/>
    <w:basedOn w:val="a0"/>
    <w:rsid w:val="00504383"/>
  </w:style>
  <w:style w:type="character" w:customStyle="1" w:styleId="pl-pds">
    <w:name w:val="pl-pds"/>
    <w:basedOn w:val="a0"/>
    <w:rsid w:val="00504383"/>
  </w:style>
  <w:style w:type="character" w:customStyle="1" w:styleId="pl-pse">
    <w:name w:val="pl-pse"/>
    <w:basedOn w:val="a0"/>
    <w:rsid w:val="00504383"/>
  </w:style>
  <w:style w:type="character" w:customStyle="1" w:styleId="pl-smi">
    <w:name w:val="pl-smi"/>
    <w:basedOn w:val="a0"/>
    <w:rsid w:val="00504383"/>
  </w:style>
  <w:style w:type="character" w:styleId="a5">
    <w:name w:val="Hyperlink"/>
    <w:basedOn w:val="a0"/>
    <w:uiPriority w:val="99"/>
    <w:unhideWhenUsed/>
    <w:rsid w:val="005043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0438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92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e">
    <w:name w:val="crayon-e"/>
    <w:basedOn w:val="a0"/>
    <w:rsid w:val="0029257A"/>
  </w:style>
  <w:style w:type="character" w:customStyle="1" w:styleId="crayon-i">
    <w:name w:val="crayon-i"/>
    <w:basedOn w:val="a0"/>
    <w:rsid w:val="0029257A"/>
  </w:style>
  <w:style w:type="character" w:customStyle="1" w:styleId="crayon-h">
    <w:name w:val="crayon-h"/>
    <w:basedOn w:val="a0"/>
    <w:rsid w:val="0029257A"/>
  </w:style>
  <w:style w:type="character" w:customStyle="1" w:styleId="crayon-s">
    <w:name w:val="crayon-s"/>
    <w:basedOn w:val="a0"/>
    <w:rsid w:val="0029257A"/>
  </w:style>
  <w:style w:type="character" w:customStyle="1" w:styleId="crayon-sy">
    <w:name w:val="crayon-sy"/>
    <w:basedOn w:val="a0"/>
    <w:rsid w:val="0029257A"/>
  </w:style>
  <w:style w:type="character" w:customStyle="1" w:styleId="crayon-o">
    <w:name w:val="crayon-o"/>
    <w:basedOn w:val="a0"/>
    <w:rsid w:val="0029257A"/>
  </w:style>
  <w:style w:type="paragraph" w:styleId="HTML0">
    <w:name w:val="HTML Preformatted"/>
    <w:basedOn w:val="a"/>
    <w:link w:val="HTML1"/>
    <w:uiPriority w:val="99"/>
    <w:unhideWhenUsed/>
    <w:rsid w:val="0029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257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12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8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timafon/%D1%81%D1%82%D1%80%D1%83%D0%BA%D1%82%D1%83%D1%80%D0%B0-%D0%BF%D1%80%D0%BE%D0%B5%D0%BA%D1%82%D0%B0-%D0%B8-%D0%B8%D0%BC%D0%B5%D0%BD%D0%BE%D0%B2%D0%B0%D0%BD%D0%B8%D0%B5-%D0%BA%D0%BE%D0%BC%D0%BF%D0%BE%D0%BD%D0%B5%D0%BD%D1%82%D0%BE%D0%B2-%D0%B2-react-2a29e96e0e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Єрмаков</dc:creator>
  <cp:keywords/>
  <dc:description/>
  <cp:lastModifiedBy>Сергій Єрмаков</cp:lastModifiedBy>
  <cp:revision>2</cp:revision>
  <dcterms:created xsi:type="dcterms:W3CDTF">2020-05-23T15:09:00Z</dcterms:created>
  <dcterms:modified xsi:type="dcterms:W3CDTF">2020-05-23T15:09:00Z</dcterms:modified>
</cp:coreProperties>
</file>