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Safeway Guardian – COMMAND CENTER EVOLUTION MANUAL (v1–v3)</w:t>
      </w:r>
    </w:p>
    <w:p>
      <w:pPr>
        <w:pStyle w:val="Heading2"/>
      </w:pPr>
      <w:r>
        <w:t>BACK COVER + SPINE DESIGN INSTRUCTIONS</w:t>
      </w:r>
    </w:p>
    <w:p/>
    <w:p>
      <w:r>
        <w:t xml:space="preserve">**Author:** Nicholas E. Santiago – Founder &amp; Captain  </w:t>
      </w:r>
    </w:p>
    <w:p>
      <w:r>
        <w:t xml:space="preserve">**Organization:** Safeway Guardian  </w:t>
      </w:r>
    </w:p>
    <w:p>
      <w:r>
        <w:t xml:space="preserve">**Date:** October 26, 2025  </w:t>
      </w:r>
    </w:p>
    <w:p>
      <w:r>
        <w:t xml:space="preserve">**Format:** A4 Wrap Layout for Canva / Base44 / Photoshop  </w:t>
      </w:r>
    </w:p>
    <w:p/>
    <w:p>
      <w:r>
        <w:t>---</w:t>
      </w:r>
    </w:p>
    <w:p/>
    <w:p>
      <w:pPr>
        <w:pStyle w:val="Heading2"/>
      </w:pPr>
      <w:r>
        <w:t>🎯 Design Objective</w:t>
      </w:r>
    </w:p>
    <w:p>
      <w:r>
        <w:t>Design the **back cover and spine** for the *Safeway Guardian Command Center Evolution Manual (v1–v3)*, maintaining a unified navy-blue, silver, and cyan corporate theme consistent with the front cover.</w:t>
      </w:r>
    </w:p>
    <w:p/>
    <w:p>
      <w:r>
        <w:t>---</w:t>
      </w:r>
    </w:p>
    <w:p/>
    <w:p>
      <w:pPr>
        <w:pStyle w:val="Heading2"/>
      </w:pPr>
      <w:r>
        <w:t>🧩 Core Layout Sections</w:t>
      </w:r>
    </w:p>
    <w:p/>
    <w:p>
      <w:r>
        <w:t>### 1. Top Motto (Embossed)</w:t>
      </w:r>
    </w:p>
    <w:p>
      <w:r>
        <w:t xml:space="preserve">- Text: *“Serve • Guide • Save • Protect”*  </w:t>
      </w:r>
    </w:p>
    <w:p>
      <w:r>
        <w:t xml:space="preserve">- Font: *Montserrat Bold, All Caps*  </w:t>
      </w:r>
    </w:p>
    <w:p>
      <w:r>
        <w:t xml:space="preserve">- Color: *Silver (#C0C0C0) with 30% opacity*  </w:t>
      </w:r>
    </w:p>
    <w:p>
      <w:r>
        <w:t xml:space="preserve">- Placement: Centered at top margin (~1 inch from top)  </w:t>
      </w:r>
    </w:p>
    <w:p>
      <w:r>
        <w:t xml:space="preserve">- Style: Faint embossed texture effect  </w:t>
      </w:r>
    </w:p>
    <w:p/>
    <w:p>
      <w:r>
        <w:t>---</w:t>
      </w:r>
    </w:p>
    <w:p/>
    <w:p>
      <w:r>
        <w:t>### 2. About the Manual (Main Centerpiece)</w:t>
      </w:r>
    </w:p>
    <w:p>
      <w:r>
        <w:t xml:space="preserve">- Section Title: *“About the Manual”*  </w:t>
      </w:r>
    </w:p>
    <w:p>
      <w:r>
        <w:t xml:space="preserve">- Font: *Poppins SemiBold, White (#FFFFFF), ~22pt*  </w:t>
      </w:r>
    </w:p>
    <w:p>
      <w:r>
        <w:t>- Body Text:</w:t>
      </w:r>
    </w:p>
    <w:p>
      <w:r>
        <w:t xml:space="preserve">  &gt; The *Safeway Guardian Command Center Evolution Manual (v1–v3)* chronicles the transformation of humanity’s first unified AI ecosystem — an intelligent shield designed to see, decide, and act in harmony.  </w:t>
      </w:r>
    </w:p>
    <w:p/>
    <w:p>
      <w:r>
        <w:t xml:space="preserve">  &gt; **Foundation Era (v1)** – The birth of TRINITY and EAGLE marked the awakening of hybrid cognition, where reasoning met perception.  </w:t>
      </w:r>
    </w:p>
    <w:p/>
    <w:p>
      <w:r>
        <w:t xml:space="preserve">  &gt; **Expansion Era (v2)** – SENTINEL joined the core, forming a distributed intelligence network capable of predictive awareness and global coordination.  </w:t>
      </w:r>
    </w:p>
    <w:p/>
    <w:p>
      <w:r>
        <w:t xml:space="preserve">  &gt; **Unified Era (v3)** – The culmination of all efforts: a living command architecture where TRINITY, EAGLE, and SENTINEL operate as one continuous consciousness to serve, guide, save, and protect.  </w:t>
      </w:r>
    </w:p>
    <w:p/>
    <w:p>
      <w:r>
        <w:t xml:space="preserve">- Enclose text inside a **silver-bordered box** with 4pt line weight.  </w:t>
      </w:r>
    </w:p>
    <w:p>
      <w:r>
        <w:t xml:space="preserve">- Background of box: Transparent navy overlay (opacity 70%).  </w:t>
      </w:r>
    </w:p>
    <w:p>
      <w:r>
        <w:t xml:space="preserve">- Behind box: faint **Safeway Guardian emblem watermark** (centered, low opacity ~10%).  </w:t>
      </w:r>
    </w:p>
    <w:p>
      <w:r>
        <w:t xml:space="preserve">- Margins inside box: 0.5 inch.  </w:t>
      </w:r>
    </w:p>
    <w:p/>
    <w:p>
      <w:r>
        <w:t>---</w:t>
      </w:r>
    </w:p>
    <w:p/>
    <w:p>
      <w:r>
        <w:t>### 3. Quote Section (Below About Box)</w:t>
      </w:r>
    </w:p>
    <w:p>
      <w:r>
        <w:t>- Quote:</w:t>
      </w:r>
    </w:p>
    <w:p>
      <w:r>
        <w:t xml:space="preserve">  &gt; “From awareness to action — Safeway Guardian stands as the first AI ecosystem to think, see, and protect as one.”  </w:t>
      </w:r>
    </w:p>
    <w:p>
      <w:r>
        <w:t xml:space="preserve">- Font: *Poppins Italic, Silver (#C0C0C0), 20pt*  </w:t>
      </w:r>
    </w:p>
    <w:p>
      <w:r>
        <w:t xml:space="preserve">- Alignment: Centered  </w:t>
      </w:r>
    </w:p>
    <w:p>
      <w:r>
        <w:t xml:space="preserve">- Padding above: 0.3 inch  </w:t>
      </w:r>
    </w:p>
    <w:p/>
    <w:p>
      <w:r>
        <w:t>---</w:t>
      </w:r>
    </w:p>
    <w:p/>
    <w:p>
      <w:r>
        <w:t>### 4. Signature &amp; Footer</w:t>
      </w:r>
    </w:p>
    <w:p>
      <w:r>
        <w:t xml:space="preserve">- Signature Text:  </w:t>
      </w:r>
    </w:p>
    <w:p>
      <w:r>
        <w:t xml:space="preserve">  &gt; **Nicholas E. Santiago – Founder &amp; Captain**  </w:t>
      </w:r>
    </w:p>
    <w:p>
      <w:r>
        <w:t xml:space="preserve">  &gt; *Saitama Prefecture, Japan – 2025*  </w:t>
      </w:r>
    </w:p>
    <w:p>
      <w:r>
        <w:t xml:space="preserve">- Alignment: Centered  </w:t>
      </w:r>
    </w:p>
    <w:p>
      <w:r>
        <w:t xml:space="preserve">- Font: *Poppins SemiBold, White (#FFFFFF), 16pt*  </w:t>
      </w:r>
    </w:p>
    <w:p>
      <w:r>
        <w:t xml:space="preserve">- Footer Text: *“Safeway Guardian | Humanity’s Intelligent Shield”*  </w:t>
      </w:r>
    </w:p>
    <w:p>
      <w:r>
        <w:t xml:space="preserve">- Font: *Roboto Italic, Silver (#C0C0C0)*  </w:t>
      </w:r>
    </w:p>
    <w:p>
      <w:r>
        <w:t xml:space="preserve">- Silver border around entire back cover edge.  </w:t>
      </w:r>
    </w:p>
    <w:p/>
    <w:p>
      <w:r>
        <w:t>---</w:t>
      </w:r>
    </w:p>
    <w:p/>
    <w:p>
      <w:r>
        <w:t>### 5. Spine Design</w:t>
      </w:r>
    </w:p>
    <w:p>
      <w:r>
        <w:t xml:space="preserve">- Background: *Deep Navy (#0B1220)*  </w:t>
      </w:r>
    </w:p>
    <w:p>
      <w:r>
        <w:t xml:space="preserve">- Edge lines: *Cyan Glow (#00FFFF)*, 3px thickness each side.  </w:t>
      </w:r>
    </w:p>
    <w:p>
      <w:r>
        <w:t xml:space="preserve">- Vertical Text (rotated 90° clockwise):  </w:t>
      </w:r>
    </w:p>
    <w:p>
      <w:r>
        <w:t xml:space="preserve">  &gt; **Safeway Guardian Command Center Evolution Manual (v1–v3)**  </w:t>
      </w:r>
    </w:p>
    <w:p>
      <w:r>
        <w:t xml:space="preserve">- Font: *Montserrat Bold, White (#FFFFFF)*  </w:t>
      </w:r>
    </w:p>
    <w:p>
      <w:r>
        <w:t xml:space="preserve">- Alignment: Centered along spine length.  </w:t>
      </w:r>
    </w:p>
    <w:p>
      <w:r>
        <w:t xml:space="preserve">- Bottom Spine Mark:  </w:t>
      </w:r>
    </w:p>
    <w:p>
      <w:r>
        <w:t xml:space="preserve">  &gt; *SG Archives | 2025*  </w:t>
      </w:r>
    </w:p>
    <w:p>
      <w:r>
        <w:t xml:space="preserve">  &gt; Small silver SG emblem above text.  </w:t>
      </w:r>
    </w:p>
    <w:p/>
    <w:p>
      <w:r>
        <w:t>---</w:t>
      </w:r>
    </w:p>
    <w:p/>
    <w:p>
      <w:pPr>
        <w:pStyle w:val="Heading2"/>
      </w:pPr>
      <w:r>
        <w:t>⚙️ Layer Arrangement (Top → Bottom)</w:t>
      </w:r>
    </w:p>
    <w:p>
      <w:r>
        <w:t xml:space="preserve">1. Navy gradient background (dark center → deeper edges)  </w:t>
      </w:r>
    </w:p>
    <w:p>
      <w:r>
        <w:t xml:space="preserve">2. SG watermark (low opacity)  </w:t>
      </w:r>
    </w:p>
    <w:p>
      <w:r>
        <w:t xml:space="preserve">3. Silver-bordered About box  </w:t>
      </w:r>
    </w:p>
    <w:p>
      <w:r>
        <w:t xml:space="preserve">4. Quote and signature block  </w:t>
      </w:r>
    </w:p>
    <w:p>
      <w:r>
        <w:t xml:space="preserve">5. Silver outer frame and cyan spine lines  </w:t>
      </w:r>
    </w:p>
    <w:p/>
    <w:p>
      <w:r>
        <w:t>---</w:t>
      </w:r>
    </w:p>
    <w:p/>
    <w:p>
      <w:pPr>
        <w:pStyle w:val="Heading2"/>
      </w:pPr>
      <w:r>
        <w:t>🖼️ Spacing &amp; Alignment</w:t>
      </w:r>
    </w:p>
    <w:p>
      <w:r>
        <w:t xml:space="preserve">- Top margin: 0.5 inch  </w:t>
      </w:r>
    </w:p>
    <w:p>
      <w:r>
        <w:t xml:space="preserve">- About box height: ~6 inches  </w:t>
      </w:r>
    </w:p>
    <w:p>
      <w:r>
        <w:t xml:space="preserve">- Quote section: 1 inch below box  </w:t>
      </w:r>
    </w:p>
    <w:p>
      <w:r>
        <w:t xml:space="preserve">- Footer: 0.75 inch from bottom  </w:t>
      </w:r>
    </w:p>
    <w:p>
      <w:r>
        <w:t xml:space="preserve">- Spine width proportion: 0.8 inch (A4 book wrap standard)  </w:t>
      </w:r>
    </w:p>
    <w:p/>
    <w:p>
      <w:r>
        <w:t>---</w:t>
      </w:r>
    </w:p>
    <w:p/>
    <w:p>
      <w:pPr>
        <w:pStyle w:val="Heading2"/>
      </w:pPr>
      <w:r>
        <w:t>🌐 Concept Summary</w:t>
      </w:r>
    </w:p>
    <w:p>
      <w:r>
        <w:t xml:space="preserve">The back cover and spine unify the Safeway Guardian identity across print and digital formats.  </w:t>
      </w:r>
    </w:p>
    <w:p>
      <w:r>
        <w:t xml:space="preserve">The silver-bordered “About the Manual” box with the faint SG watermark represents reflection and continuity — a design echo of the system’s integrity, knowledge, and compassion.  </w:t>
      </w:r>
    </w:p>
    <w:p>
      <w:r>
        <w:t>The spine acts as a symbolic bridge between eras, linking the Foundation, Expansion, and Unified stages of the Safeway Guardian Command lineage.</w:t>
      </w:r>
    </w:p>
    <w:p/>
    <w:p>
      <w:r>
        <w:t>---</w:t>
      </w:r>
    </w:p>
    <w:p/>
    <w:p>
      <w:r>
        <w:t xml:space="preserve">**Final Output:**  </w:t>
      </w:r>
    </w:p>
    <w:p>
      <w:r>
        <w:t xml:space="preserve">- Resolution: 300 DPI  </w:t>
      </w:r>
    </w:p>
    <w:p>
      <w:r>
        <w:t xml:space="preserve">- Size: A4 Wrap (Front + Spine + Back alignment reference)  </w:t>
      </w:r>
    </w:p>
    <w:p>
      <w:r>
        <w:t>- Colorspace: RGB (digital) or CMYK (print)</w:t>
      </w:r>
    </w:p>
    <w:p/>
    <w:p>
      <w:r>
        <w:t>---</w:t>
      </w:r>
    </w:p>
    <w:p/>
    <w:p>
      <w:r>
        <w:t xml:space="preserve">**Signature:**  </w:t>
      </w:r>
    </w:p>
    <w:p>
      <w:r>
        <w:t xml:space="preserve">Nicholas E. Santiago  </w:t>
      </w:r>
    </w:p>
    <w:p>
      <w:r>
        <w:t xml:space="preserve">Founder &amp; Captain – Safeway Guardian  </w:t>
      </w:r>
    </w:p>
    <w:p>
      <w:r>
        <w:t xml:space="preserve">Saitama Prefecture, Japan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