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5C" w:rsidRDefault="00D10AB0" w:rsidP="00D10AB0">
      <w:pPr>
        <w:pStyle w:val="Heading1"/>
      </w:pPr>
      <w:r>
        <w:t>Secure E-Voting System Design</w:t>
      </w:r>
    </w:p>
    <w:p w:rsidR="00D10AB0" w:rsidRDefault="00D10AB0" w:rsidP="00D10AB0">
      <w:pPr>
        <w:pStyle w:val="Heading2"/>
      </w:pPr>
      <w:r>
        <w:t>Assets</w:t>
      </w:r>
    </w:p>
    <w:p w:rsidR="00D10AB0" w:rsidRPr="00D10AB0" w:rsidRDefault="00D10AB0" w:rsidP="00D10AB0">
      <w:pPr>
        <w:pStyle w:val="ListParagraph"/>
        <w:numPr>
          <w:ilvl w:val="0"/>
          <w:numId w:val="1"/>
        </w:numPr>
      </w:pPr>
      <w:r>
        <w:t xml:space="preserve">Votes - </w:t>
      </w:r>
      <w:r w:rsidRPr="00240223">
        <w:rPr>
          <w:rFonts w:ascii="Times New Roman" w:hAnsi="Times New Roman" w:cs="Times New Roman"/>
        </w:rPr>
        <w:t>We need to protect the integrity of the actual vote. That each vote is counted once and only once.</w:t>
      </w:r>
    </w:p>
    <w:p w:rsidR="00D10AB0" w:rsidRPr="00D10AB0" w:rsidRDefault="00D10AB0" w:rsidP="00D10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Voter Information - </w:t>
      </w:r>
      <w:r w:rsidRPr="00D10AB0">
        <w:rPr>
          <w:rFonts w:ascii="Times New Roman" w:hAnsi="Times New Roman" w:cs="Times New Roman"/>
        </w:rPr>
        <w:t xml:space="preserve">We need to protect the private information that is used to create an account (special government ID, name, etc.) </w:t>
      </w:r>
    </w:p>
    <w:p w:rsidR="00D10AB0" w:rsidRPr="00D10AB0" w:rsidRDefault="00D10AB0" w:rsidP="00D10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0AB0">
        <w:rPr>
          <w:rFonts w:ascii="Times New Roman" w:hAnsi="Times New Roman" w:cs="Times New Roman"/>
        </w:rPr>
        <w:t xml:space="preserve">Voter Anonymity – We need to protect the anonymity of the voters; the system should not be able to tell who voted for what. </w:t>
      </w:r>
    </w:p>
    <w:p w:rsidR="00D10AB0" w:rsidRDefault="00D10AB0" w:rsidP="00D10AB0">
      <w:pPr>
        <w:pStyle w:val="ListParagraph"/>
      </w:pPr>
    </w:p>
    <w:p w:rsidR="00D10AB0" w:rsidRDefault="00D10AB0" w:rsidP="00D10AB0">
      <w:pPr>
        <w:pStyle w:val="Heading2"/>
      </w:pPr>
      <w:r>
        <w:t>Stakeholders</w:t>
      </w:r>
    </w:p>
    <w:p w:rsidR="00D10AB0" w:rsidRDefault="00D10AB0" w:rsidP="00D1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Voters</w:t>
      </w:r>
    </w:p>
    <w:p w:rsidR="00D10AB0" w:rsidRDefault="00D10AB0" w:rsidP="00D1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10AB0">
        <w:rPr>
          <w:rFonts w:ascii="Times New Roman" w:hAnsi="Times New Roman" w:cs="Times New Roman"/>
        </w:rPr>
        <w:t>ominees up for election</w:t>
      </w:r>
    </w:p>
    <w:p w:rsidR="00D10AB0" w:rsidRPr="00D10AB0" w:rsidRDefault="00D10AB0" w:rsidP="00D1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D10AB0">
        <w:rPr>
          <w:rFonts w:ascii="Times New Roman" w:hAnsi="Times New Roman" w:cs="Times New Roman"/>
        </w:rPr>
        <w:t>overnment hosting the election</w:t>
      </w:r>
    </w:p>
    <w:p w:rsidR="00D10AB0" w:rsidRDefault="00D10AB0" w:rsidP="00D10AB0">
      <w:pPr>
        <w:pStyle w:val="ListParagraph"/>
        <w:numPr>
          <w:ilvl w:val="0"/>
          <w:numId w:val="2"/>
        </w:numPr>
      </w:pPr>
      <w:r>
        <w:t>Citizens (that can be affected by vote outcome)</w:t>
      </w:r>
    </w:p>
    <w:p w:rsidR="00D10AB0" w:rsidRDefault="00D10AB0" w:rsidP="00D10AB0">
      <w:pPr>
        <w:pStyle w:val="Heading2"/>
      </w:pPr>
      <w:r>
        <w:t>Adversary Model</w:t>
      </w:r>
    </w:p>
    <w:p w:rsidR="00D10AB0" w:rsidRDefault="00D10AB0" w:rsidP="00D10AB0">
      <w:pPr>
        <w:pStyle w:val="Heading3"/>
      </w:pPr>
      <w:r>
        <w:t>Attack Tree (Snippet)</w:t>
      </w:r>
    </w:p>
    <w:p w:rsidR="00D10AB0" w:rsidRPr="00D10AB0" w:rsidRDefault="00D10AB0" w:rsidP="00D10AB0"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0" w:rsidRDefault="00D10AB0" w:rsidP="00D10AB0">
      <w:r>
        <w:t>(See Attack Tree.png for full attack tree)</w:t>
      </w:r>
    </w:p>
    <w:p w:rsidR="00D10AB0" w:rsidRDefault="00D10AB0" w:rsidP="00D10AB0">
      <w:pPr>
        <w:pStyle w:val="Heading3"/>
      </w:pPr>
      <w:r>
        <w:t>Potential Adversaries</w:t>
      </w:r>
    </w:p>
    <w:p w:rsidR="00D10AB0" w:rsidRDefault="00D10AB0" w:rsidP="00D10A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our system everyone is a potential adversary. </w:t>
      </w:r>
    </w:p>
    <w:p w:rsidR="00D10AB0" w:rsidRDefault="00D10AB0" w:rsidP="00D10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0AB0">
        <w:rPr>
          <w:rFonts w:ascii="Times New Roman" w:hAnsi="Times New Roman" w:cs="Times New Roman"/>
        </w:rPr>
        <w:t xml:space="preserve">Outside adversaries could want their votes to be counted more than once. </w:t>
      </w:r>
    </w:p>
    <w:p w:rsidR="00D10AB0" w:rsidRDefault="00D10AB0" w:rsidP="00D10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0AB0">
        <w:rPr>
          <w:rFonts w:ascii="Times New Roman" w:hAnsi="Times New Roman" w:cs="Times New Roman"/>
        </w:rPr>
        <w:lastRenderedPageBreak/>
        <w:t xml:space="preserve">Inside adversaries could want some votes not to be counted. </w:t>
      </w:r>
    </w:p>
    <w:p w:rsidR="00D10AB0" w:rsidRDefault="00D10AB0" w:rsidP="00D10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0AB0">
        <w:rPr>
          <w:rFonts w:ascii="Times New Roman" w:hAnsi="Times New Roman" w:cs="Times New Roman"/>
        </w:rPr>
        <w:t xml:space="preserve">Passive adversaries could be listening to observe who votes for what. </w:t>
      </w:r>
    </w:p>
    <w:p w:rsidR="00D10AB0" w:rsidRPr="00D10AB0" w:rsidRDefault="00D10AB0" w:rsidP="00D10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10AB0">
        <w:rPr>
          <w:rFonts w:ascii="Times New Roman" w:hAnsi="Times New Roman" w:cs="Times New Roman"/>
        </w:rPr>
        <w:t xml:space="preserve">Active adversaries could be attempting to make extra or invalidate votes.  </w:t>
      </w:r>
    </w:p>
    <w:p w:rsidR="00D10AB0" w:rsidRDefault="00D10AB0" w:rsidP="00D10A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 xml:space="preserve">For the scope of the project we are assuming that the server is trusted, and that it is performing transactions accurately. </w:t>
      </w:r>
    </w:p>
    <w:p w:rsidR="00D10AB0" w:rsidRDefault="00D10AB0" w:rsidP="00D10AB0">
      <w:pPr>
        <w:pStyle w:val="Heading2"/>
      </w:pPr>
      <w:r>
        <w:t>Previous Research</w:t>
      </w:r>
    </w:p>
    <w:p w:rsidR="00D10AB0" w:rsidRDefault="00D10AB0" w:rsidP="00D1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Estonian model- Voters are assigned a unique ID and a voter </w:t>
      </w:r>
      <w:r w:rsidRPr="00240223">
        <w:rPr>
          <w:rFonts w:ascii="Times New Roman" w:hAnsi="Times New Roman" w:cs="Times New Roman"/>
        </w:rPr>
        <w:t>smart card that allows for both “secure and remote authentication and legally binding digital signatures by using the Estonian state supported public key infrastructure</w:t>
      </w:r>
      <w:proofErr w:type="gramStart"/>
      <w:r w:rsidRPr="00240223">
        <w:rPr>
          <w:rFonts w:ascii="Times New Roman" w:hAnsi="Times New Roman" w:cs="Times New Roman"/>
        </w:rPr>
        <w:t>.”</w:t>
      </w:r>
      <w:r w:rsidRPr="00240223">
        <w:rPr>
          <w:rFonts w:ascii="Times New Roman" w:hAnsi="Times New Roman" w:cs="Times New Roman"/>
          <w:vertAlign w:val="superscript"/>
        </w:rPr>
        <w:t>[</w:t>
      </w:r>
      <w:proofErr w:type="gramEnd"/>
      <w:r w:rsidRPr="00240223">
        <w:rPr>
          <w:rFonts w:ascii="Times New Roman" w:hAnsi="Times New Roman" w:cs="Times New Roman"/>
          <w:vertAlign w:val="superscript"/>
        </w:rPr>
        <w:t>1]</w:t>
      </w:r>
    </w:p>
    <w:p w:rsidR="00D10AB0" w:rsidRDefault="00AE2592" w:rsidP="00AE2592">
      <w:pPr>
        <w:pStyle w:val="Heading2"/>
      </w:pPr>
      <w:r>
        <w:t>Overall Design (Basic)</w:t>
      </w:r>
    </w:p>
    <w:p w:rsidR="00AE2592" w:rsidRPr="00AE2592" w:rsidRDefault="00AE2592" w:rsidP="00AE2592">
      <w:r w:rsidRPr="003F5C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B7A58D" wp14:editId="1556FD8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8453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AB0" w:rsidRDefault="00D10AB0" w:rsidP="00D10AB0"/>
    <w:p w:rsidR="00D10AB0" w:rsidRDefault="00AE2592" w:rsidP="00AE2592">
      <w:pPr>
        <w:pStyle w:val="Heading2"/>
      </w:pPr>
      <w:r>
        <w:t>Database Design</w:t>
      </w:r>
    </w:p>
    <w:p w:rsidR="00AE2592" w:rsidRDefault="00AE2592" w:rsidP="007465ED">
      <w:pPr>
        <w:pStyle w:val="ListParagraph"/>
        <w:numPr>
          <w:ilvl w:val="0"/>
          <w:numId w:val="5"/>
        </w:numPr>
      </w:pPr>
      <w:r>
        <w:t xml:space="preserve">The system will include 4 different databases, each at a different physical location. </w:t>
      </w:r>
    </w:p>
    <w:p w:rsidR="00AE2592" w:rsidRDefault="00AE2592" w:rsidP="007465ED">
      <w:pPr>
        <w:pStyle w:val="ListParagraph"/>
        <w:numPr>
          <w:ilvl w:val="0"/>
          <w:numId w:val="5"/>
        </w:numPr>
      </w:pPr>
      <w:r>
        <w:t xml:space="preserve">Each database will have a unique administrator, and each administrator will have the </w:t>
      </w:r>
      <w:r>
        <w:rPr>
          <w:b/>
        </w:rPr>
        <w:t xml:space="preserve">only </w:t>
      </w:r>
      <w:r>
        <w:t>access to these secure databases.</w:t>
      </w:r>
    </w:p>
    <w:p w:rsidR="00AE2592" w:rsidRDefault="00AE2592" w:rsidP="007465ED">
      <w:pPr>
        <w:pStyle w:val="ListParagraph"/>
        <w:numPr>
          <w:ilvl w:val="0"/>
          <w:numId w:val="5"/>
        </w:numPr>
      </w:pPr>
      <w:r>
        <w:t>Each administrator will be fully vetted and require security clearances and background checks to ensure secrecy.</w:t>
      </w:r>
    </w:p>
    <w:p w:rsidR="00AE2592" w:rsidRPr="00AE2592" w:rsidRDefault="00AE2592" w:rsidP="00AE2592">
      <w:pPr>
        <w:pStyle w:val="Heading3"/>
      </w:pPr>
      <w:r>
        <w:t>Voter Database</w:t>
      </w:r>
    </w:p>
    <w:p w:rsidR="00504AD3" w:rsidRDefault="00AE2592" w:rsidP="00504AD3">
      <w:pPr>
        <w:pStyle w:val="ListParagraph"/>
        <w:numPr>
          <w:ilvl w:val="0"/>
          <w:numId w:val="6"/>
        </w:numPr>
      </w:pPr>
      <w:r>
        <w:t xml:space="preserve">The voter database will include </w:t>
      </w:r>
      <w:r w:rsidR="00504AD3">
        <w:t xml:space="preserve">a pre-populated list of every registered voter.  </w:t>
      </w:r>
    </w:p>
    <w:p w:rsidR="00504AD3" w:rsidRDefault="00504AD3" w:rsidP="00504AD3">
      <w:pPr>
        <w:pStyle w:val="ListParagraph"/>
        <w:numPr>
          <w:ilvl w:val="0"/>
          <w:numId w:val="6"/>
        </w:numPr>
      </w:pPr>
      <w:r>
        <w:t xml:space="preserve">This is the main entry point for the e-voting system.  </w:t>
      </w:r>
    </w:p>
    <w:p w:rsidR="00D10AB0" w:rsidRDefault="00504AD3" w:rsidP="00504AD3">
      <w:pPr>
        <w:pStyle w:val="ListParagraph"/>
        <w:numPr>
          <w:ilvl w:val="0"/>
          <w:numId w:val="6"/>
        </w:numPr>
      </w:pPr>
      <w:r>
        <w:t>This database will include every registered voter ID (unique ID that was previously communicated to each registered voter via physical mail or other secure means)</w:t>
      </w:r>
    </w:p>
    <w:p w:rsidR="00504AD3" w:rsidRDefault="00504AD3" w:rsidP="00504AD3">
      <w:pPr>
        <w:pStyle w:val="ListParagraph"/>
        <w:numPr>
          <w:ilvl w:val="0"/>
          <w:numId w:val="6"/>
        </w:numPr>
      </w:pPr>
      <w:r>
        <w:t>Upon logging in, the voter ID must match the hashed password.</w:t>
      </w:r>
    </w:p>
    <w:p w:rsidR="007465ED" w:rsidRDefault="00504AD3" w:rsidP="00504AD3">
      <w:pPr>
        <w:pStyle w:val="ListParagraph"/>
        <w:numPr>
          <w:ilvl w:val="0"/>
          <w:numId w:val="6"/>
        </w:numPr>
      </w:pPr>
      <w:r>
        <w:t xml:space="preserve">After logging in, the voter will submit their ballot.  </w:t>
      </w:r>
    </w:p>
    <w:p w:rsidR="007465ED" w:rsidRPr="007465ED" w:rsidRDefault="007465ED" w:rsidP="007465ED">
      <w:pPr>
        <w:ind w:left="360"/>
        <w:rPr>
          <w:u w:val="single"/>
        </w:rPr>
      </w:pPr>
      <w:r w:rsidRPr="007465ED">
        <w:rPr>
          <w:u w:val="single"/>
        </w:rPr>
        <w:t>Upon a ballot submission:</w:t>
      </w:r>
    </w:p>
    <w:p w:rsidR="00504AD3" w:rsidRDefault="007465ED" w:rsidP="007465ED">
      <w:pPr>
        <w:pStyle w:val="ListParagraph"/>
        <w:numPr>
          <w:ilvl w:val="0"/>
          <w:numId w:val="7"/>
        </w:numPr>
      </w:pPr>
      <w:r>
        <w:t>T</w:t>
      </w:r>
      <w:r w:rsidR="00504AD3">
        <w:t>he flag is marked “true” in the ‘submitted’ column.</w:t>
      </w:r>
      <w:r>
        <w:t xml:space="preserve"> </w:t>
      </w:r>
    </w:p>
    <w:p w:rsidR="007465ED" w:rsidRDefault="007465ED" w:rsidP="007465ED">
      <w:pPr>
        <w:pStyle w:val="ListParagraph"/>
        <w:numPr>
          <w:ilvl w:val="0"/>
          <w:numId w:val="7"/>
        </w:numPr>
      </w:pPr>
      <w:r>
        <w:t>A unique ID (‘row ID’) is created and entered into the Voter database.  This same ID will be entered into the Vote database.</w:t>
      </w:r>
    </w:p>
    <w:p w:rsidR="007465ED" w:rsidRDefault="007465ED" w:rsidP="007465ED">
      <w:pPr>
        <w:pStyle w:val="ListParagraph"/>
        <w:numPr>
          <w:ilvl w:val="0"/>
          <w:numId w:val="7"/>
        </w:numPr>
      </w:pPr>
      <w:r>
        <w:lastRenderedPageBreak/>
        <w:t>The ballot contents (votes for candidates and propositions) will be simultaneously entered in the duplicate Vote databases.</w:t>
      </w:r>
    </w:p>
    <w:p w:rsidR="007465ED" w:rsidRDefault="007465ED" w:rsidP="007465ED">
      <w:pPr>
        <w:pStyle w:val="ListParagraph"/>
        <w:numPr>
          <w:ilvl w:val="0"/>
          <w:numId w:val="7"/>
        </w:numPr>
      </w:pPr>
      <w:r>
        <w:t xml:space="preserve">The ‘row ID’ from Step 2 is also entered to the corresponding voter’s ballot contents. </w:t>
      </w:r>
    </w:p>
    <w:p w:rsidR="007465ED" w:rsidRDefault="007465ED" w:rsidP="007465ED">
      <w:pPr>
        <w:pStyle w:val="ListParagraph"/>
        <w:numPr>
          <w:ilvl w:val="0"/>
          <w:numId w:val="7"/>
        </w:numPr>
      </w:pPr>
      <w:r>
        <w:t>Once the ‘submitted’ column is marked “true”, the voter cannot log in again.</w:t>
      </w:r>
    </w:p>
    <w:p w:rsidR="007465ED" w:rsidRDefault="007465ED" w:rsidP="007465ED">
      <w:r>
        <w:t xml:space="preserve">Note that the voter ID is </w:t>
      </w:r>
      <w:r>
        <w:rPr>
          <w:b/>
        </w:rPr>
        <w:t>not</w:t>
      </w:r>
      <w:r>
        <w:t xml:space="preserve"> an entry in the Vote database.  This is to ensure privacy so there is no direct link to see which vote entry belongs to which voter.</w:t>
      </w:r>
    </w:p>
    <w:p w:rsidR="00351D61" w:rsidRDefault="00351D61" w:rsidP="00351D61">
      <w:pPr>
        <w:pStyle w:val="Heading3"/>
      </w:pPr>
      <w:r>
        <w:t>Voter Table Contents</w:t>
      </w:r>
    </w:p>
    <w:p w:rsidR="00351D61" w:rsidRPr="00351D61" w:rsidRDefault="00351D61" w:rsidP="00351D61"/>
    <w:p w:rsidR="00351D61" w:rsidRDefault="00351D61" w:rsidP="00351D61">
      <w:pPr>
        <w:pStyle w:val="ListParagraph"/>
        <w:numPr>
          <w:ilvl w:val="0"/>
          <w:numId w:val="11"/>
        </w:numPr>
      </w:pPr>
      <w:proofErr w:type="spellStart"/>
      <w:r w:rsidRPr="00351D61">
        <w:rPr>
          <w:b/>
          <w:bCs/>
        </w:rPr>
        <w:t>VoterID</w:t>
      </w:r>
      <w:proofErr w:type="spellEnd"/>
      <w:r>
        <w:t xml:space="preserve"> </w:t>
      </w:r>
      <w:r w:rsidRPr="00351D61">
        <w:rPr>
          <w:b/>
          <w:bCs/>
        </w:rPr>
        <w:t xml:space="preserve">(9-digit #) </w:t>
      </w:r>
      <w:r>
        <w:t xml:space="preserve">- Unique, </w:t>
      </w:r>
      <w:r>
        <w:t>government</w:t>
      </w:r>
      <w:r>
        <w:t>-provi</w:t>
      </w:r>
      <w:r>
        <w:t>ded ID (only registered voters)</w:t>
      </w:r>
    </w:p>
    <w:p w:rsidR="00351D61" w:rsidRDefault="00351D61" w:rsidP="00351D61">
      <w:pPr>
        <w:pStyle w:val="ListParagraph"/>
        <w:numPr>
          <w:ilvl w:val="0"/>
          <w:numId w:val="11"/>
        </w:numPr>
      </w:pPr>
      <w:r w:rsidRPr="00351D61">
        <w:rPr>
          <w:b/>
          <w:bCs/>
        </w:rPr>
        <w:t xml:space="preserve">Password (Alpha-numerical) </w:t>
      </w:r>
      <w:r>
        <w:t>- Hash-encrypted password</w:t>
      </w:r>
    </w:p>
    <w:p w:rsidR="00351D61" w:rsidRDefault="00351D61" w:rsidP="00351D61">
      <w:pPr>
        <w:pStyle w:val="ListParagraph"/>
        <w:numPr>
          <w:ilvl w:val="0"/>
          <w:numId w:val="11"/>
        </w:numPr>
      </w:pPr>
      <w:r w:rsidRPr="00351D61">
        <w:rPr>
          <w:b/>
          <w:bCs/>
        </w:rPr>
        <w:t>Submitted (Boolean)</w:t>
      </w:r>
      <w:r>
        <w:t xml:space="preserve"> - 0 NO, 1 </w:t>
      </w:r>
      <w:proofErr w:type="spellStart"/>
      <w:r>
        <w:t>YES</w:t>
      </w:r>
    </w:p>
    <w:p w:rsidR="00351D61" w:rsidRDefault="00351D61" w:rsidP="00351D61">
      <w:pPr>
        <w:pStyle w:val="ListParagraph"/>
        <w:numPr>
          <w:ilvl w:val="0"/>
          <w:numId w:val="11"/>
        </w:numPr>
      </w:pPr>
      <w:r w:rsidRPr="00351D61">
        <w:rPr>
          <w:b/>
          <w:bCs/>
        </w:rPr>
        <w:t>RowID</w:t>
      </w:r>
      <w:proofErr w:type="spellEnd"/>
      <w:r w:rsidRPr="00351D61">
        <w:rPr>
          <w:b/>
          <w:bCs/>
        </w:rPr>
        <w:t xml:space="preserve"> (Auto-generated) </w:t>
      </w:r>
      <w:r>
        <w:t xml:space="preserve">- Unique number to identify row number in </w:t>
      </w:r>
      <w:r>
        <w:br/>
        <w:t>                                                Vote database (null if not voted)</w:t>
      </w:r>
    </w:p>
    <w:p w:rsidR="00351D61" w:rsidRPr="00351D61" w:rsidRDefault="00351D61" w:rsidP="00351D61">
      <w:r>
        <w:rPr>
          <w:noProof/>
        </w:rPr>
        <w:drawing>
          <wp:inline distT="0" distB="0" distL="0" distR="0">
            <wp:extent cx="31813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D3" w:rsidRDefault="00504AD3" w:rsidP="00D10AB0"/>
    <w:p w:rsidR="00504AD3" w:rsidRDefault="00504AD3" w:rsidP="00504AD3">
      <w:pPr>
        <w:pStyle w:val="Heading3"/>
      </w:pPr>
      <w:r>
        <w:t>Vote Database</w:t>
      </w:r>
    </w:p>
    <w:p w:rsidR="007465ED" w:rsidRDefault="00504AD3" w:rsidP="007465ED">
      <w:pPr>
        <w:pStyle w:val="ListParagraph"/>
        <w:numPr>
          <w:ilvl w:val="0"/>
          <w:numId w:val="8"/>
        </w:numPr>
      </w:pPr>
      <w:r>
        <w:t xml:space="preserve">The vote database system will consist of 3 separate databases in different locations.  </w:t>
      </w:r>
    </w:p>
    <w:p w:rsidR="00D10AB0" w:rsidRDefault="00504AD3" w:rsidP="007465ED">
      <w:pPr>
        <w:pStyle w:val="ListParagraph"/>
        <w:numPr>
          <w:ilvl w:val="0"/>
          <w:numId w:val="8"/>
        </w:numPr>
      </w:pPr>
      <w:r>
        <w:t xml:space="preserve">Upon completion of a ballot, </w:t>
      </w:r>
      <w:r w:rsidR="007465ED">
        <w:t>the ballot contents will be simultaneously entered in the Vote databases.</w:t>
      </w:r>
    </w:p>
    <w:p w:rsidR="007465ED" w:rsidRDefault="007465ED" w:rsidP="007465ED">
      <w:r>
        <w:t xml:space="preserve">There are 3 </w:t>
      </w:r>
      <w:r w:rsidR="00F52AA4">
        <w:t xml:space="preserve">duplicate </w:t>
      </w:r>
      <w:r>
        <w:t>vote databases for a few reasons:</w:t>
      </w:r>
    </w:p>
    <w:p w:rsidR="007465ED" w:rsidRDefault="007465ED" w:rsidP="007465ED">
      <w:pPr>
        <w:pStyle w:val="ListParagraph"/>
        <w:numPr>
          <w:ilvl w:val="0"/>
          <w:numId w:val="8"/>
        </w:numPr>
      </w:pPr>
      <w:r w:rsidRPr="007465ED">
        <w:rPr>
          <w:b/>
        </w:rPr>
        <w:t>Redundancy</w:t>
      </w:r>
      <w:r>
        <w:t xml:space="preserve"> – To ensure no data is lost in the case of a database or power failure</w:t>
      </w:r>
    </w:p>
    <w:p w:rsidR="007465ED" w:rsidRDefault="007465ED" w:rsidP="007465ED">
      <w:pPr>
        <w:pStyle w:val="ListParagraph"/>
        <w:numPr>
          <w:ilvl w:val="0"/>
          <w:numId w:val="8"/>
        </w:numPr>
      </w:pPr>
      <w:r>
        <w:rPr>
          <w:b/>
        </w:rPr>
        <w:t xml:space="preserve">Integrity </w:t>
      </w:r>
      <w:r>
        <w:t>– To ensure that the data is not corrupted in any way by a single adversary</w:t>
      </w:r>
      <w:r w:rsidR="00F52AA4">
        <w:t xml:space="preserve">. </w:t>
      </w:r>
    </w:p>
    <w:p w:rsidR="00F52AA4" w:rsidRDefault="00F52AA4" w:rsidP="00F52AA4">
      <w:pPr>
        <w:pStyle w:val="ListParagraph"/>
        <w:numPr>
          <w:ilvl w:val="1"/>
          <w:numId w:val="8"/>
        </w:numPr>
      </w:pPr>
      <w:r>
        <w:t>If all 3 databases match 100%, then we can ensure the voters that there was no corruption.</w:t>
      </w:r>
    </w:p>
    <w:p w:rsidR="00F52AA4" w:rsidRDefault="00F52AA4" w:rsidP="00F52AA4">
      <w:pPr>
        <w:pStyle w:val="ListParagraph"/>
        <w:numPr>
          <w:ilvl w:val="1"/>
          <w:numId w:val="8"/>
        </w:numPr>
      </w:pPr>
      <w:r>
        <w:t>If two databases match 100%, and the 3</w:t>
      </w:r>
      <w:r w:rsidRPr="00F52AA4">
        <w:rPr>
          <w:vertAlign w:val="superscript"/>
        </w:rPr>
        <w:t>rd</w:t>
      </w:r>
      <w:r>
        <w:t xml:space="preserve"> database does not, then we know there was some kind of manipulation on database #3, and we can investigate the administrator of that database.</w:t>
      </w:r>
    </w:p>
    <w:p w:rsidR="00F52AA4" w:rsidRDefault="00F52AA4" w:rsidP="00F52AA4">
      <w:pPr>
        <w:pStyle w:val="ListParagraph"/>
        <w:numPr>
          <w:ilvl w:val="1"/>
          <w:numId w:val="8"/>
        </w:numPr>
      </w:pPr>
      <w:r>
        <w:t>In the rare case that all 3 databases do not match, then we should have done better background checks on our secret administrators.</w:t>
      </w:r>
    </w:p>
    <w:p w:rsidR="00351D61" w:rsidRDefault="00351D61" w:rsidP="00351D61"/>
    <w:p w:rsidR="00D10AB0" w:rsidRDefault="00351D61" w:rsidP="00351D61">
      <w:pPr>
        <w:pStyle w:val="Heading3"/>
      </w:pPr>
      <w:r>
        <w:t>Vote Table Contents</w:t>
      </w:r>
    </w:p>
    <w:p w:rsidR="00351D61" w:rsidRPr="00351D61" w:rsidRDefault="00351D61" w:rsidP="00351D61">
      <w:r w:rsidRPr="00351D61">
        <w:rPr>
          <w:b/>
        </w:rPr>
        <w:t>Note:</w:t>
      </w:r>
      <w:r>
        <w:t xml:space="preserve"> This is a sample ballot.  The </w:t>
      </w:r>
      <w:proofErr w:type="spellStart"/>
      <w:r>
        <w:t>RowID</w:t>
      </w:r>
      <w:proofErr w:type="spellEnd"/>
      <w:r>
        <w:t xml:space="preserve"> is the only required column.  The remaining columns are specific nomination candidates or propositions.</w:t>
      </w:r>
    </w:p>
    <w:p w:rsidR="00351D61" w:rsidRDefault="00351D61" w:rsidP="00351D61"/>
    <w:p w:rsidR="00351D61" w:rsidRDefault="00351D61" w:rsidP="00351D61">
      <w:pPr>
        <w:pStyle w:val="ListParagraph"/>
        <w:numPr>
          <w:ilvl w:val="0"/>
          <w:numId w:val="12"/>
        </w:numPr>
      </w:pPr>
      <w:proofErr w:type="spellStart"/>
      <w:r w:rsidRPr="00351D61">
        <w:rPr>
          <w:b/>
          <w:bCs/>
        </w:rPr>
        <w:t>RowID</w:t>
      </w:r>
      <w:proofErr w:type="spellEnd"/>
      <w:r w:rsidRPr="00351D61">
        <w:rPr>
          <w:b/>
          <w:bCs/>
        </w:rPr>
        <w:t xml:space="preserve"> </w:t>
      </w:r>
      <w:r>
        <w:t>- (PK to Voter Table) - Uniq</w:t>
      </w:r>
      <w:r>
        <w:t>ue ID generated upon submission</w:t>
      </w:r>
    </w:p>
    <w:p w:rsidR="00351D61" w:rsidRDefault="00351D61" w:rsidP="00351D61">
      <w:pPr>
        <w:pStyle w:val="ListParagraph"/>
        <w:numPr>
          <w:ilvl w:val="0"/>
          <w:numId w:val="12"/>
        </w:numPr>
      </w:pPr>
      <w:r w:rsidRPr="00351D61">
        <w:rPr>
          <w:b/>
          <w:bCs/>
        </w:rPr>
        <w:t xml:space="preserve">President (Number - </w:t>
      </w:r>
      <w:proofErr w:type="spellStart"/>
      <w:r w:rsidRPr="00351D61">
        <w:rPr>
          <w:b/>
          <w:bCs/>
        </w:rPr>
        <w:t>nullable</w:t>
      </w:r>
      <w:proofErr w:type="spellEnd"/>
      <w:r w:rsidRPr="00351D61">
        <w:rPr>
          <w:b/>
          <w:bCs/>
        </w:rPr>
        <w:t xml:space="preserve">) </w:t>
      </w:r>
      <w:r>
        <w:t>- Number v</w:t>
      </w:r>
      <w:r>
        <w:t>alue for presidential candidate</w:t>
      </w:r>
    </w:p>
    <w:p w:rsidR="00351D61" w:rsidRDefault="00351D61" w:rsidP="00351D61">
      <w:pPr>
        <w:pStyle w:val="ListParagraph"/>
        <w:numPr>
          <w:ilvl w:val="0"/>
          <w:numId w:val="12"/>
        </w:numPr>
      </w:pPr>
      <w:r w:rsidRPr="00351D61">
        <w:rPr>
          <w:b/>
          <w:bCs/>
        </w:rPr>
        <w:t xml:space="preserve">Prop 12 (Number - </w:t>
      </w:r>
      <w:proofErr w:type="spellStart"/>
      <w:r w:rsidRPr="00351D61">
        <w:rPr>
          <w:b/>
          <w:bCs/>
        </w:rPr>
        <w:t>nullable</w:t>
      </w:r>
      <w:proofErr w:type="spellEnd"/>
      <w:r w:rsidRPr="00351D61">
        <w:rPr>
          <w:b/>
          <w:bCs/>
        </w:rPr>
        <w:t xml:space="preserve">) </w:t>
      </w:r>
      <w:r>
        <w:t>- 0 NO, 1 YES, null - no vote</w:t>
      </w:r>
    </w:p>
    <w:p w:rsidR="00351D61" w:rsidRDefault="00351D61" w:rsidP="00351D61">
      <w:pPr>
        <w:pStyle w:val="ListParagraph"/>
        <w:numPr>
          <w:ilvl w:val="0"/>
          <w:numId w:val="12"/>
        </w:numPr>
      </w:pPr>
      <w:r w:rsidRPr="00351D61">
        <w:rPr>
          <w:b/>
          <w:bCs/>
        </w:rPr>
        <w:t xml:space="preserve">Prop 23 (Number - </w:t>
      </w:r>
      <w:proofErr w:type="spellStart"/>
      <w:r w:rsidRPr="00351D61">
        <w:rPr>
          <w:b/>
          <w:bCs/>
        </w:rPr>
        <w:t>nullable</w:t>
      </w:r>
      <w:proofErr w:type="spellEnd"/>
      <w:r w:rsidRPr="00351D61">
        <w:rPr>
          <w:b/>
          <w:bCs/>
        </w:rPr>
        <w:t>)</w:t>
      </w:r>
      <w:r>
        <w:t xml:space="preserve"> - 0 NO, 1 YES, null - no vote</w:t>
      </w:r>
    </w:p>
    <w:p w:rsidR="00351D61" w:rsidRPr="00351D61" w:rsidRDefault="00351D61" w:rsidP="00351D61">
      <w:r>
        <w:rPr>
          <w:noProof/>
        </w:rPr>
        <w:drawing>
          <wp:inline distT="0" distB="0" distL="0" distR="0">
            <wp:extent cx="33242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AB0" w:rsidRDefault="00D10AB0" w:rsidP="00D10AB0">
      <w:pPr>
        <w:pStyle w:val="Heading2"/>
      </w:pPr>
      <w:r>
        <w:t>Citations</w:t>
      </w:r>
    </w:p>
    <w:p w:rsidR="00D10AB0" w:rsidRPr="00D10AB0" w:rsidRDefault="00D10AB0" w:rsidP="00D10AB0">
      <w:r>
        <w:t xml:space="preserve">[1] – E-Voting Wikipedia, </w:t>
      </w:r>
      <w:r w:rsidRPr="00D10AB0">
        <w:t>https://en.wikipedia.org/wiki/Electronic_voting_in_Estonia</w:t>
      </w:r>
    </w:p>
    <w:sectPr w:rsidR="00D10AB0" w:rsidRPr="00D1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A8" w:rsidRDefault="00523EA8" w:rsidP="007465ED">
      <w:pPr>
        <w:spacing w:after="0" w:line="240" w:lineRule="auto"/>
      </w:pPr>
      <w:r>
        <w:separator/>
      </w:r>
    </w:p>
  </w:endnote>
  <w:endnote w:type="continuationSeparator" w:id="0">
    <w:p w:rsidR="00523EA8" w:rsidRDefault="00523EA8" w:rsidP="0074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A8" w:rsidRDefault="00523EA8" w:rsidP="007465ED">
      <w:pPr>
        <w:spacing w:after="0" w:line="240" w:lineRule="auto"/>
      </w:pPr>
      <w:r>
        <w:separator/>
      </w:r>
    </w:p>
  </w:footnote>
  <w:footnote w:type="continuationSeparator" w:id="0">
    <w:p w:rsidR="00523EA8" w:rsidRDefault="00523EA8" w:rsidP="00746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B51"/>
    <w:multiLevelType w:val="hybridMultilevel"/>
    <w:tmpl w:val="8870B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D0F4A"/>
    <w:multiLevelType w:val="hybridMultilevel"/>
    <w:tmpl w:val="8BE6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E66"/>
    <w:multiLevelType w:val="hybridMultilevel"/>
    <w:tmpl w:val="FE3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1B24"/>
    <w:multiLevelType w:val="hybridMultilevel"/>
    <w:tmpl w:val="B8449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F078C"/>
    <w:multiLevelType w:val="hybridMultilevel"/>
    <w:tmpl w:val="861E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B364D"/>
    <w:multiLevelType w:val="hybridMultilevel"/>
    <w:tmpl w:val="E4D8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12B76"/>
    <w:multiLevelType w:val="hybridMultilevel"/>
    <w:tmpl w:val="F0FC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372A"/>
    <w:multiLevelType w:val="hybridMultilevel"/>
    <w:tmpl w:val="E83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D0173"/>
    <w:multiLevelType w:val="hybridMultilevel"/>
    <w:tmpl w:val="69905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351A64"/>
    <w:multiLevelType w:val="hybridMultilevel"/>
    <w:tmpl w:val="27DE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0665D"/>
    <w:multiLevelType w:val="hybridMultilevel"/>
    <w:tmpl w:val="9722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1643C"/>
    <w:multiLevelType w:val="hybridMultilevel"/>
    <w:tmpl w:val="25127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EA"/>
    <w:rsid w:val="000251EA"/>
    <w:rsid w:val="00351D61"/>
    <w:rsid w:val="00504AD3"/>
    <w:rsid w:val="00523EA8"/>
    <w:rsid w:val="007465ED"/>
    <w:rsid w:val="00AE2592"/>
    <w:rsid w:val="00D10AB0"/>
    <w:rsid w:val="00D9165C"/>
    <w:rsid w:val="00F5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A355"/>
  <w15:chartTrackingRefBased/>
  <w15:docId w15:val="{6F265658-2CDC-4482-86D1-D72EBE26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465ED"/>
  </w:style>
  <w:style w:type="paragraph" w:styleId="Heading1">
    <w:name w:val="heading 1"/>
    <w:basedOn w:val="Normal"/>
    <w:next w:val="Normal"/>
    <w:link w:val="Heading1Char"/>
    <w:uiPriority w:val="9"/>
    <w:qFormat/>
    <w:rsid w:val="007465E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E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65E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A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5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5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465E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465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465ED"/>
    <w:rPr>
      <w:b/>
      <w:bCs/>
    </w:rPr>
  </w:style>
  <w:style w:type="character" w:styleId="Emphasis">
    <w:name w:val="Emphasis"/>
    <w:basedOn w:val="DefaultParagraphFont"/>
    <w:uiPriority w:val="20"/>
    <w:qFormat/>
    <w:rsid w:val="007465ED"/>
    <w:rPr>
      <w:i/>
      <w:iCs/>
    </w:rPr>
  </w:style>
  <w:style w:type="paragraph" w:styleId="NoSpacing">
    <w:name w:val="No Spacing"/>
    <w:uiPriority w:val="1"/>
    <w:qFormat/>
    <w:rsid w:val="00746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65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65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E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65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6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65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65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465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5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D"/>
  </w:style>
  <w:style w:type="paragraph" w:styleId="Footer">
    <w:name w:val="footer"/>
    <w:basedOn w:val="Normal"/>
    <w:link w:val="FooterChar"/>
    <w:uiPriority w:val="99"/>
    <w:unhideWhenUsed/>
    <w:rsid w:val="0074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rjmarquardt@juno.com</dc:creator>
  <cp:keywords/>
  <dc:description/>
  <cp:lastModifiedBy>rjmarquardt@juno.com</cp:lastModifiedBy>
  <cp:revision>4</cp:revision>
  <dcterms:created xsi:type="dcterms:W3CDTF">2016-12-06T06:50:00Z</dcterms:created>
  <dcterms:modified xsi:type="dcterms:W3CDTF">2016-12-06T08:19:00Z</dcterms:modified>
</cp:coreProperties>
</file>