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409D3" w14:textId="77777777" w:rsidR="005F701D" w:rsidRDefault="005F701D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1809BB65" w14:textId="77777777" w:rsidR="005F701D" w:rsidRDefault="005F701D">
      <w:pPr>
        <w:spacing w:line="266" w:lineRule="exact"/>
        <w:rPr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en-NZ" w:eastAsia="en-NZ"/>
        </w:rPr>
        <w:id w:val="2130172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E980EC" w14:textId="567BCC1B" w:rsidR="00CA40AA" w:rsidRDefault="00CA40AA" w:rsidP="00CA40AA">
          <w:pPr>
            <w:pStyle w:val="TOCHeading"/>
            <w:ind w:left="0"/>
          </w:pPr>
          <w:r>
            <w:t>Contents</w:t>
          </w:r>
        </w:p>
        <w:p w14:paraId="665210C8" w14:textId="77777777" w:rsidR="00CA40AA" w:rsidRPr="00CA40AA" w:rsidRDefault="00CA40AA" w:rsidP="00CA40AA">
          <w:pPr>
            <w:rPr>
              <w:lang w:val="en-US" w:eastAsia="en-US"/>
            </w:rPr>
          </w:pPr>
        </w:p>
        <w:p w14:paraId="06EA9DA5" w14:textId="77BE22C4" w:rsidR="00A86AEA" w:rsidRPr="00A86AEA" w:rsidRDefault="00CA40AA">
          <w:pPr>
            <w:pStyle w:val="TOC1"/>
            <w:tabs>
              <w:tab w:val="right" w:leader="dot" w:pos="9016"/>
            </w:tabs>
            <w:rPr>
              <w:rFonts w:ascii="DengXian Light" w:eastAsia="DengXian Light" w:hAnsi="DengXian Light" w:cstheme="minorBidi"/>
              <w:noProof/>
              <w:sz w:val="20"/>
              <w:szCs w:val="20"/>
              <w:lang w:eastAsia="zh-CN"/>
            </w:rPr>
          </w:pPr>
          <w:r w:rsidRPr="00CA40AA">
            <w:rPr>
              <w:rFonts w:ascii="DengXian Light" w:eastAsia="DengXian Light" w:hAnsi="DengXian Light"/>
              <w:sz w:val="20"/>
              <w:szCs w:val="20"/>
            </w:rPr>
            <w:fldChar w:fldCharType="begin"/>
          </w:r>
          <w:r w:rsidRPr="00CA40AA">
            <w:rPr>
              <w:rFonts w:ascii="DengXian Light" w:eastAsia="DengXian Light" w:hAnsi="DengXian Light"/>
              <w:sz w:val="20"/>
              <w:szCs w:val="20"/>
            </w:rPr>
            <w:instrText xml:space="preserve"> TOC \o "1-3" \h \z \u </w:instrText>
          </w:r>
          <w:r w:rsidRPr="00CA40AA">
            <w:rPr>
              <w:rFonts w:ascii="DengXian Light" w:eastAsia="DengXian Light" w:hAnsi="DengXian Light"/>
              <w:sz w:val="20"/>
              <w:szCs w:val="20"/>
            </w:rPr>
            <w:fldChar w:fldCharType="separate"/>
          </w:r>
          <w:hyperlink w:anchor="_Toc77940274" w:history="1">
            <w:r w:rsidR="00A86AEA" w:rsidRPr="00A86AEA">
              <w:rPr>
                <w:rStyle w:val="Hyperlink"/>
                <w:rFonts w:ascii="DengXian Light" w:eastAsia="DengXian Light" w:hAnsi="DengXian Light"/>
                <w:noProof/>
                <w:sz w:val="20"/>
                <w:szCs w:val="20"/>
              </w:rPr>
              <w:t>Progress Report</w:t>
            </w:r>
            <w:r w:rsidR="00A86AEA"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ab/>
            </w:r>
            <w:r w:rsidR="00A86AEA"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begin"/>
            </w:r>
            <w:r w:rsidR="00A86AEA"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instrText xml:space="preserve"> PAGEREF _Toc77940274 \h </w:instrText>
            </w:r>
            <w:r w:rsidR="00A86AEA"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</w:r>
            <w:r w:rsidR="00A86AEA"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separate"/>
            </w:r>
            <w:r w:rsidR="00A86AEA"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>2</w:t>
            </w:r>
            <w:r w:rsidR="00A86AEA"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AE83E7" w14:textId="4A77CB3B" w:rsidR="00A86AEA" w:rsidRPr="00A86AEA" w:rsidRDefault="00A86AEA">
          <w:pPr>
            <w:pStyle w:val="TOC2"/>
            <w:tabs>
              <w:tab w:val="right" w:leader="dot" w:pos="9016"/>
            </w:tabs>
            <w:rPr>
              <w:rFonts w:ascii="DengXian Light" w:eastAsia="DengXian Light" w:hAnsi="DengXian Light" w:cstheme="minorBidi"/>
              <w:noProof/>
              <w:sz w:val="20"/>
              <w:szCs w:val="20"/>
              <w:lang w:eastAsia="zh-CN"/>
            </w:rPr>
          </w:pPr>
          <w:hyperlink w:anchor="_Toc77940275" w:history="1">
            <w:r w:rsidRPr="00A86AEA">
              <w:rPr>
                <w:rStyle w:val="Hyperlink"/>
                <w:rFonts w:ascii="DengXian Light" w:eastAsia="DengXian Light" w:hAnsi="DengXian Light"/>
                <w:noProof/>
                <w:sz w:val="20"/>
                <w:szCs w:val="20"/>
              </w:rPr>
              <w:t>Project blurb</w: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ab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begin"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instrText xml:space="preserve"> PAGEREF _Toc77940275 \h </w:instrTex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separate"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>2</w: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072144" w14:textId="2F3DD448" w:rsidR="00A86AEA" w:rsidRPr="00A86AEA" w:rsidRDefault="00A86AEA">
          <w:pPr>
            <w:pStyle w:val="TOC2"/>
            <w:tabs>
              <w:tab w:val="right" w:leader="dot" w:pos="9016"/>
            </w:tabs>
            <w:rPr>
              <w:rFonts w:ascii="DengXian Light" w:eastAsia="DengXian Light" w:hAnsi="DengXian Light" w:cstheme="minorBidi"/>
              <w:noProof/>
              <w:sz w:val="20"/>
              <w:szCs w:val="20"/>
              <w:lang w:eastAsia="zh-CN"/>
            </w:rPr>
          </w:pPr>
          <w:hyperlink w:anchor="_Toc77940276" w:history="1">
            <w:r w:rsidRPr="00A86AEA">
              <w:rPr>
                <w:rStyle w:val="Hyperlink"/>
                <w:rFonts w:ascii="DengXian Light" w:eastAsia="DengXian Light" w:hAnsi="DengXian Light"/>
                <w:noProof/>
                <w:sz w:val="20"/>
                <w:szCs w:val="20"/>
              </w:rPr>
              <w:t>Requirements overview</w: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ab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begin"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instrText xml:space="preserve"> PAGEREF _Toc77940276 \h </w:instrTex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separate"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>2</w: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93FA5A" w14:textId="054598EF" w:rsidR="00A86AEA" w:rsidRPr="00A86AEA" w:rsidRDefault="00A86AEA">
          <w:pPr>
            <w:pStyle w:val="TOC3"/>
            <w:tabs>
              <w:tab w:val="right" w:leader="dot" w:pos="9016"/>
            </w:tabs>
            <w:rPr>
              <w:rFonts w:ascii="DengXian Light" w:eastAsia="DengXian Light" w:hAnsi="DengXian Light" w:cstheme="minorBidi"/>
              <w:noProof/>
              <w:sz w:val="20"/>
              <w:szCs w:val="20"/>
              <w:lang w:eastAsia="zh-CN"/>
            </w:rPr>
          </w:pPr>
          <w:hyperlink w:anchor="_Toc77940277" w:history="1">
            <w:r w:rsidRPr="00A86AEA">
              <w:rPr>
                <w:rStyle w:val="Hyperlink"/>
                <w:rFonts w:ascii="DengXian Light" w:eastAsia="DengXian Light" w:hAnsi="DengXian Light"/>
                <w:noProof/>
                <w:sz w:val="20"/>
                <w:szCs w:val="20"/>
              </w:rPr>
              <w:t>The Actions of the member</w: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ab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begin"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instrText xml:space="preserve"> PAGEREF _Toc77940277 \h </w:instrTex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separate"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>2</w: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F847EE" w14:textId="087B5AE1" w:rsidR="00A86AEA" w:rsidRPr="00A86AEA" w:rsidRDefault="00A86AEA">
          <w:pPr>
            <w:pStyle w:val="TOC3"/>
            <w:tabs>
              <w:tab w:val="right" w:leader="dot" w:pos="9016"/>
            </w:tabs>
            <w:rPr>
              <w:rFonts w:ascii="DengXian Light" w:eastAsia="DengXian Light" w:hAnsi="DengXian Light" w:cstheme="minorBidi"/>
              <w:noProof/>
              <w:sz w:val="20"/>
              <w:szCs w:val="20"/>
              <w:lang w:eastAsia="zh-CN"/>
            </w:rPr>
          </w:pPr>
          <w:hyperlink w:anchor="_Toc77940278" w:history="1">
            <w:r w:rsidRPr="00A86AEA">
              <w:rPr>
                <w:rStyle w:val="Hyperlink"/>
                <w:rFonts w:ascii="DengXian Light" w:eastAsia="DengXian Light" w:hAnsi="DengXian Light"/>
                <w:noProof/>
                <w:sz w:val="20"/>
                <w:szCs w:val="20"/>
              </w:rPr>
              <w:t>The Actions of the administrator</w: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ab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begin"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instrText xml:space="preserve"> PAGEREF _Toc77940278 \h </w:instrTex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separate"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>2</w: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EC4B41" w14:textId="5C412CE4" w:rsidR="00A86AEA" w:rsidRPr="00A86AEA" w:rsidRDefault="00A86AEA">
          <w:pPr>
            <w:pStyle w:val="TOC3"/>
            <w:tabs>
              <w:tab w:val="right" w:leader="dot" w:pos="9016"/>
            </w:tabs>
            <w:rPr>
              <w:rFonts w:ascii="DengXian Light" w:eastAsia="DengXian Light" w:hAnsi="DengXian Light" w:cstheme="minorBidi"/>
              <w:noProof/>
              <w:sz w:val="20"/>
              <w:szCs w:val="20"/>
              <w:lang w:eastAsia="zh-CN"/>
            </w:rPr>
          </w:pPr>
          <w:hyperlink w:anchor="_Toc77940279" w:history="1">
            <w:r w:rsidRPr="00A86AEA">
              <w:rPr>
                <w:rStyle w:val="Hyperlink"/>
                <w:rFonts w:ascii="DengXian Light" w:eastAsia="DengXian Light" w:hAnsi="DengXian Light"/>
                <w:noProof/>
                <w:sz w:val="20"/>
                <w:szCs w:val="20"/>
              </w:rPr>
              <w:t>The properties of the objects</w: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ab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begin"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instrText xml:space="preserve"> PAGEREF _Toc77940279 \h </w:instrTex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separate"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>3</w: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0FD5A1" w14:textId="0161E435" w:rsidR="00A86AEA" w:rsidRPr="00A86AEA" w:rsidRDefault="00A86AEA">
          <w:pPr>
            <w:pStyle w:val="TOC2"/>
            <w:tabs>
              <w:tab w:val="right" w:leader="dot" w:pos="9016"/>
            </w:tabs>
            <w:rPr>
              <w:rFonts w:ascii="DengXian Light" w:eastAsia="DengXian Light" w:hAnsi="DengXian Light" w:cstheme="minorBidi"/>
              <w:noProof/>
              <w:sz w:val="20"/>
              <w:szCs w:val="20"/>
              <w:lang w:eastAsia="zh-CN"/>
            </w:rPr>
          </w:pPr>
          <w:hyperlink w:anchor="_Toc77940280" w:history="1">
            <w:r w:rsidRPr="00A86AEA">
              <w:rPr>
                <w:rStyle w:val="Hyperlink"/>
                <w:rFonts w:ascii="DengXian Light" w:eastAsia="DengXian Light" w:hAnsi="DengXian Light"/>
                <w:noProof/>
                <w:sz w:val="20"/>
                <w:szCs w:val="20"/>
              </w:rPr>
              <w:t>Software environment</w: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ab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begin"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instrText xml:space="preserve"> PAGEREF _Toc77940280 \h </w:instrTex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separate"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>3</w: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83533C" w14:textId="413C059E" w:rsidR="00A86AEA" w:rsidRPr="00A86AEA" w:rsidRDefault="00A86AEA">
          <w:pPr>
            <w:pStyle w:val="TOC2"/>
            <w:tabs>
              <w:tab w:val="right" w:leader="dot" w:pos="9016"/>
            </w:tabs>
            <w:rPr>
              <w:rFonts w:ascii="DengXian Light" w:eastAsia="DengXian Light" w:hAnsi="DengXian Light" w:cstheme="minorBidi"/>
              <w:noProof/>
              <w:sz w:val="20"/>
              <w:szCs w:val="20"/>
              <w:lang w:eastAsia="zh-CN"/>
            </w:rPr>
          </w:pPr>
          <w:hyperlink w:anchor="_Toc77940281" w:history="1">
            <w:r w:rsidRPr="00A86AEA">
              <w:rPr>
                <w:rStyle w:val="Hyperlink"/>
                <w:rFonts w:ascii="DengXian Light" w:eastAsia="DengXian Light" w:hAnsi="DengXian Light"/>
                <w:noProof/>
                <w:sz w:val="20"/>
                <w:szCs w:val="20"/>
              </w:rPr>
              <w:t>Week 1</w: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ab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begin"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instrText xml:space="preserve"> PAGEREF _Toc77940281 \h </w:instrTex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separate"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>4</w: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1D0528" w14:textId="6DA707E4" w:rsidR="00A86AEA" w:rsidRDefault="00A86AEA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eastAsia="zh-CN"/>
            </w:rPr>
          </w:pPr>
          <w:hyperlink w:anchor="_Toc77940282" w:history="1">
            <w:r w:rsidRPr="00A86AEA">
              <w:rPr>
                <w:rStyle w:val="Hyperlink"/>
                <w:rFonts w:ascii="DengXian Light" w:eastAsia="DengXian Light" w:hAnsi="DengXian Light"/>
                <w:noProof/>
                <w:sz w:val="20"/>
                <w:szCs w:val="20"/>
              </w:rPr>
              <w:t>Week 2</w: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ab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begin"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instrText xml:space="preserve"> PAGEREF _Toc77940282 \h </w:instrTex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separate"/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t>4</w:t>
            </w:r>
            <w:r w:rsidRPr="00A86AEA">
              <w:rPr>
                <w:rFonts w:ascii="DengXian Light" w:eastAsia="DengXian Light" w:hAnsi="DengXian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03D2D9" w14:textId="6DCA59F9" w:rsidR="00CA40AA" w:rsidRDefault="00CA40AA">
          <w:r w:rsidRPr="00CA40AA">
            <w:rPr>
              <w:rFonts w:ascii="DengXian Light" w:eastAsia="DengXian Light" w:hAnsi="DengXian Light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4306145" w14:textId="77777777" w:rsidR="005F701D" w:rsidRDefault="005F701D">
      <w:pPr>
        <w:sectPr w:rsidR="005F701D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bookmarkStart w:id="1" w:name="_GoBack"/>
      <w:bookmarkEnd w:id="1"/>
    </w:p>
    <w:p w14:paraId="4F104F2F" w14:textId="77777777" w:rsidR="005F701D" w:rsidRDefault="005F701D">
      <w:pPr>
        <w:spacing w:line="147" w:lineRule="exact"/>
        <w:rPr>
          <w:sz w:val="20"/>
          <w:szCs w:val="20"/>
        </w:rPr>
      </w:pPr>
      <w:bookmarkStart w:id="2" w:name="page2"/>
      <w:bookmarkEnd w:id="2"/>
    </w:p>
    <w:p w14:paraId="3FBAA3FA" w14:textId="77777777" w:rsidR="005F701D" w:rsidRPr="00CA40AA" w:rsidRDefault="00CA40AA" w:rsidP="00CA40AA">
      <w:pPr>
        <w:pStyle w:val="Heading1"/>
      </w:pPr>
      <w:bookmarkStart w:id="3" w:name="_Toc77940274"/>
      <w:r w:rsidRPr="00CA40AA">
        <w:t>Progress Report</w:t>
      </w:r>
      <w:bookmarkEnd w:id="3"/>
    </w:p>
    <w:p w14:paraId="763188DB" w14:textId="77777777" w:rsidR="005F701D" w:rsidRDefault="005F701D">
      <w:pPr>
        <w:spacing w:line="212" w:lineRule="exact"/>
        <w:rPr>
          <w:sz w:val="20"/>
          <w:szCs w:val="20"/>
        </w:rPr>
      </w:pPr>
    </w:p>
    <w:p w14:paraId="655C2DFF" w14:textId="203D27E8" w:rsidR="005F701D" w:rsidRDefault="00CA40AA">
      <w:pPr>
        <w:spacing w:line="209" w:lineRule="exact"/>
        <w:ind w:left="360"/>
        <w:rPr>
          <w:sz w:val="20"/>
          <w:szCs w:val="20"/>
        </w:rPr>
      </w:pPr>
      <w:r>
        <w:rPr>
          <w:rFonts w:ascii="DengXian" w:eastAsia="DengXian" w:hAnsi="DengXian" w:cs="DengXian"/>
          <w:sz w:val="20"/>
          <w:szCs w:val="20"/>
        </w:rPr>
        <w:t xml:space="preserve">Project name: </w:t>
      </w:r>
      <w:r w:rsidR="00827DB7">
        <w:rPr>
          <w:rFonts w:ascii="DengXian" w:eastAsia="DengXian" w:hAnsi="DengXian" w:cs="DengXian"/>
          <w:sz w:val="20"/>
          <w:szCs w:val="20"/>
        </w:rPr>
        <w:t>Asset Inventory Management System</w:t>
      </w:r>
    </w:p>
    <w:p w14:paraId="1C5D73F8" w14:textId="77777777" w:rsidR="005F701D" w:rsidRDefault="005F701D">
      <w:pPr>
        <w:spacing w:line="255" w:lineRule="exact"/>
        <w:rPr>
          <w:sz w:val="20"/>
          <w:szCs w:val="20"/>
        </w:rPr>
      </w:pPr>
    </w:p>
    <w:p w14:paraId="4836ACE3" w14:textId="431343DD" w:rsidR="005F701D" w:rsidRDefault="00CA40AA">
      <w:pPr>
        <w:spacing w:line="209" w:lineRule="exact"/>
        <w:ind w:left="360"/>
        <w:rPr>
          <w:sz w:val="20"/>
          <w:szCs w:val="20"/>
        </w:rPr>
      </w:pPr>
      <w:r>
        <w:rPr>
          <w:rFonts w:ascii="DengXian" w:eastAsia="DengXian" w:hAnsi="DengXian" w:cs="DengXian"/>
          <w:sz w:val="20"/>
          <w:szCs w:val="20"/>
        </w:rPr>
        <w:t>Date time: 1</w:t>
      </w:r>
      <w:r w:rsidR="00827DB7">
        <w:rPr>
          <w:rFonts w:ascii="DengXian" w:eastAsia="DengXian" w:hAnsi="DengXian" w:cs="DengXian"/>
          <w:sz w:val="20"/>
          <w:szCs w:val="20"/>
        </w:rPr>
        <w:t>2</w:t>
      </w:r>
      <w:r>
        <w:rPr>
          <w:rFonts w:ascii="DengXian" w:eastAsia="DengXian" w:hAnsi="DengXian" w:cs="DengXian"/>
          <w:sz w:val="20"/>
          <w:szCs w:val="20"/>
        </w:rPr>
        <w:t>/07/202</w:t>
      </w:r>
      <w:r w:rsidR="00827DB7">
        <w:rPr>
          <w:rFonts w:ascii="DengXian" w:eastAsia="DengXian" w:hAnsi="DengXian" w:cs="DengXian"/>
          <w:sz w:val="20"/>
          <w:szCs w:val="20"/>
        </w:rPr>
        <w:t>1</w:t>
      </w:r>
      <w:r>
        <w:rPr>
          <w:rFonts w:ascii="DengXian" w:eastAsia="DengXian" w:hAnsi="DengXian" w:cs="DengXian"/>
          <w:sz w:val="20"/>
          <w:szCs w:val="20"/>
        </w:rPr>
        <w:t xml:space="preserve"> – </w:t>
      </w:r>
      <w:r w:rsidR="00827DB7">
        <w:rPr>
          <w:rFonts w:ascii="DengXian" w:eastAsia="DengXian" w:hAnsi="DengXian" w:cs="DengXian"/>
          <w:sz w:val="20"/>
          <w:szCs w:val="20"/>
        </w:rPr>
        <w:t>7</w:t>
      </w:r>
      <w:r>
        <w:rPr>
          <w:rFonts w:ascii="DengXian" w:eastAsia="DengXian" w:hAnsi="DengXian" w:cs="DengXian"/>
          <w:sz w:val="20"/>
          <w:szCs w:val="20"/>
        </w:rPr>
        <w:t>/1</w:t>
      </w:r>
      <w:r w:rsidR="00827DB7">
        <w:rPr>
          <w:rFonts w:ascii="DengXian" w:eastAsia="DengXian" w:hAnsi="DengXian" w:cs="DengXian"/>
          <w:sz w:val="20"/>
          <w:szCs w:val="20"/>
        </w:rPr>
        <w:t>1</w:t>
      </w:r>
      <w:r>
        <w:rPr>
          <w:rFonts w:ascii="DengXian" w:eastAsia="DengXian" w:hAnsi="DengXian" w:cs="DengXian"/>
          <w:sz w:val="20"/>
          <w:szCs w:val="20"/>
        </w:rPr>
        <w:t>/202</w:t>
      </w:r>
      <w:r w:rsidR="00827DB7">
        <w:rPr>
          <w:rFonts w:ascii="DengXian" w:eastAsia="DengXian" w:hAnsi="DengXian" w:cs="DengXian"/>
          <w:sz w:val="20"/>
          <w:szCs w:val="20"/>
        </w:rPr>
        <w:t>1</w:t>
      </w:r>
    </w:p>
    <w:p w14:paraId="7493585A" w14:textId="77777777" w:rsidR="005F701D" w:rsidRDefault="005F701D">
      <w:pPr>
        <w:spacing w:line="353" w:lineRule="exact"/>
        <w:rPr>
          <w:sz w:val="20"/>
          <w:szCs w:val="20"/>
        </w:rPr>
      </w:pPr>
    </w:p>
    <w:p w14:paraId="53B1775F" w14:textId="77777777" w:rsidR="005F701D" w:rsidRDefault="00CA40AA" w:rsidP="00CA40AA">
      <w:pPr>
        <w:pStyle w:val="Heading2"/>
        <w:rPr>
          <w:sz w:val="20"/>
          <w:szCs w:val="20"/>
        </w:rPr>
      </w:pPr>
      <w:bookmarkStart w:id="4" w:name="_Toc77940275"/>
      <w:r w:rsidRPr="00CA40AA">
        <w:rPr>
          <w:rStyle w:val="Heading2Char"/>
        </w:rPr>
        <w:t>Proj</w:t>
      </w:r>
      <w:r>
        <w:t>ect blurb</w:t>
      </w:r>
      <w:bookmarkEnd w:id="4"/>
    </w:p>
    <w:p w14:paraId="5A3D48F5" w14:textId="77777777" w:rsidR="005F701D" w:rsidRDefault="005F701D">
      <w:pPr>
        <w:spacing w:line="235" w:lineRule="exact"/>
        <w:rPr>
          <w:sz w:val="20"/>
          <w:szCs w:val="20"/>
        </w:rPr>
      </w:pPr>
    </w:p>
    <w:p w14:paraId="58163946" w14:textId="11AB4BD9" w:rsidR="00827DB7" w:rsidRDefault="00827DB7">
      <w:pPr>
        <w:spacing w:line="316" w:lineRule="exact"/>
        <w:ind w:left="360" w:right="646"/>
        <w:rPr>
          <w:rFonts w:ascii="DengXian" w:eastAsia="DengXian" w:hAnsi="DengXian" w:cs="DengXian"/>
          <w:sz w:val="20"/>
          <w:szCs w:val="20"/>
        </w:rPr>
      </w:pPr>
      <w:r>
        <w:rPr>
          <w:rFonts w:ascii="DengXian" w:eastAsia="DengXian" w:hAnsi="DengXian" w:cs="DengXian"/>
          <w:sz w:val="20"/>
          <w:szCs w:val="20"/>
        </w:rPr>
        <w:t xml:space="preserve">The project is to design and develop a web application for managing the asset inventory for business. Users can request company assets such as computers and </w:t>
      </w:r>
      <w:r w:rsidR="00470729">
        <w:rPr>
          <w:rFonts w:ascii="DengXian" w:eastAsia="DengXian" w:hAnsi="DengXian" w:cs="DengXian"/>
          <w:sz w:val="20"/>
          <w:szCs w:val="20"/>
        </w:rPr>
        <w:t xml:space="preserve">other </w:t>
      </w:r>
      <w:r>
        <w:rPr>
          <w:rFonts w:ascii="DengXian" w:eastAsia="DengXian" w:hAnsi="DengXian" w:cs="DengXian"/>
          <w:sz w:val="20"/>
          <w:szCs w:val="20"/>
        </w:rPr>
        <w:t>hardware</w:t>
      </w:r>
      <w:r w:rsidR="0042263F">
        <w:rPr>
          <w:rFonts w:ascii="DengXian" w:eastAsia="DengXian" w:hAnsi="DengXian" w:cs="DengXian"/>
          <w:sz w:val="20"/>
          <w:szCs w:val="20"/>
        </w:rPr>
        <w:t>.</w:t>
      </w:r>
      <w:r>
        <w:rPr>
          <w:rFonts w:ascii="DengXian" w:eastAsia="DengXian" w:hAnsi="DengXian" w:cs="DengXian"/>
          <w:sz w:val="20"/>
          <w:szCs w:val="20"/>
        </w:rPr>
        <w:t xml:space="preserve"> </w:t>
      </w:r>
      <w:r w:rsidR="0042263F">
        <w:rPr>
          <w:rFonts w:ascii="DengXian" w:eastAsia="DengXian" w:hAnsi="DengXian" w:cs="DengXian"/>
          <w:sz w:val="20"/>
          <w:szCs w:val="20"/>
        </w:rPr>
        <w:t>A</w:t>
      </w:r>
      <w:r>
        <w:rPr>
          <w:rFonts w:ascii="DengXian" w:eastAsia="DengXian" w:hAnsi="DengXian" w:cs="DengXian"/>
          <w:sz w:val="20"/>
          <w:szCs w:val="20"/>
        </w:rPr>
        <w:t>dmins can access the system to view</w:t>
      </w:r>
      <w:r w:rsidR="00602579">
        <w:rPr>
          <w:rFonts w:ascii="DengXian" w:eastAsia="DengXian" w:hAnsi="DengXian" w:cs="DengXian"/>
          <w:sz w:val="20"/>
          <w:szCs w:val="20"/>
        </w:rPr>
        <w:t>, add, update and remove</w:t>
      </w:r>
      <w:r>
        <w:rPr>
          <w:rFonts w:ascii="DengXian" w:eastAsia="DengXian" w:hAnsi="DengXian" w:cs="DengXian"/>
          <w:sz w:val="20"/>
          <w:szCs w:val="20"/>
        </w:rPr>
        <w:t xml:space="preserve"> </w:t>
      </w:r>
      <w:r w:rsidR="00602579">
        <w:rPr>
          <w:rFonts w:ascii="DengXian" w:eastAsia="DengXian" w:hAnsi="DengXian" w:cs="DengXian"/>
          <w:sz w:val="20"/>
          <w:szCs w:val="20"/>
        </w:rPr>
        <w:t>assets from inventory</w:t>
      </w:r>
      <w:r>
        <w:rPr>
          <w:rFonts w:ascii="DengXian" w:eastAsia="DengXian" w:hAnsi="DengXian" w:cs="DengXian"/>
          <w:sz w:val="20"/>
          <w:szCs w:val="20"/>
        </w:rPr>
        <w:t>.</w:t>
      </w:r>
      <w:r w:rsidR="00470729">
        <w:rPr>
          <w:rFonts w:ascii="DengXian" w:eastAsia="DengXian" w:hAnsi="DengXian" w:cs="DengXian"/>
          <w:sz w:val="20"/>
          <w:szCs w:val="20"/>
        </w:rPr>
        <w:t xml:space="preserve"> The end goal is to provide a system that can track allocation </w:t>
      </w:r>
      <w:r w:rsidR="00602579">
        <w:rPr>
          <w:rFonts w:ascii="DengXian" w:eastAsia="DengXian" w:hAnsi="DengXian" w:cs="DengXian"/>
          <w:sz w:val="20"/>
          <w:szCs w:val="20"/>
        </w:rPr>
        <w:t xml:space="preserve">and supply </w:t>
      </w:r>
      <w:r w:rsidR="00470729">
        <w:rPr>
          <w:rFonts w:ascii="DengXian" w:eastAsia="DengXian" w:hAnsi="DengXian" w:cs="DengXian"/>
          <w:sz w:val="20"/>
          <w:szCs w:val="20"/>
        </w:rPr>
        <w:t>of company assets.</w:t>
      </w:r>
    </w:p>
    <w:p w14:paraId="3DB1CB58" w14:textId="77777777" w:rsidR="005F701D" w:rsidRDefault="005F701D">
      <w:pPr>
        <w:spacing w:line="357" w:lineRule="exact"/>
        <w:rPr>
          <w:sz w:val="20"/>
          <w:szCs w:val="20"/>
        </w:rPr>
      </w:pPr>
      <w:bookmarkStart w:id="5" w:name="page3"/>
      <w:bookmarkEnd w:id="5"/>
    </w:p>
    <w:p w14:paraId="68D2B1E1" w14:textId="77777777" w:rsidR="005F701D" w:rsidRDefault="00CA40AA" w:rsidP="00CA40AA">
      <w:pPr>
        <w:pStyle w:val="Heading2"/>
        <w:rPr>
          <w:sz w:val="20"/>
          <w:szCs w:val="20"/>
        </w:rPr>
      </w:pPr>
      <w:bookmarkStart w:id="6" w:name="_Toc77940276"/>
      <w:r>
        <w:t>Requirements overview</w:t>
      </w:r>
      <w:bookmarkEnd w:id="6"/>
    </w:p>
    <w:p w14:paraId="75FEE671" w14:textId="77777777" w:rsidR="005F701D" w:rsidRDefault="005F701D">
      <w:pPr>
        <w:spacing w:line="235" w:lineRule="exact"/>
        <w:rPr>
          <w:sz w:val="20"/>
          <w:szCs w:val="20"/>
        </w:rPr>
      </w:pPr>
    </w:p>
    <w:p w14:paraId="549201AC" w14:textId="13673C51" w:rsidR="005F701D" w:rsidRDefault="00CA40AA" w:rsidP="00184CF8">
      <w:pPr>
        <w:spacing w:line="276" w:lineRule="exact"/>
        <w:ind w:left="360" w:right="626"/>
        <w:rPr>
          <w:sz w:val="20"/>
          <w:szCs w:val="20"/>
        </w:rPr>
      </w:pPr>
      <w:r>
        <w:rPr>
          <w:rFonts w:ascii="DengXian" w:eastAsia="DengXian" w:hAnsi="DengXian" w:cs="DengXian"/>
          <w:sz w:val="20"/>
          <w:szCs w:val="20"/>
        </w:rPr>
        <w:t xml:space="preserve">There are </w:t>
      </w:r>
      <w:r w:rsidR="00C1255D">
        <w:rPr>
          <w:rFonts w:ascii="DengXian" w:eastAsia="DengXian" w:hAnsi="DengXian" w:cs="DengXian"/>
          <w:sz w:val="20"/>
          <w:szCs w:val="20"/>
        </w:rPr>
        <w:t>two</w:t>
      </w:r>
      <w:r>
        <w:rPr>
          <w:rFonts w:ascii="DengXian" w:eastAsia="DengXian" w:hAnsi="DengXian" w:cs="DengXian"/>
          <w:sz w:val="20"/>
          <w:szCs w:val="20"/>
        </w:rPr>
        <w:t xml:space="preserve"> types of users to the system, </w:t>
      </w:r>
      <w:r w:rsidR="00ED1650">
        <w:rPr>
          <w:rFonts w:ascii="DengXian" w:eastAsia="DengXian" w:hAnsi="DengXian" w:cs="DengXian"/>
          <w:sz w:val="20"/>
          <w:szCs w:val="20"/>
        </w:rPr>
        <w:t>these</w:t>
      </w:r>
      <w:r>
        <w:rPr>
          <w:rFonts w:ascii="DengXian" w:eastAsia="DengXian" w:hAnsi="DengXian" w:cs="DengXian"/>
          <w:sz w:val="20"/>
          <w:szCs w:val="20"/>
        </w:rPr>
        <w:t xml:space="preserve"> </w:t>
      </w:r>
      <w:r w:rsidR="00C1255D">
        <w:rPr>
          <w:rFonts w:ascii="DengXian" w:eastAsia="DengXian" w:hAnsi="DengXian" w:cs="DengXian"/>
          <w:sz w:val="20"/>
          <w:szCs w:val="20"/>
        </w:rPr>
        <w:t>are</w:t>
      </w:r>
      <w:r>
        <w:rPr>
          <w:rFonts w:ascii="DengXian" w:eastAsia="DengXian" w:hAnsi="DengXian" w:cs="DengXian"/>
          <w:sz w:val="20"/>
          <w:szCs w:val="20"/>
        </w:rPr>
        <w:t xml:space="preserve">, </w:t>
      </w:r>
      <w:r w:rsidR="00C1255D">
        <w:rPr>
          <w:rFonts w:ascii="DengXian" w:eastAsia="DengXian" w:hAnsi="DengXian" w:cs="DengXian"/>
          <w:sz w:val="20"/>
          <w:szCs w:val="20"/>
        </w:rPr>
        <w:t>member</w:t>
      </w:r>
      <w:r>
        <w:rPr>
          <w:rFonts w:ascii="DengXian" w:eastAsia="DengXian" w:hAnsi="DengXian" w:cs="DengXian"/>
          <w:sz w:val="20"/>
          <w:szCs w:val="20"/>
        </w:rPr>
        <w:t>, and administrator. Each type of user completes different business activities.</w:t>
      </w:r>
    </w:p>
    <w:p w14:paraId="7A81A166" w14:textId="77777777" w:rsidR="00184CF8" w:rsidRDefault="00184CF8" w:rsidP="00184CF8">
      <w:pPr>
        <w:spacing w:line="276" w:lineRule="exact"/>
        <w:ind w:left="360" w:right="626"/>
        <w:rPr>
          <w:sz w:val="20"/>
          <w:szCs w:val="20"/>
        </w:rPr>
      </w:pPr>
    </w:p>
    <w:p w14:paraId="5DCECF1A" w14:textId="77777777" w:rsidR="00E162F7" w:rsidRDefault="00E162F7">
      <w:pPr>
        <w:spacing w:line="373" w:lineRule="exact"/>
        <w:rPr>
          <w:sz w:val="20"/>
          <w:szCs w:val="20"/>
        </w:rPr>
      </w:pPr>
    </w:p>
    <w:p w14:paraId="53000D96" w14:textId="48D784BC" w:rsidR="005F701D" w:rsidRDefault="00CA40AA" w:rsidP="00CA40AA">
      <w:pPr>
        <w:pStyle w:val="Heading3"/>
      </w:pPr>
      <w:bookmarkStart w:id="7" w:name="_Toc77940277"/>
      <w:r>
        <w:t>The Actions of the member</w:t>
      </w:r>
      <w:bookmarkEnd w:id="7"/>
    </w:p>
    <w:p w14:paraId="0F0BF425" w14:textId="77777777" w:rsidR="00295425" w:rsidRPr="00295425" w:rsidRDefault="00295425" w:rsidP="00295425"/>
    <w:tbl>
      <w:tblPr>
        <w:tblStyle w:val="TableGrid"/>
        <w:tblW w:w="0" w:type="auto"/>
        <w:tblInd w:w="279" w:type="dxa"/>
        <w:tblCellMar>
          <w:top w:w="57" w:type="dxa"/>
          <w:left w:w="170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4"/>
        <w:gridCol w:w="6237"/>
      </w:tblGrid>
      <w:tr w:rsidR="00295425" w14:paraId="0C519E0F" w14:textId="77777777" w:rsidTr="00295425">
        <w:tc>
          <w:tcPr>
            <w:tcW w:w="1984" w:type="dxa"/>
            <w:shd w:val="pct10" w:color="auto" w:fill="auto"/>
          </w:tcPr>
          <w:p w14:paraId="5DD80C03" w14:textId="3483266F" w:rsidR="00295425" w:rsidRPr="00EB3EA1" w:rsidRDefault="00295425" w:rsidP="00E162F7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EB3EA1">
              <w:rPr>
                <w:rFonts w:asciiTheme="minorBidi" w:hAnsiTheme="minorBidi" w:cstheme="minorBidi"/>
                <w:sz w:val="20"/>
                <w:szCs w:val="20"/>
              </w:rPr>
              <w:t>Action name</w:t>
            </w:r>
          </w:p>
        </w:tc>
        <w:tc>
          <w:tcPr>
            <w:tcW w:w="6237" w:type="dxa"/>
            <w:shd w:val="pct10" w:color="auto" w:fill="auto"/>
          </w:tcPr>
          <w:p w14:paraId="4451AC73" w14:textId="2CFF2ED8" w:rsidR="00295425" w:rsidRPr="00EB3EA1" w:rsidRDefault="00295425" w:rsidP="00E162F7">
            <w:pPr>
              <w:rPr>
                <w:rFonts w:ascii="Arial" w:hAnsi="Arial" w:cs="Arial"/>
                <w:sz w:val="20"/>
                <w:szCs w:val="20"/>
              </w:rPr>
            </w:pPr>
            <w:r w:rsidRPr="00EB3EA1">
              <w:rPr>
                <w:rFonts w:ascii="Arial" w:hAnsi="Arial" w:cs="Arial"/>
                <w:sz w:val="20"/>
                <w:szCs w:val="20"/>
              </w:rPr>
              <w:t>Action Description</w:t>
            </w:r>
          </w:p>
        </w:tc>
      </w:tr>
      <w:tr w:rsidR="00295425" w14:paraId="5E3E8558" w14:textId="77777777" w:rsidTr="00295425">
        <w:tc>
          <w:tcPr>
            <w:tcW w:w="1984" w:type="dxa"/>
          </w:tcPr>
          <w:p w14:paraId="3229569A" w14:textId="1EE6C98C" w:rsidR="00295425" w:rsidRPr="00295425" w:rsidRDefault="00295425" w:rsidP="00E162F7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>
              <w:rPr>
                <w:rFonts w:ascii="DengXian Light" w:eastAsia="DengXian Light" w:hAnsi="DengXian Light"/>
                <w:sz w:val="20"/>
                <w:szCs w:val="20"/>
              </w:rPr>
              <w:t>Login/Logout Website</w:t>
            </w:r>
          </w:p>
        </w:tc>
        <w:tc>
          <w:tcPr>
            <w:tcW w:w="6237" w:type="dxa"/>
          </w:tcPr>
          <w:p w14:paraId="76EC31C7" w14:textId="63A9F2E2" w:rsidR="00295425" w:rsidRPr="00295425" w:rsidRDefault="00295425" w:rsidP="00E162F7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295425">
              <w:rPr>
                <w:rFonts w:ascii="DengXian Light" w:eastAsia="DengXian Light" w:hAnsi="DengXian Light"/>
                <w:sz w:val="20"/>
                <w:szCs w:val="20"/>
              </w:rPr>
              <w:t>A member can log in or log out of the website whenever.</w:t>
            </w:r>
          </w:p>
        </w:tc>
      </w:tr>
      <w:tr w:rsidR="00295425" w14:paraId="61320E18" w14:textId="77777777" w:rsidTr="00295425">
        <w:tc>
          <w:tcPr>
            <w:tcW w:w="1984" w:type="dxa"/>
          </w:tcPr>
          <w:p w14:paraId="1F8E6A18" w14:textId="2014E961" w:rsidR="00295425" w:rsidRPr="00295425" w:rsidRDefault="00295425" w:rsidP="00E162F7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295425">
              <w:rPr>
                <w:rFonts w:ascii="DengXian Light" w:eastAsia="DengXian Light" w:hAnsi="DengXian Light"/>
                <w:sz w:val="20"/>
                <w:szCs w:val="20"/>
              </w:rPr>
              <w:t>Request Asset</w:t>
            </w:r>
          </w:p>
        </w:tc>
        <w:tc>
          <w:tcPr>
            <w:tcW w:w="6237" w:type="dxa"/>
          </w:tcPr>
          <w:p w14:paraId="3588EE7D" w14:textId="2EAB5844" w:rsidR="00295425" w:rsidRPr="00295425" w:rsidRDefault="00295425" w:rsidP="00E162F7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295425">
              <w:rPr>
                <w:rFonts w:ascii="DengXian Light" w:eastAsia="DengXian Light" w:hAnsi="DengXian Light"/>
                <w:sz w:val="20"/>
                <w:szCs w:val="20"/>
              </w:rPr>
              <w:t>A member can request an asset from a list of available inventories</w:t>
            </w:r>
          </w:p>
        </w:tc>
      </w:tr>
      <w:tr w:rsidR="00295425" w14:paraId="18055B8F" w14:textId="77777777" w:rsidTr="00295425">
        <w:tc>
          <w:tcPr>
            <w:tcW w:w="1984" w:type="dxa"/>
          </w:tcPr>
          <w:p w14:paraId="5853A302" w14:textId="794E562B" w:rsidR="00295425" w:rsidRPr="00295425" w:rsidRDefault="00295425" w:rsidP="00E162F7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295425">
              <w:rPr>
                <w:rFonts w:ascii="DengXian Light" w:eastAsia="DengXian Light" w:hAnsi="DengXian Light"/>
                <w:sz w:val="20"/>
                <w:szCs w:val="20"/>
              </w:rPr>
              <w:t>Browse Asset</w:t>
            </w:r>
          </w:p>
        </w:tc>
        <w:tc>
          <w:tcPr>
            <w:tcW w:w="6237" w:type="dxa"/>
          </w:tcPr>
          <w:p w14:paraId="1BA159F9" w14:textId="00417312" w:rsidR="00295425" w:rsidRPr="00295425" w:rsidRDefault="00295425" w:rsidP="00E162F7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295425">
              <w:rPr>
                <w:rFonts w:ascii="DengXian Light" w:eastAsia="DengXian Light" w:hAnsi="DengXian Light"/>
                <w:sz w:val="20"/>
                <w:szCs w:val="20"/>
              </w:rPr>
              <w:t>A member can use the web application to browse all categories of assets available to request</w:t>
            </w:r>
          </w:p>
        </w:tc>
      </w:tr>
      <w:tr w:rsidR="00295425" w14:paraId="702EA75D" w14:textId="77777777" w:rsidTr="00295425">
        <w:tc>
          <w:tcPr>
            <w:tcW w:w="1984" w:type="dxa"/>
          </w:tcPr>
          <w:p w14:paraId="209635F9" w14:textId="7FDC985F" w:rsidR="00295425" w:rsidRPr="00295425" w:rsidRDefault="00295425" w:rsidP="00E162F7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295425">
              <w:rPr>
                <w:rFonts w:ascii="DengXian Light" w:eastAsia="DengXian Light" w:hAnsi="DengXian Light"/>
                <w:sz w:val="20"/>
                <w:szCs w:val="20"/>
              </w:rPr>
              <w:t>Search Asset</w:t>
            </w:r>
          </w:p>
        </w:tc>
        <w:tc>
          <w:tcPr>
            <w:tcW w:w="6237" w:type="dxa"/>
          </w:tcPr>
          <w:p w14:paraId="3DA14DB3" w14:textId="39E0EE9E" w:rsidR="00295425" w:rsidRPr="00295425" w:rsidRDefault="00295425" w:rsidP="00E162F7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295425">
              <w:rPr>
                <w:rFonts w:ascii="DengXian Light" w:eastAsia="DengXian Light" w:hAnsi="DengXian Light"/>
                <w:sz w:val="20"/>
                <w:szCs w:val="20"/>
              </w:rPr>
              <w:t>Members can use the search function to find available assets.</w:t>
            </w:r>
          </w:p>
        </w:tc>
      </w:tr>
    </w:tbl>
    <w:p w14:paraId="5878B9B7" w14:textId="2A797E51" w:rsidR="00184CF8" w:rsidRDefault="00184CF8" w:rsidP="00184CF8"/>
    <w:p w14:paraId="11EFC54A" w14:textId="77777777" w:rsidR="00184CF8" w:rsidRDefault="00184CF8" w:rsidP="00184CF8"/>
    <w:p w14:paraId="15467E68" w14:textId="43CADC78" w:rsidR="00184CF8" w:rsidRPr="002D3A9B" w:rsidRDefault="00184CF8" w:rsidP="00184CF8">
      <w:pPr>
        <w:pStyle w:val="Heading3"/>
      </w:pPr>
      <w:bookmarkStart w:id="8" w:name="_Toc77940278"/>
      <w:r w:rsidRPr="002D3A9B">
        <w:t>The Actions of the administrator</w:t>
      </w:r>
      <w:bookmarkEnd w:id="8"/>
    </w:p>
    <w:p w14:paraId="4C6C0870" w14:textId="77777777" w:rsidR="00184CF8" w:rsidRPr="00295425" w:rsidRDefault="00184CF8" w:rsidP="00184CF8"/>
    <w:tbl>
      <w:tblPr>
        <w:tblStyle w:val="TableGrid"/>
        <w:tblW w:w="0" w:type="auto"/>
        <w:tblInd w:w="279" w:type="dxa"/>
        <w:tblCellMar>
          <w:top w:w="57" w:type="dxa"/>
          <w:left w:w="170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4"/>
        <w:gridCol w:w="6237"/>
      </w:tblGrid>
      <w:tr w:rsidR="00184CF8" w14:paraId="3F7A9570" w14:textId="77777777" w:rsidTr="00792D82">
        <w:tc>
          <w:tcPr>
            <w:tcW w:w="1984" w:type="dxa"/>
            <w:shd w:val="pct10" w:color="auto" w:fill="auto"/>
          </w:tcPr>
          <w:p w14:paraId="678C946A" w14:textId="77777777" w:rsidR="00184CF8" w:rsidRPr="00EB3EA1" w:rsidRDefault="00184CF8" w:rsidP="00792D82">
            <w:pPr>
              <w:rPr>
                <w:rFonts w:ascii="Arial" w:hAnsi="Arial" w:cs="Arial"/>
                <w:sz w:val="20"/>
                <w:szCs w:val="20"/>
              </w:rPr>
            </w:pPr>
            <w:r w:rsidRPr="00EB3EA1">
              <w:rPr>
                <w:rFonts w:ascii="Arial" w:hAnsi="Arial" w:cs="Arial"/>
                <w:sz w:val="20"/>
                <w:szCs w:val="20"/>
              </w:rPr>
              <w:t>Action name</w:t>
            </w:r>
          </w:p>
        </w:tc>
        <w:tc>
          <w:tcPr>
            <w:tcW w:w="6237" w:type="dxa"/>
            <w:shd w:val="pct10" w:color="auto" w:fill="auto"/>
          </w:tcPr>
          <w:p w14:paraId="17269DA6" w14:textId="77777777" w:rsidR="00184CF8" w:rsidRPr="00EB3EA1" w:rsidRDefault="00184CF8" w:rsidP="00792D82">
            <w:pPr>
              <w:rPr>
                <w:rFonts w:ascii="Arial" w:hAnsi="Arial" w:cs="Arial"/>
                <w:sz w:val="20"/>
                <w:szCs w:val="20"/>
              </w:rPr>
            </w:pPr>
            <w:r w:rsidRPr="00EB3EA1">
              <w:rPr>
                <w:rFonts w:ascii="Arial" w:hAnsi="Arial" w:cs="Arial"/>
                <w:sz w:val="20"/>
                <w:szCs w:val="20"/>
              </w:rPr>
              <w:t>Action Description</w:t>
            </w:r>
          </w:p>
        </w:tc>
      </w:tr>
      <w:tr w:rsidR="00184CF8" w14:paraId="4DCC5D54" w14:textId="77777777" w:rsidTr="00792D82">
        <w:tc>
          <w:tcPr>
            <w:tcW w:w="1984" w:type="dxa"/>
          </w:tcPr>
          <w:p w14:paraId="5CC3C300" w14:textId="77777777" w:rsidR="00184CF8" w:rsidRPr="00184CF8" w:rsidRDefault="00184CF8" w:rsidP="00792D82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184CF8">
              <w:rPr>
                <w:rFonts w:ascii="DengXian Light" w:eastAsia="DengXian Light" w:hAnsi="DengXian Light"/>
                <w:sz w:val="20"/>
                <w:szCs w:val="20"/>
              </w:rPr>
              <w:t>Login/Logout</w:t>
            </w:r>
          </w:p>
          <w:p w14:paraId="5D1CC49E" w14:textId="77777777" w:rsidR="00184CF8" w:rsidRPr="00184CF8" w:rsidRDefault="00184CF8" w:rsidP="00792D82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184CF8">
              <w:rPr>
                <w:rFonts w:ascii="DengXian Light" w:eastAsia="DengXian Light" w:hAnsi="DengXian Light"/>
                <w:sz w:val="20"/>
                <w:szCs w:val="20"/>
              </w:rPr>
              <w:t>backend system</w:t>
            </w:r>
          </w:p>
        </w:tc>
        <w:tc>
          <w:tcPr>
            <w:tcW w:w="6237" w:type="dxa"/>
          </w:tcPr>
          <w:p w14:paraId="33AFD7A3" w14:textId="77777777" w:rsidR="00184CF8" w:rsidRPr="00184CF8" w:rsidRDefault="00184CF8" w:rsidP="00792D82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184CF8">
              <w:rPr>
                <w:rFonts w:ascii="DengXian Light" w:eastAsia="DengXian Light" w:hAnsi="DengXian Light"/>
                <w:sz w:val="20"/>
                <w:szCs w:val="20"/>
              </w:rPr>
              <w:t>An administrator can log in or log out of the backend system</w:t>
            </w:r>
          </w:p>
          <w:p w14:paraId="7BF053D0" w14:textId="77777777" w:rsidR="00184CF8" w:rsidRPr="00184CF8" w:rsidRDefault="00184CF8" w:rsidP="00792D82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184CF8">
              <w:rPr>
                <w:rFonts w:ascii="DengXian Light" w:eastAsia="DengXian Light" w:hAnsi="DengXian Light"/>
                <w:sz w:val="20"/>
                <w:szCs w:val="20"/>
              </w:rPr>
              <w:t>whenever.</w:t>
            </w:r>
          </w:p>
        </w:tc>
      </w:tr>
      <w:tr w:rsidR="00184CF8" w14:paraId="1A875BBF" w14:textId="77777777" w:rsidTr="00792D82">
        <w:tc>
          <w:tcPr>
            <w:tcW w:w="1984" w:type="dxa"/>
          </w:tcPr>
          <w:p w14:paraId="342548A4" w14:textId="77777777" w:rsidR="00184CF8" w:rsidRPr="00184CF8" w:rsidRDefault="00184CF8" w:rsidP="00792D82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184CF8">
              <w:rPr>
                <w:rFonts w:ascii="DengXian Light" w:eastAsia="DengXian Light" w:hAnsi="DengXian Light"/>
                <w:sz w:val="20"/>
                <w:szCs w:val="20"/>
              </w:rPr>
              <w:t>Asset management</w:t>
            </w:r>
          </w:p>
        </w:tc>
        <w:tc>
          <w:tcPr>
            <w:tcW w:w="6237" w:type="dxa"/>
          </w:tcPr>
          <w:p w14:paraId="15608F5A" w14:textId="77777777" w:rsidR="00184CF8" w:rsidRPr="00184CF8" w:rsidRDefault="00184CF8" w:rsidP="00792D82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184CF8">
              <w:rPr>
                <w:rFonts w:ascii="DengXian Light" w:eastAsia="DengXian Light" w:hAnsi="DengXian Light"/>
                <w:sz w:val="20"/>
                <w:szCs w:val="20"/>
              </w:rPr>
              <w:t>An administrator can add, delete, and update the inventory</w:t>
            </w:r>
          </w:p>
          <w:p w14:paraId="34682605" w14:textId="77777777" w:rsidR="00184CF8" w:rsidRPr="00184CF8" w:rsidRDefault="00184CF8" w:rsidP="00792D82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184CF8">
              <w:rPr>
                <w:rFonts w:ascii="DengXian Light" w:eastAsia="DengXian Light" w:hAnsi="DengXian Light"/>
                <w:sz w:val="20"/>
                <w:szCs w:val="20"/>
              </w:rPr>
              <w:t>information of assets.</w:t>
            </w:r>
          </w:p>
        </w:tc>
      </w:tr>
      <w:tr w:rsidR="00184CF8" w14:paraId="66DFB1A4" w14:textId="77777777" w:rsidTr="00792D82">
        <w:tc>
          <w:tcPr>
            <w:tcW w:w="1984" w:type="dxa"/>
          </w:tcPr>
          <w:p w14:paraId="55D75E44" w14:textId="77777777" w:rsidR="00184CF8" w:rsidRPr="00184CF8" w:rsidRDefault="00184CF8" w:rsidP="00792D82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184CF8">
              <w:rPr>
                <w:rFonts w:ascii="DengXian Light" w:eastAsia="DengXian Light" w:hAnsi="DengXian Light"/>
                <w:sz w:val="20"/>
                <w:szCs w:val="20"/>
              </w:rPr>
              <w:t>View inventory</w:t>
            </w:r>
          </w:p>
        </w:tc>
        <w:tc>
          <w:tcPr>
            <w:tcW w:w="6237" w:type="dxa"/>
          </w:tcPr>
          <w:p w14:paraId="4248332A" w14:textId="77777777" w:rsidR="00184CF8" w:rsidRPr="00184CF8" w:rsidRDefault="00184CF8" w:rsidP="00792D82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184CF8">
              <w:rPr>
                <w:rFonts w:ascii="DengXian Light" w:eastAsia="DengXian Light" w:hAnsi="DengXian Light"/>
                <w:sz w:val="20"/>
                <w:szCs w:val="20"/>
              </w:rPr>
              <w:t>An administrator can view business assets and see what assets are currently on lease and who is the lessee</w:t>
            </w:r>
          </w:p>
        </w:tc>
      </w:tr>
    </w:tbl>
    <w:p w14:paraId="2EAEC32F" w14:textId="77777777" w:rsidR="00184CF8" w:rsidRPr="00E162F7" w:rsidRDefault="00184CF8" w:rsidP="00184CF8"/>
    <w:p w14:paraId="734E5321" w14:textId="20ED491E" w:rsidR="005F701D" w:rsidRDefault="005F701D">
      <w:pPr>
        <w:sectPr w:rsidR="005F701D">
          <w:pgSz w:w="11900" w:h="16838"/>
          <w:pgMar w:top="1440" w:right="1440" w:bottom="1020" w:left="1440" w:header="0" w:footer="0" w:gutter="0"/>
          <w:cols w:space="720" w:equalWidth="0">
            <w:col w:w="9026"/>
          </w:cols>
        </w:sectPr>
      </w:pPr>
    </w:p>
    <w:p w14:paraId="484524CC" w14:textId="77777777" w:rsidR="005F701D" w:rsidRDefault="005F701D">
      <w:pPr>
        <w:spacing w:line="200" w:lineRule="exact"/>
        <w:rPr>
          <w:sz w:val="20"/>
          <w:szCs w:val="20"/>
        </w:rPr>
      </w:pPr>
      <w:bookmarkStart w:id="9" w:name="page4"/>
      <w:bookmarkEnd w:id="9"/>
    </w:p>
    <w:p w14:paraId="1FA176BC" w14:textId="77777777" w:rsidR="005F701D" w:rsidRDefault="005F701D">
      <w:pPr>
        <w:spacing w:line="249" w:lineRule="exact"/>
        <w:rPr>
          <w:sz w:val="20"/>
          <w:szCs w:val="20"/>
        </w:rPr>
      </w:pPr>
    </w:p>
    <w:p w14:paraId="5B149E6F" w14:textId="23FC68D7" w:rsidR="005F701D" w:rsidRDefault="00CA40AA" w:rsidP="00EB3EA1">
      <w:pPr>
        <w:pStyle w:val="Heading3"/>
        <w:rPr>
          <w:sz w:val="20"/>
          <w:szCs w:val="20"/>
        </w:rPr>
      </w:pPr>
      <w:bookmarkStart w:id="10" w:name="_Toc77940279"/>
      <w:r>
        <w:t>The properties of the objects</w:t>
      </w:r>
      <w:bookmarkEnd w:id="10"/>
    </w:p>
    <w:p w14:paraId="1A58727D" w14:textId="77777777" w:rsidR="00295425" w:rsidRPr="00295425" w:rsidRDefault="00295425" w:rsidP="00295425"/>
    <w:tbl>
      <w:tblPr>
        <w:tblStyle w:val="TableGrid"/>
        <w:tblW w:w="0" w:type="auto"/>
        <w:tblInd w:w="279" w:type="dxa"/>
        <w:tblCellMar>
          <w:top w:w="57" w:type="dxa"/>
          <w:left w:w="170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4"/>
        <w:gridCol w:w="6237"/>
      </w:tblGrid>
      <w:tr w:rsidR="00295425" w14:paraId="1CAC8B1B" w14:textId="77777777" w:rsidTr="004E13B1">
        <w:tc>
          <w:tcPr>
            <w:tcW w:w="1984" w:type="dxa"/>
            <w:shd w:val="pct10" w:color="auto" w:fill="auto"/>
          </w:tcPr>
          <w:p w14:paraId="4E2CF4FC" w14:textId="6834FA54" w:rsidR="00295425" w:rsidRPr="00EB3EA1" w:rsidRDefault="00EB3EA1" w:rsidP="004E13B1">
            <w:pPr>
              <w:rPr>
                <w:rFonts w:ascii="Arial" w:hAnsi="Arial" w:cs="Arial"/>
                <w:sz w:val="20"/>
                <w:szCs w:val="20"/>
              </w:rPr>
            </w:pPr>
            <w:r w:rsidRPr="00EB3EA1">
              <w:rPr>
                <w:rFonts w:ascii="Arial" w:hAnsi="Arial" w:cs="Arial"/>
                <w:sz w:val="20"/>
                <w:szCs w:val="20"/>
              </w:rPr>
              <w:t>Object name</w:t>
            </w:r>
          </w:p>
        </w:tc>
        <w:tc>
          <w:tcPr>
            <w:tcW w:w="6237" w:type="dxa"/>
            <w:shd w:val="pct10" w:color="auto" w:fill="auto"/>
          </w:tcPr>
          <w:p w14:paraId="2DBF3DA4" w14:textId="7E5296DB" w:rsidR="00295425" w:rsidRPr="00EB3EA1" w:rsidRDefault="00EB3EA1" w:rsidP="004E13B1">
            <w:pPr>
              <w:rPr>
                <w:rFonts w:ascii="Arial" w:hAnsi="Arial" w:cs="Arial"/>
                <w:sz w:val="20"/>
                <w:szCs w:val="20"/>
              </w:rPr>
            </w:pPr>
            <w:r w:rsidRPr="00EB3EA1">
              <w:rPr>
                <w:rFonts w:ascii="Arial" w:hAnsi="Arial" w:cs="Arial"/>
                <w:sz w:val="20"/>
                <w:szCs w:val="20"/>
              </w:rPr>
              <w:t>Object properties</w:t>
            </w:r>
          </w:p>
        </w:tc>
      </w:tr>
      <w:tr w:rsidR="00295425" w14:paraId="473D7512" w14:textId="77777777" w:rsidTr="004E13B1">
        <w:tc>
          <w:tcPr>
            <w:tcW w:w="1984" w:type="dxa"/>
          </w:tcPr>
          <w:p w14:paraId="22614C13" w14:textId="0DEB7875" w:rsidR="00295425" w:rsidRPr="00EB3EA1" w:rsidRDefault="00EB3EA1" w:rsidP="004E13B1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EB3EA1">
              <w:rPr>
                <w:rFonts w:ascii="DengXian Light" w:eastAsia="DengXian Light" w:hAnsi="DengXian Light"/>
                <w:sz w:val="20"/>
                <w:szCs w:val="20"/>
              </w:rPr>
              <w:t>User</w:t>
            </w:r>
          </w:p>
        </w:tc>
        <w:tc>
          <w:tcPr>
            <w:tcW w:w="6237" w:type="dxa"/>
          </w:tcPr>
          <w:p w14:paraId="09B03066" w14:textId="196D6417" w:rsidR="00295425" w:rsidRPr="00EB3EA1" w:rsidRDefault="00EB3EA1" w:rsidP="004E13B1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EB3EA1">
              <w:rPr>
                <w:rFonts w:ascii="DengXian Light" w:eastAsia="DengXian Light" w:hAnsi="DengXian Light"/>
                <w:sz w:val="20"/>
                <w:szCs w:val="20"/>
              </w:rPr>
              <w:t>Name, Sex, Address, Phone, E-mail, Password, User Id</w:t>
            </w:r>
          </w:p>
        </w:tc>
      </w:tr>
      <w:tr w:rsidR="00295425" w14:paraId="033E5160" w14:textId="77777777" w:rsidTr="004E13B1">
        <w:tc>
          <w:tcPr>
            <w:tcW w:w="1984" w:type="dxa"/>
          </w:tcPr>
          <w:p w14:paraId="1BC12056" w14:textId="2532FF71" w:rsidR="00295425" w:rsidRPr="00EB3EA1" w:rsidRDefault="00EB3EA1" w:rsidP="004E13B1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EB3EA1">
              <w:rPr>
                <w:rFonts w:ascii="DengXian Light" w:eastAsia="DengXian Light" w:hAnsi="DengXian Light"/>
                <w:sz w:val="20"/>
                <w:szCs w:val="20"/>
              </w:rPr>
              <w:t>Asset</w:t>
            </w:r>
          </w:p>
        </w:tc>
        <w:tc>
          <w:tcPr>
            <w:tcW w:w="6237" w:type="dxa"/>
          </w:tcPr>
          <w:p w14:paraId="5B025330" w14:textId="7101A508" w:rsidR="00295425" w:rsidRPr="00EB3EA1" w:rsidRDefault="00EB3EA1" w:rsidP="004E13B1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EB3EA1">
              <w:rPr>
                <w:rFonts w:ascii="DengXian Light" w:eastAsia="DengXian Light" w:hAnsi="DengXian Light"/>
                <w:sz w:val="20"/>
                <w:szCs w:val="20"/>
              </w:rPr>
              <w:t>Name, Type, Serial Number, Model, Status, Asset Id, Description, Condition</w:t>
            </w:r>
          </w:p>
        </w:tc>
      </w:tr>
      <w:tr w:rsidR="00295425" w:rsidRPr="00EB3EA1" w14:paraId="1AE6CA22" w14:textId="77777777" w:rsidTr="004E13B1">
        <w:tc>
          <w:tcPr>
            <w:tcW w:w="1984" w:type="dxa"/>
          </w:tcPr>
          <w:p w14:paraId="08C489CC" w14:textId="2F3DEB1B" w:rsidR="00295425" w:rsidRPr="00EB3EA1" w:rsidRDefault="00EB3EA1" w:rsidP="004E13B1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EB3EA1">
              <w:rPr>
                <w:rFonts w:ascii="DengXian Light" w:eastAsia="DengXian Light" w:hAnsi="DengXian Light"/>
                <w:sz w:val="20"/>
                <w:szCs w:val="20"/>
              </w:rPr>
              <w:t>Asset Categories</w:t>
            </w:r>
          </w:p>
        </w:tc>
        <w:tc>
          <w:tcPr>
            <w:tcW w:w="6237" w:type="dxa"/>
          </w:tcPr>
          <w:p w14:paraId="76E71A3F" w14:textId="0D534014" w:rsidR="00295425" w:rsidRPr="00EB3EA1" w:rsidRDefault="00EB3EA1" w:rsidP="004E13B1">
            <w:pPr>
              <w:rPr>
                <w:rFonts w:ascii="DengXian Light" w:eastAsia="DengXian Light" w:hAnsi="DengXian Light"/>
                <w:sz w:val="20"/>
                <w:szCs w:val="20"/>
                <w:lang w:val="it-IT"/>
              </w:rPr>
            </w:pPr>
            <w:r w:rsidRPr="00EB3EA1">
              <w:rPr>
                <w:rFonts w:ascii="DengXian Light" w:eastAsia="DengXian Light" w:hAnsi="DengXian Light"/>
                <w:sz w:val="20"/>
                <w:szCs w:val="20"/>
                <w:lang w:val="it-IT"/>
              </w:rPr>
              <w:t>Computer, Monitor, Vehicle, Computer Peripheral</w:t>
            </w:r>
          </w:p>
        </w:tc>
      </w:tr>
      <w:tr w:rsidR="00295425" w:rsidRPr="00EB3EA1" w14:paraId="16933194" w14:textId="77777777" w:rsidTr="004E13B1">
        <w:tc>
          <w:tcPr>
            <w:tcW w:w="1984" w:type="dxa"/>
          </w:tcPr>
          <w:p w14:paraId="22E52A3C" w14:textId="557A6B73" w:rsidR="00295425" w:rsidRPr="00EB3EA1" w:rsidRDefault="00EB3EA1" w:rsidP="004E13B1">
            <w:pPr>
              <w:rPr>
                <w:rFonts w:ascii="DengXian Light" w:eastAsia="DengXian Light" w:hAnsi="DengXian Light"/>
                <w:sz w:val="20"/>
                <w:szCs w:val="20"/>
                <w:lang w:val="it-IT"/>
              </w:rPr>
            </w:pPr>
            <w:r w:rsidRPr="00EB3EA1">
              <w:rPr>
                <w:rFonts w:ascii="DengXian Light" w:eastAsia="DengXian Light" w:hAnsi="DengXian Light"/>
                <w:sz w:val="20"/>
                <w:szCs w:val="20"/>
                <w:lang w:val="it-IT"/>
              </w:rPr>
              <w:t>Asset lease</w:t>
            </w:r>
          </w:p>
        </w:tc>
        <w:tc>
          <w:tcPr>
            <w:tcW w:w="6237" w:type="dxa"/>
          </w:tcPr>
          <w:p w14:paraId="4C91F5E5" w14:textId="758FAD68" w:rsidR="00295425" w:rsidRPr="00EB3EA1" w:rsidRDefault="00EB3EA1" w:rsidP="004E13B1">
            <w:pPr>
              <w:rPr>
                <w:rFonts w:ascii="DengXian Light" w:eastAsia="DengXian Light" w:hAnsi="DengXian Light"/>
                <w:sz w:val="20"/>
                <w:szCs w:val="20"/>
              </w:rPr>
            </w:pPr>
            <w:r w:rsidRPr="00EB3EA1">
              <w:rPr>
                <w:rFonts w:ascii="DengXian Light" w:eastAsia="DengXian Light" w:hAnsi="DengXian Light"/>
                <w:sz w:val="20"/>
                <w:szCs w:val="20"/>
              </w:rPr>
              <w:t>User Id, Start-date, End-date</w:t>
            </w:r>
          </w:p>
        </w:tc>
      </w:tr>
    </w:tbl>
    <w:p w14:paraId="27E1B703" w14:textId="77777777" w:rsidR="00295425" w:rsidRPr="00EB3EA1" w:rsidRDefault="00295425" w:rsidP="00295425"/>
    <w:p w14:paraId="410EE995" w14:textId="77777777" w:rsidR="005F701D" w:rsidRPr="00EB3EA1" w:rsidRDefault="005F701D">
      <w:pPr>
        <w:spacing w:line="200" w:lineRule="exact"/>
        <w:rPr>
          <w:sz w:val="20"/>
          <w:szCs w:val="20"/>
        </w:rPr>
      </w:pPr>
    </w:p>
    <w:p w14:paraId="7423CA20" w14:textId="77777777" w:rsidR="005F701D" w:rsidRPr="00EB3EA1" w:rsidRDefault="005F701D">
      <w:pPr>
        <w:spacing w:line="209" w:lineRule="exact"/>
        <w:rPr>
          <w:sz w:val="20"/>
          <w:szCs w:val="20"/>
        </w:rPr>
      </w:pPr>
    </w:p>
    <w:p w14:paraId="1C0E1507" w14:textId="77777777" w:rsidR="005F701D" w:rsidRDefault="00CA40AA" w:rsidP="00EA2107">
      <w:pPr>
        <w:pStyle w:val="Heading2"/>
        <w:rPr>
          <w:sz w:val="20"/>
          <w:szCs w:val="20"/>
        </w:rPr>
      </w:pPr>
      <w:bookmarkStart w:id="11" w:name="_Toc77940280"/>
      <w:r>
        <w:t>Software environment</w:t>
      </w:r>
      <w:bookmarkEnd w:id="11"/>
    </w:p>
    <w:p w14:paraId="63497A7E" w14:textId="77777777" w:rsidR="005F701D" w:rsidRDefault="005F701D">
      <w:pPr>
        <w:spacing w:line="234" w:lineRule="exact"/>
        <w:rPr>
          <w:sz w:val="20"/>
          <w:szCs w:val="20"/>
        </w:rPr>
      </w:pPr>
    </w:p>
    <w:p w14:paraId="14ED2285" w14:textId="725A226C" w:rsidR="005F701D" w:rsidRDefault="00CA40AA">
      <w:pPr>
        <w:spacing w:line="209" w:lineRule="exact"/>
        <w:ind w:left="360"/>
        <w:rPr>
          <w:sz w:val="20"/>
          <w:szCs w:val="20"/>
        </w:rPr>
      </w:pPr>
      <w:r>
        <w:rPr>
          <w:rFonts w:ascii="DengXian" w:eastAsia="DengXian" w:hAnsi="DengXian" w:cs="DengXian"/>
          <w:sz w:val="20"/>
          <w:szCs w:val="20"/>
        </w:rPr>
        <w:t xml:space="preserve">Database: </w:t>
      </w:r>
      <w:proofErr w:type="spellStart"/>
      <w:r w:rsidR="00EA2107">
        <w:rPr>
          <w:rFonts w:ascii="DengXian" w:eastAsia="DengXian" w:hAnsi="DengXian" w:cs="DengXian"/>
          <w:sz w:val="20"/>
          <w:szCs w:val="20"/>
        </w:rPr>
        <w:t>MongoDb</w:t>
      </w:r>
      <w:proofErr w:type="spellEnd"/>
    </w:p>
    <w:p w14:paraId="68520D9F" w14:textId="77777777" w:rsidR="005F701D" w:rsidRDefault="005F701D">
      <w:pPr>
        <w:spacing w:line="255" w:lineRule="exact"/>
        <w:rPr>
          <w:sz w:val="20"/>
          <w:szCs w:val="20"/>
        </w:rPr>
      </w:pPr>
    </w:p>
    <w:p w14:paraId="2EE18DA4" w14:textId="2FB5A766" w:rsidR="005F701D" w:rsidRDefault="00CA40AA">
      <w:pPr>
        <w:spacing w:line="209" w:lineRule="exact"/>
        <w:ind w:left="360"/>
        <w:rPr>
          <w:sz w:val="20"/>
          <w:szCs w:val="20"/>
        </w:rPr>
      </w:pPr>
      <w:r>
        <w:rPr>
          <w:rFonts w:ascii="DengXian" w:eastAsia="DengXian" w:hAnsi="DengXian" w:cs="DengXian"/>
          <w:sz w:val="20"/>
          <w:szCs w:val="20"/>
        </w:rPr>
        <w:t xml:space="preserve">Web Server: </w:t>
      </w:r>
      <w:r w:rsidR="00EA2107">
        <w:rPr>
          <w:rFonts w:ascii="DengXian" w:eastAsia="DengXian" w:hAnsi="DengXian" w:cs="DengXian"/>
          <w:sz w:val="20"/>
          <w:szCs w:val="20"/>
        </w:rPr>
        <w:t>Express.js</w:t>
      </w:r>
    </w:p>
    <w:p w14:paraId="1E03903E" w14:textId="77777777" w:rsidR="005F701D" w:rsidRDefault="005F701D">
      <w:pPr>
        <w:spacing w:line="255" w:lineRule="exact"/>
        <w:rPr>
          <w:sz w:val="20"/>
          <w:szCs w:val="20"/>
        </w:rPr>
      </w:pPr>
    </w:p>
    <w:p w14:paraId="09C14ED4" w14:textId="5A8AB07F" w:rsidR="00470729" w:rsidRDefault="00CA40AA">
      <w:pPr>
        <w:spacing w:line="209" w:lineRule="exact"/>
        <w:ind w:left="360"/>
        <w:rPr>
          <w:rFonts w:ascii="DengXian" w:eastAsia="DengXian" w:hAnsi="DengXian" w:cs="DengXian"/>
          <w:sz w:val="20"/>
          <w:szCs w:val="20"/>
        </w:rPr>
      </w:pPr>
      <w:r>
        <w:rPr>
          <w:rFonts w:ascii="DengXian" w:eastAsia="DengXian" w:hAnsi="DengXian" w:cs="DengXian"/>
          <w:sz w:val="20"/>
          <w:szCs w:val="20"/>
        </w:rPr>
        <w:t xml:space="preserve">Language: HTML, </w:t>
      </w:r>
      <w:r w:rsidR="00EA2107">
        <w:rPr>
          <w:rFonts w:ascii="DengXian" w:eastAsia="DengXian" w:hAnsi="DengXian" w:cs="DengXian"/>
          <w:sz w:val="20"/>
          <w:szCs w:val="20"/>
        </w:rPr>
        <w:t>React.js</w:t>
      </w:r>
      <w:r>
        <w:rPr>
          <w:rFonts w:ascii="DengXian" w:eastAsia="DengXian" w:hAnsi="DengXian" w:cs="DengXian"/>
          <w:sz w:val="20"/>
          <w:szCs w:val="20"/>
        </w:rPr>
        <w:t xml:space="preserve">, </w:t>
      </w:r>
      <w:r w:rsidR="00EA2107">
        <w:rPr>
          <w:rFonts w:ascii="DengXian" w:eastAsia="DengXian" w:hAnsi="DengXian" w:cs="DengXian"/>
          <w:sz w:val="20"/>
          <w:szCs w:val="20"/>
        </w:rPr>
        <w:t>Node.js</w:t>
      </w:r>
    </w:p>
    <w:p w14:paraId="6E3C1B2C" w14:textId="77777777" w:rsidR="00470729" w:rsidRDefault="00470729">
      <w:pPr>
        <w:rPr>
          <w:rFonts w:ascii="DengXian" w:eastAsia="DengXian" w:hAnsi="DengXian" w:cs="DengXian"/>
          <w:sz w:val="20"/>
          <w:szCs w:val="20"/>
        </w:rPr>
      </w:pPr>
      <w:r>
        <w:rPr>
          <w:rFonts w:ascii="DengXian" w:eastAsia="DengXian" w:hAnsi="DengXian" w:cs="DengXian"/>
          <w:sz w:val="20"/>
          <w:szCs w:val="20"/>
        </w:rPr>
        <w:br w:type="page"/>
      </w:r>
    </w:p>
    <w:p w14:paraId="12EB47A5" w14:textId="77777777" w:rsidR="00470729" w:rsidRDefault="00470729" w:rsidP="00470729">
      <w:pPr>
        <w:spacing w:line="200" w:lineRule="exact"/>
        <w:rPr>
          <w:sz w:val="20"/>
          <w:szCs w:val="20"/>
        </w:rPr>
      </w:pPr>
    </w:p>
    <w:p w14:paraId="672844B4" w14:textId="77777777" w:rsidR="00470729" w:rsidRDefault="00470729" w:rsidP="00470729">
      <w:pPr>
        <w:spacing w:line="221" w:lineRule="exact"/>
        <w:rPr>
          <w:sz w:val="20"/>
          <w:szCs w:val="20"/>
        </w:rPr>
      </w:pPr>
    </w:p>
    <w:p w14:paraId="0EE09D56" w14:textId="315FFAB4" w:rsidR="00470729" w:rsidRDefault="00470729" w:rsidP="00EA2107">
      <w:pPr>
        <w:pStyle w:val="Heading2"/>
      </w:pPr>
      <w:bookmarkStart w:id="12" w:name="_Toc77940281"/>
      <w:r>
        <w:t>Week 1</w:t>
      </w:r>
      <w:bookmarkEnd w:id="12"/>
    </w:p>
    <w:p w14:paraId="4A21877C" w14:textId="77777777" w:rsidR="008600B4" w:rsidRPr="008600B4" w:rsidRDefault="008600B4" w:rsidP="008600B4"/>
    <w:tbl>
      <w:tblPr>
        <w:tblStyle w:val="TableGrid"/>
        <w:tblW w:w="0" w:type="auto"/>
        <w:tblInd w:w="279" w:type="dxa"/>
        <w:tblCellMar>
          <w:top w:w="57" w:type="dxa"/>
          <w:left w:w="170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6237"/>
      </w:tblGrid>
      <w:tr w:rsidR="008600B4" w14:paraId="4B3DEDC2" w14:textId="77777777" w:rsidTr="00295425">
        <w:tc>
          <w:tcPr>
            <w:tcW w:w="2268" w:type="dxa"/>
            <w:shd w:val="pct10" w:color="auto" w:fill="auto"/>
          </w:tcPr>
          <w:p w14:paraId="7EA17F17" w14:textId="6CB6D381" w:rsidR="008600B4" w:rsidRDefault="008600B4" w:rsidP="008600B4">
            <w:r>
              <w:t>Date time</w:t>
            </w:r>
          </w:p>
        </w:tc>
        <w:tc>
          <w:tcPr>
            <w:tcW w:w="6237" w:type="dxa"/>
            <w:shd w:val="pct10" w:color="auto" w:fill="auto"/>
          </w:tcPr>
          <w:p w14:paraId="1495A093" w14:textId="4D4524CF" w:rsidR="008600B4" w:rsidRDefault="008600B4" w:rsidP="008600B4">
            <w:r>
              <w:t>12/07/2021 – 16/07/2021</w:t>
            </w:r>
          </w:p>
        </w:tc>
      </w:tr>
      <w:tr w:rsidR="008600B4" w14:paraId="53F43D17" w14:textId="77777777" w:rsidTr="008600B4">
        <w:tc>
          <w:tcPr>
            <w:tcW w:w="2268" w:type="dxa"/>
          </w:tcPr>
          <w:p w14:paraId="21D71AD2" w14:textId="2B60988B" w:rsidR="008600B4" w:rsidRDefault="008600B4" w:rsidP="008600B4">
            <w:r>
              <w:t>Planned tasks</w:t>
            </w:r>
          </w:p>
        </w:tc>
        <w:tc>
          <w:tcPr>
            <w:tcW w:w="6237" w:type="dxa"/>
          </w:tcPr>
          <w:p w14:paraId="542CC0FB" w14:textId="33C8DB2C" w:rsidR="008600B4" w:rsidRDefault="008600B4" w:rsidP="008600B4">
            <w:r>
              <w:t>-</w:t>
            </w:r>
          </w:p>
        </w:tc>
      </w:tr>
      <w:tr w:rsidR="008600B4" w14:paraId="72065F24" w14:textId="77777777" w:rsidTr="008600B4">
        <w:tc>
          <w:tcPr>
            <w:tcW w:w="2268" w:type="dxa"/>
          </w:tcPr>
          <w:p w14:paraId="5BD88860" w14:textId="22D1BF06" w:rsidR="008600B4" w:rsidRDefault="008600B4" w:rsidP="008600B4">
            <w:r>
              <w:t>Completed tasks</w:t>
            </w:r>
          </w:p>
        </w:tc>
        <w:tc>
          <w:tcPr>
            <w:tcW w:w="6237" w:type="dxa"/>
          </w:tcPr>
          <w:p w14:paraId="1CF4AFBB" w14:textId="639A0EDC" w:rsidR="008600B4" w:rsidRDefault="008600B4" w:rsidP="008600B4">
            <w:r>
              <w:t>-</w:t>
            </w:r>
          </w:p>
        </w:tc>
      </w:tr>
    </w:tbl>
    <w:p w14:paraId="62EA46DF" w14:textId="77777777" w:rsidR="00470729" w:rsidRDefault="00470729" w:rsidP="00470729">
      <w:pPr>
        <w:spacing w:line="200" w:lineRule="exact"/>
        <w:rPr>
          <w:sz w:val="20"/>
          <w:szCs w:val="20"/>
        </w:rPr>
      </w:pPr>
    </w:p>
    <w:p w14:paraId="50ADD744" w14:textId="77777777" w:rsidR="00470729" w:rsidRDefault="00470729" w:rsidP="00470729">
      <w:pPr>
        <w:spacing w:line="293" w:lineRule="exact"/>
        <w:rPr>
          <w:sz w:val="20"/>
          <w:szCs w:val="20"/>
        </w:rPr>
      </w:pPr>
    </w:p>
    <w:p w14:paraId="38282804" w14:textId="16100D9F" w:rsidR="00470729" w:rsidRDefault="00470729" w:rsidP="00EA2107">
      <w:pPr>
        <w:pStyle w:val="Heading2"/>
      </w:pPr>
      <w:bookmarkStart w:id="13" w:name="_Toc77940282"/>
      <w:r>
        <w:t>Week 2</w:t>
      </w:r>
      <w:bookmarkEnd w:id="13"/>
    </w:p>
    <w:p w14:paraId="4538D792" w14:textId="77777777" w:rsidR="00F93901" w:rsidRPr="008600B4" w:rsidRDefault="00F93901" w:rsidP="00F93901"/>
    <w:tbl>
      <w:tblPr>
        <w:tblStyle w:val="TableGrid"/>
        <w:tblW w:w="0" w:type="auto"/>
        <w:tblInd w:w="279" w:type="dxa"/>
        <w:tblCellMar>
          <w:top w:w="57" w:type="dxa"/>
          <w:left w:w="170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6237"/>
      </w:tblGrid>
      <w:tr w:rsidR="00F93901" w14:paraId="56D4F40E" w14:textId="77777777" w:rsidTr="00295425">
        <w:tc>
          <w:tcPr>
            <w:tcW w:w="2268" w:type="dxa"/>
            <w:shd w:val="pct10" w:color="auto" w:fill="auto"/>
          </w:tcPr>
          <w:p w14:paraId="30B2D030" w14:textId="77777777" w:rsidR="00F93901" w:rsidRDefault="00F93901" w:rsidP="00462ED7">
            <w:r>
              <w:t>Date time</w:t>
            </w:r>
          </w:p>
        </w:tc>
        <w:tc>
          <w:tcPr>
            <w:tcW w:w="6237" w:type="dxa"/>
            <w:shd w:val="pct10" w:color="auto" w:fill="auto"/>
          </w:tcPr>
          <w:p w14:paraId="56E97FB4" w14:textId="10B3EAE9" w:rsidR="00F93901" w:rsidRDefault="00F93901" w:rsidP="00462ED7">
            <w:r>
              <w:t>18/07/2021 – 23/07/2021</w:t>
            </w:r>
          </w:p>
        </w:tc>
      </w:tr>
      <w:tr w:rsidR="00F93901" w14:paraId="3FB00CDF" w14:textId="77777777" w:rsidTr="00462ED7">
        <w:tc>
          <w:tcPr>
            <w:tcW w:w="2268" w:type="dxa"/>
          </w:tcPr>
          <w:p w14:paraId="42A3AADB" w14:textId="77777777" w:rsidR="00F93901" w:rsidRDefault="00F93901" w:rsidP="00462ED7">
            <w:r>
              <w:t>Planned tasks</w:t>
            </w:r>
          </w:p>
        </w:tc>
        <w:tc>
          <w:tcPr>
            <w:tcW w:w="6237" w:type="dxa"/>
          </w:tcPr>
          <w:p w14:paraId="1BDE715F" w14:textId="031F28A4" w:rsidR="00F93901" w:rsidRDefault="00B13A0F" w:rsidP="00462ED7">
            <w:r>
              <w:t>Feasibility Study</w:t>
            </w:r>
          </w:p>
        </w:tc>
      </w:tr>
      <w:tr w:rsidR="00F93901" w14:paraId="2DFC3F88" w14:textId="77777777" w:rsidTr="00462ED7">
        <w:tc>
          <w:tcPr>
            <w:tcW w:w="2268" w:type="dxa"/>
          </w:tcPr>
          <w:p w14:paraId="5FEAAC2A" w14:textId="77777777" w:rsidR="00F93901" w:rsidRDefault="00F93901" w:rsidP="00462ED7">
            <w:r>
              <w:t>Completed tasks</w:t>
            </w:r>
          </w:p>
        </w:tc>
        <w:tc>
          <w:tcPr>
            <w:tcW w:w="6237" w:type="dxa"/>
          </w:tcPr>
          <w:p w14:paraId="48DBA957" w14:textId="77777777" w:rsidR="00F93901" w:rsidRDefault="00F93901" w:rsidP="00462ED7">
            <w:r>
              <w:t>-</w:t>
            </w:r>
          </w:p>
        </w:tc>
      </w:tr>
    </w:tbl>
    <w:p w14:paraId="411DFE7A" w14:textId="77777777" w:rsidR="00F93901" w:rsidRDefault="00F93901" w:rsidP="00F93901">
      <w:pPr>
        <w:spacing w:line="200" w:lineRule="exact"/>
        <w:rPr>
          <w:sz w:val="20"/>
          <w:szCs w:val="20"/>
        </w:rPr>
      </w:pPr>
    </w:p>
    <w:p w14:paraId="00E751C6" w14:textId="77777777" w:rsidR="00F93901" w:rsidRPr="00F93901" w:rsidRDefault="00F93901" w:rsidP="00F93901"/>
    <w:sectPr w:rsidR="00F93901" w:rsidRPr="00F93901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1D"/>
    <w:rsid w:val="0005597A"/>
    <w:rsid w:val="00184CF8"/>
    <w:rsid w:val="00295425"/>
    <w:rsid w:val="002D3A9B"/>
    <w:rsid w:val="0042263F"/>
    <w:rsid w:val="00470729"/>
    <w:rsid w:val="005F701D"/>
    <w:rsid w:val="00602579"/>
    <w:rsid w:val="006D1D11"/>
    <w:rsid w:val="0079681F"/>
    <w:rsid w:val="00827DB7"/>
    <w:rsid w:val="008600B4"/>
    <w:rsid w:val="00A86AEA"/>
    <w:rsid w:val="00B13A0F"/>
    <w:rsid w:val="00C1255D"/>
    <w:rsid w:val="00CA40AA"/>
    <w:rsid w:val="00D7124E"/>
    <w:rsid w:val="00E162F7"/>
    <w:rsid w:val="00EA2107"/>
    <w:rsid w:val="00EB3EA1"/>
    <w:rsid w:val="00ED1650"/>
    <w:rsid w:val="00F9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03DC1"/>
  <w15:docId w15:val="{7C185552-EAA3-4861-BEE9-8A1D7757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NZ" w:eastAsia="en-N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0AA"/>
    <w:pPr>
      <w:spacing w:line="334" w:lineRule="exact"/>
      <w:ind w:left="360"/>
      <w:outlineLvl w:val="0"/>
    </w:pPr>
    <w:rPr>
      <w:rFonts w:ascii="DengXian Light" w:eastAsia="DengXian Light" w:hAnsi="DengXian Light" w:cs="DengXian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A9B"/>
    <w:pPr>
      <w:spacing w:line="292" w:lineRule="exact"/>
      <w:ind w:left="360"/>
      <w:outlineLvl w:val="1"/>
    </w:pPr>
    <w:rPr>
      <w:rFonts w:ascii="DengXian Light" w:eastAsia="DengXian Light" w:hAnsi="DengXian Light" w:cs="DengXian Light"/>
      <w:color w:val="40404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0AA"/>
    <w:pPr>
      <w:spacing w:line="251" w:lineRule="exact"/>
      <w:ind w:left="360"/>
      <w:outlineLvl w:val="2"/>
    </w:pPr>
    <w:rPr>
      <w:rFonts w:ascii="DengXian Light" w:eastAsia="DengXian Light" w:hAnsi="DengXian Light" w:cs="DengXian Light"/>
      <w:color w:val="44546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AA"/>
    <w:rPr>
      <w:rFonts w:ascii="DengXian Light" w:eastAsia="DengXian Light" w:hAnsi="DengXian Light" w:cs="DengXian Light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40AA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0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40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3A9B"/>
    <w:rPr>
      <w:rFonts w:ascii="DengXian Light" w:eastAsia="DengXian Light" w:hAnsi="DengXian Light" w:cs="DengXian Light"/>
      <w:color w:val="40404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40AA"/>
    <w:rPr>
      <w:rFonts w:ascii="DengXian Light" w:eastAsia="DengXian Light" w:hAnsi="DengXian Light" w:cs="DengXian Light"/>
      <w:color w:val="44546A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968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81F"/>
    <w:pPr>
      <w:spacing w:after="100"/>
      <w:ind w:left="440"/>
    </w:pPr>
  </w:style>
  <w:style w:type="table" w:styleId="TableGrid">
    <w:name w:val="Table Grid"/>
    <w:basedOn w:val="TableNormal"/>
    <w:uiPriority w:val="59"/>
    <w:rsid w:val="00860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F7E60-7938-418A-A298-556C4A420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Nicholas</dc:creator>
  <cp:lastModifiedBy>Jones, Nicholas</cp:lastModifiedBy>
  <cp:revision>15</cp:revision>
  <dcterms:created xsi:type="dcterms:W3CDTF">2021-07-22T23:53:00Z</dcterms:created>
  <dcterms:modified xsi:type="dcterms:W3CDTF">2021-07-23T01:45:00Z</dcterms:modified>
</cp:coreProperties>
</file>