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7009D" w:rsidR="0047009D" w:rsidP="33B451ED" w:rsidRDefault="0047009D" w14:paraId="558A3FD7" w14:textId="1BAF7B20" w14:noSpellErr="1">
      <w:pPr>
        <w:spacing w:after="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3B451ED" w:rsidR="0047009D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  <w:lang w:eastAsia="uk-UA"/>
        </w:rPr>
        <w:t>В</w:t>
      </w:r>
      <w:r w:rsidRPr="33B451ED" w:rsidR="0047009D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  <w:lang w:eastAsia="uk-UA"/>
        </w:rPr>
        <w:t>ІДОКРЕМЛЕНИЙ</w:t>
      </w:r>
      <w:r w:rsidRPr="33B451ED" w:rsidR="004700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 xml:space="preserve"> </w:t>
      </w:r>
      <w:r w:rsidRPr="33B451ED" w:rsidR="0047009D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  <w:lang w:eastAsia="uk-UA"/>
        </w:rPr>
        <w:t>СТРУКТУРНИЙ ПІДРОЗДІЛ</w:t>
      </w:r>
      <w:r>
        <w:br/>
      </w:r>
      <w:r w:rsidRPr="33B451ED" w:rsidR="004700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«ОПТИКО-МЕХАНІЧНИЙ ФАХОВИЙ КОЛЕДЖ КИЇВСЬКОГО</w:t>
      </w:r>
      <w:r>
        <w:br/>
      </w:r>
      <w:r w:rsidRPr="33B451ED" w:rsidR="004700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НАЦІОНАЛЬНОГО УНІВЕРСИТЕТУ ІМЕНІ ТАРАСА ШЕВЧЕНКА»</w:t>
      </w:r>
      <w:r>
        <w:br/>
      </w:r>
      <w:r w:rsidRPr="33B451ED" w:rsidR="004700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Циклова комісія програмування та інформаційних технологій</w:t>
      </w:r>
    </w:p>
    <w:p w:rsidRPr="0047009D" w:rsidR="0047009D" w:rsidP="33B451ED" w:rsidRDefault="0047009D" w14:paraId="33BFF459" w14:textId="77777777" w14:noSpellErr="1">
      <w:pPr>
        <w:spacing w:after="24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  <w:r>
        <w:br/>
      </w:r>
      <w:r>
        <w:br/>
      </w:r>
      <w:r>
        <w:br/>
      </w:r>
      <w:r>
        <w:br/>
      </w:r>
    </w:p>
    <w:p w:rsidRPr="0047009D" w:rsidR="0047009D" w:rsidP="33B451ED" w:rsidRDefault="0047009D" w14:paraId="660DBA9E" w14:textId="77777777" w14:noSpellErr="1">
      <w:pPr>
        <w:spacing w:after="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3B451ED" w:rsidR="004700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ЗВІТ</w:t>
      </w:r>
    </w:p>
    <w:p w:rsidRPr="0047009D" w:rsidR="0047009D" w:rsidP="33B451ED" w:rsidRDefault="0047009D" w14:paraId="37BD39C2" w14:textId="77777777" w14:noSpellErr="1">
      <w:pPr>
        <w:spacing w:after="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3B451ED" w:rsidR="004700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З НАВЧАЛЬНОЇ ПРАКТИКИ</w:t>
      </w:r>
    </w:p>
    <w:p w:rsidRPr="0047009D" w:rsidR="0047009D" w:rsidP="33B451ED" w:rsidRDefault="0047009D" w14:paraId="715D92B4" w14:textId="77777777" w14:noSpellErr="1">
      <w:pPr>
        <w:spacing w:after="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3B451ED" w:rsidR="004700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спеціальність </w:t>
      </w:r>
      <w:r w:rsidRPr="33B451ED" w:rsidR="0047009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121 Інженерія програмного забезпечення</w:t>
      </w:r>
      <w:r>
        <w:br/>
      </w:r>
      <w:r w:rsidRPr="33B451ED" w:rsidR="004700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освітньо-кваліфікаційний рівень </w:t>
      </w:r>
      <w:r w:rsidRPr="33B451ED" w:rsidR="0047009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«Фаховий молодший бакалавр»</w:t>
      </w:r>
    </w:p>
    <w:p w:rsidRPr="0047009D" w:rsidR="0047009D" w:rsidP="33B451ED" w:rsidRDefault="0047009D" w14:paraId="2DD1EB51" w14:textId="77777777" w14:noSpellErr="1">
      <w:pPr>
        <w:spacing w:after="24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4416"/>
      </w:tblGrid>
      <w:tr w:rsidRPr="0047009D" w:rsidR="0047009D" w:rsidTr="33B451ED" w14:paraId="491197A2" w14:textId="77777777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33B451ED" w:rsidRDefault="0047009D" w14:paraId="693D59DD" w14:textId="77777777" w14:noSpellErr="1">
            <w:pPr>
              <w:spacing w:after="42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ОЦІНКА</w:t>
            </w:r>
          </w:p>
          <w:p w:rsidRPr="0047009D" w:rsidR="0047009D" w:rsidP="33B451ED" w:rsidRDefault="0047009D" w14:paraId="71AD7283" w14:textId="77777777" w14:noSpellErr="1">
            <w:pPr>
              <w:pBdr>
                <w:top w:val="single" w:color="000000" w:sz="4" w:space="0"/>
              </w:pBdr>
              <w:spacing w:after="120" w:line="240" w:lineRule="auto"/>
              <w:ind w:left="-450" w:right="0" w:firstLine="47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(оцінка цифрою та прописом)</w:t>
            </w:r>
          </w:p>
          <w:p w:rsidRPr="0047009D" w:rsidR="0047009D" w:rsidP="33B451ED" w:rsidRDefault="0047009D" w14:paraId="260EF5C4" w14:textId="77777777" w14:noSpellErr="1">
            <w:pPr>
              <w:spacing w:after="42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Керівник практики від коледжу:</w:t>
            </w:r>
          </w:p>
          <w:p w:rsidRPr="0047009D" w:rsidR="0047009D" w:rsidP="33B451ED" w:rsidRDefault="0047009D" w14:paraId="26F72284" w14:textId="77777777" w14:noSpellErr="1">
            <w:pPr>
              <w:pBdr>
                <w:top w:val="single" w:color="000000" w:sz="4" w:space="0"/>
              </w:pBdr>
              <w:spacing w:after="12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(підпис)</w:t>
            </w:r>
          </w:p>
          <w:p w:rsidRPr="0047009D" w:rsidR="0047009D" w:rsidP="33B451ED" w:rsidRDefault="0047009D" w14:paraId="71F3F246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«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_»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20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року</w:t>
            </w:r>
          </w:p>
          <w:p w:rsidRPr="0047009D" w:rsidR="0047009D" w:rsidP="33B451ED" w:rsidRDefault="0047009D" w14:paraId="36A25CD8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33B451ED" w:rsidRDefault="0047009D" w14:paraId="0DD0963A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Виконав:</w:t>
            </w:r>
          </w:p>
          <w:p w:rsidRPr="0047009D" w:rsidR="0047009D" w:rsidP="33B451ED" w:rsidRDefault="0047009D" w14:paraId="161FD4B0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  <w:p w:rsidRPr="0047009D" w:rsidR="0047009D" w:rsidP="33B451ED" w:rsidRDefault="0047009D" w14:paraId="5E2F1E74" w14:textId="04AFD456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студент</w:t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 xml:space="preserve"> 3-го курсу групи ІПЗ-</w:t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32</w:t>
            </w:r>
          </w:p>
          <w:p w:rsidR="187BCCF2" w:rsidP="33B451ED" w:rsidRDefault="187BCCF2" w14:paraId="3D95DA80" w14:textId="4EFC27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450" w:right="0"/>
              <w:jc w:val="center"/>
            </w:pPr>
            <w:r w:rsidRPr="33B451ED" w:rsidR="187BCCF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8"/>
                <w:szCs w:val="28"/>
                <w:lang w:eastAsia="uk-UA"/>
              </w:rPr>
              <w:t>Шевченко Ростислав Андрійович</w:t>
            </w:r>
          </w:p>
          <w:p w:rsidRPr="0047009D" w:rsidR="0047009D" w:rsidP="33B451ED" w:rsidRDefault="0047009D" w14:paraId="150812D3" w14:textId="77777777" w14:noSpellErr="1">
            <w:pPr>
              <w:spacing w:after="24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  <w:p w:rsidRPr="0047009D" w:rsidR="0047009D" w:rsidP="33B451ED" w:rsidRDefault="0047009D" w14:paraId="71C6F3BA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u w:val="single"/>
                <w:lang w:eastAsia="uk-UA"/>
              </w:rPr>
              <w:t>______________________________</w:t>
            </w:r>
          </w:p>
          <w:p w:rsidRPr="0047009D" w:rsidR="0047009D" w:rsidP="33B451ED" w:rsidRDefault="0047009D" w14:paraId="788126EB" w14:textId="77777777" w14:noSpellErr="1">
            <w:pPr>
              <w:spacing w:after="12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(підпис виконавця)</w:t>
            </w:r>
          </w:p>
          <w:p w:rsidRPr="0047009D" w:rsidR="0047009D" w:rsidP="33B451ED" w:rsidRDefault="0047009D" w14:paraId="0DBF0B6C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«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_»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20</w:t>
            </w:r>
            <w:r>
              <w:tab/>
            </w:r>
            <w:r w:rsidRPr="33B451ED" w:rsidR="004700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року</w:t>
            </w:r>
          </w:p>
          <w:p w:rsidRPr="0047009D" w:rsidR="0047009D" w:rsidP="33B451ED" w:rsidRDefault="0047009D" w14:paraId="7525E00F" w14:textId="77777777" w14:noSpellErr="1">
            <w:pPr>
              <w:spacing w:after="0" w:line="240" w:lineRule="auto"/>
              <w:ind w:left="-45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Pr="0047009D" w:rsidR="0047009D" w:rsidP="33B451ED" w:rsidRDefault="0047009D" w14:paraId="42F3092E" w14:textId="77777777" w14:noSpellErr="1">
      <w:pPr>
        <w:spacing w:after="240" w:line="240" w:lineRule="auto"/>
        <w:ind w:left="-450" w:right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5E419A" w:rsidR="0047009D" w:rsidP="33B451ED" w:rsidRDefault="0047009D" w14:paraId="00B3EFB3" w14:textId="3DCC9138">
      <w:pPr>
        <w:spacing w:after="0" w:line="240" w:lineRule="auto"/>
        <w:ind w:left="-450" w:right="0"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33B451ED" w:rsidR="004700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КИЇВ </w:t>
      </w:r>
      <w:r w:rsidRPr="33B451ED" w:rsidR="48BC13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-</w:t>
      </w:r>
      <w:r w:rsidRPr="33B451ED" w:rsidR="004700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2025</w:t>
      </w:r>
    </w:p>
    <w:p w:rsidRPr="005E419A" w:rsidR="0047009D" w:rsidRDefault="0047009D" w14:paraId="2A74CC4B" w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005E419A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page"/>
      </w:r>
    </w:p>
    <w:p w:rsidRPr="0047009D" w:rsidR="0047009D" w:rsidP="0047009D" w:rsidRDefault="0047009D" w14:paraId="5706BD7C" w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ЗАТВЕРДЖУЮ</w:t>
      </w:r>
    </w:p>
    <w:p w:rsidRPr="0047009D" w:rsidR="0047009D" w:rsidP="0047009D" w:rsidRDefault="0047009D" w14:paraId="38A01A6F" w14:textId="77777777">
      <w:pPr>
        <w:spacing w:after="0" w:line="240" w:lineRule="auto"/>
        <w:ind w:left="4962" w:firstLine="2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Директор ВСП «ОМФК КНУ</w:t>
      </w:r>
    </w:p>
    <w:p w:rsidRPr="0047009D" w:rsidR="0047009D" w:rsidP="0047009D" w:rsidRDefault="0047009D" w14:paraId="7122ECBD" w14:textId="77777777">
      <w:pPr>
        <w:spacing w:after="0" w:line="240" w:lineRule="auto"/>
        <w:ind w:left="4962" w:firstLine="2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ім. Тараса Шевченка»</w:t>
      </w:r>
    </w:p>
    <w:p w:rsidRPr="0047009D" w:rsidR="0047009D" w:rsidP="0047009D" w:rsidRDefault="0047009D" w14:paraId="63E0F563" w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___________Борис ГАПРИНДАШВІЛІ</w:t>
      </w:r>
    </w:p>
    <w:p w:rsidRPr="0047009D" w:rsidR="0047009D" w:rsidP="0047009D" w:rsidRDefault="0047009D" w14:paraId="4832B201" w14:textId="66925220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«______» ________________ 202</w:t>
      </w:r>
      <w:r w:rsidRPr="005E419A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5</w:t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р</w:t>
      </w:r>
    </w:p>
    <w:p w:rsidRPr="005E419A" w:rsidR="0047009D" w:rsidP="0047009D" w:rsidRDefault="0047009D" w14:paraId="5BE39E70" w14:textId="166588F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47009D" w:rsidR="0047009D" w:rsidP="0047009D" w:rsidRDefault="0047009D" w14:paraId="50434DEE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47009D" w:rsidR="0047009D" w:rsidP="0047009D" w:rsidRDefault="0047009D" w14:paraId="464212D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ІНДИВІДУАЛЬНЕ ЗАВДАННЯ</w:t>
      </w:r>
    </w:p>
    <w:p w:rsidRPr="0047009D" w:rsidR="0047009D" w:rsidP="0047009D" w:rsidRDefault="0047009D" w14:paraId="6FDAA2DE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на період </w:t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>Навчальної</w:t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>практики</w:t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Pr="0047009D" w:rsidR="0047009D" w:rsidP="0047009D" w:rsidRDefault="0047009D" w14:paraId="31A6FEC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(навчальної, технологічної, виробничої)</w:t>
      </w:r>
    </w:p>
    <w:p w:rsidRPr="0047009D" w:rsidR="0047009D" w:rsidP="0047009D" w:rsidRDefault="0047009D" w14:paraId="6E891A4B" w14:textId="7FF508CC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5E419A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>Глушко Анна Федорівна</w:t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ab/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ab/>
      </w:r>
    </w:p>
    <w:p w:rsidRPr="0047009D" w:rsidR="0047009D" w:rsidP="0047009D" w:rsidRDefault="0047009D" w14:paraId="1CC28EB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(П І.Б студента )</w:t>
      </w:r>
    </w:p>
    <w:p w:rsidRPr="0047009D" w:rsidR="0047009D" w:rsidP="0047009D" w:rsidRDefault="0047009D" w14:paraId="6EE9791D" w14:textId="7BF70AF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Спеціальність </w:t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>121 Інженерія програмного забезпечення</w:t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uk-UA"/>
        </w:rPr>
        <w:tab/>
      </w:r>
      <w:r w:rsidRPr="0047009D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Група</w:t>
      </w:r>
      <w:r w:rsidRPr="0047009D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 xml:space="preserve"> ІПЗ-</w:t>
      </w:r>
      <w:r w:rsidRPr="005E419A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u w:val="single"/>
          <w:lang w:eastAsia="uk-UA"/>
        </w:rPr>
        <w:t>32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6703"/>
        <w:gridCol w:w="1938"/>
      </w:tblGrid>
      <w:tr w:rsidRPr="0047009D" w:rsidR="0047009D" w:rsidTr="0047009D" w14:paraId="3CD922E0" w14:textId="77777777">
        <w:trPr>
          <w:trHeight w:val="707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0DD832B1" w14:textId="7BF70AF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3A1D6C2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15CB8C7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Відмітки про виконання</w:t>
            </w:r>
          </w:p>
        </w:tc>
      </w:tr>
      <w:tr w:rsidRPr="0047009D" w:rsidR="0047009D" w:rsidTr="0047009D" w14:paraId="7D3D67D8" w14:textId="77777777">
        <w:trPr>
          <w:trHeight w:val="616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Pr="0047009D" w:rsidR="0047009D" w:rsidP="0047009D" w:rsidRDefault="0047009D" w14:paraId="711BBD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0360E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Вступне заняття. Вивчення питань охорони праці. Ознайомлення з електронною бібліотекою коледжу. Вивчення правил оформлення звітної документації.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44D6BD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74B2B9F1" w14:textId="77777777">
        <w:trPr>
          <w:trHeight w:val="1136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37C5D7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3BD6463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Знайомство з мовою програмування Python. Історія мови, особливості мови, сфери застосування мови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265061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60ED9CC3" w14:textId="77777777">
        <w:trPr>
          <w:trHeight w:val="767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079438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C35561A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Основи мови Python. Синтаксис мови, середовище виконання, запуск програм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053518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5171E100" w14:textId="77777777">
        <w:trPr>
          <w:trHeight w:val="633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16A3CEF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2546AED2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Змінні та літерали, типи даних. Вбудовані типи даних, ініціалізація змінних, змінювані і незмінювані типи</w:t>
            </w: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47009D" w:rsidR="0047009D" w:rsidP="0047009D" w:rsidRDefault="0047009D" w14:paraId="23AD7B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128017FF" w14:textId="77777777">
        <w:trPr>
          <w:trHeight w:val="846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18D18BD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39EDFA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79BAE8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5479EA8C" w14:textId="77777777">
        <w:trPr>
          <w:trHeight w:val="643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7254A0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4C96F2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5E88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0DDD60B7" w14:textId="77777777">
        <w:trPr>
          <w:trHeight w:val="704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6427ECB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6AB17CA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Типи даних визначені користувачем, магічні методи, виключення (Exceptions) та їх обробка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3608E2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14F6A9F3" w14:textId="77777777">
        <w:trPr>
          <w:trHeight w:val="421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00D3F25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E04033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Вбудовані структури даних, складні типи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5AFC1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27CC8EF5" w14:textId="77777777">
        <w:trPr>
          <w:trHeight w:val="427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5E287C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6E7F8F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Функції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2EA26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3A7B97F5" w14:textId="77777777">
        <w:trPr>
          <w:trHeight w:val="704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6D9512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0B06406A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Потокове введення, виведення та обробка даних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09E1E7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77554768" w14:textId="77777777">
        <w:trPr>
          <w:trHeight w:val="704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3281662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293898F9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Побудова проекту, модулі, пакети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7B5141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1874C1DD" w14:textId="77777777">
        <w:trPr>
          <w:trHeight w:val="704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1DA152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0D38F28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Робота з файловою системою, оператор with, контекстний менеджер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5F27E4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45F08D9D" w14:textId="77777777">
        <w:trPr>
          <w:trHeight w:val="704"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523DEED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6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Pr="0047009D" w:rsidR="0047009D" w:rsidP="0047009D" w:rsidRDefault="0047009D" w14:paraId="2D006062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Робота з протоколом HTTP, бібліотека requests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Pr="0047009D" w:rsidR="0047009D" w:rsidP="0047009D" w:rsidRDefault="0047009D" w14:paraId="027E6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Pr="0047009D" w:rsidR="0047009D" w:rsidP="0047009D" w:rsidRDefault="0047009D" w14:paraId="38758845" w14:textId="77777777"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197"/>
        <w:gridCol w:w="2590"/>
        <w:gridCol w:w="916"/>
      </w:tblGrid>
      <w:tr w:rsidRPr="0047009D" w:rsidR="0047009D" w:rsidTr="0047009D" w14:paraId="044AE71B" w14:textId="7777777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0FF98D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  <w:p w:rsidRPr="0047009D" w:rsidR="0047009D" w:rsidP="0047009D" w:rsidRDefault="0047009D" w14:paraId="73B401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Голова циклової комісії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5BB399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141E89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727EC4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10DABF4C" w14:textId="77777777">
        <w:trPr>
          <w:trHeight w:val="23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48909F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6F3DD71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(підпис)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3270C12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(ініціали, прізвище)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2AAED98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(дата)</w:t>
            </w:r>
          </w:p>
        </w:tc>
      </w:tr>
      <w:tr w:rsidRPr="0047009D" w:rsidR="0047009D" w:rsidTr="0047009D" w14:paraId="5279F537" w14:textId="7777777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7009D" w:rsidR="0047009D" w:rsidP="0047009D" w:rsidRDefault="0047009D" w14:paraId="32E9782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Керівник практики від коледжу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41B2B3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7F8AE4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0E7FA8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</w:tr>
      <w:tr w:rsidRPr="0047009D" w:rsidR="0047009D" w:rsidTr="0047009D" w14:paraId="4C87C2DF" w14:textId="7777777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2BC117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29B124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(підпис)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0BC50B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(ініціали, прізвище)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7009D" w:rsidR="0047009D" w:rsidP="0047009D" w:rsidRDefault="0047009D" w14:paraId="215B74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047009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(дата)</w:t>
            </w:r>
          </w:p>
        </w:tc>
      </w:tr>
    </w:tbl>
    <w:p w:rsidRPr="0047009D" w:rsidR="0047009D" w:rsidP="0047009D" w:rsidRDefault="0047009D" w14:paraId="64047C41" w14:textId="77777777">
      <w:pPr>
        <w:spacing w:after="0" w:line="240" w:lineRule="auto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5E419A" w:rsidR="0047009D" w:rsidRDefault="0047009D" w14:paraId="270A5036" w14:textId="4ACD3BEE">
      <w:pPr>
        <w:rPr>
          <w:rFonts w:ascii="Times New Roman" w:hAnsi="Times New Roman" w:cs="Times New Roman"/>
          <w:sz w:val="28"/>
          <w:szCs w:val="28"/>
        </w:rPr>
      </w:pPr>
      <w:r w:rsidRPr="005E419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48026977"/>
        <w:docPartObj>
          <w:docPartGallery w:val="Table of Contents"/>
          <w:docPartUnique/>
        </w:docPartObj>
      </w:sdtPr>
      <w:sdtContent>
        <w:p w:rsidRPr="005E419A" w:rsidR="0047009D" w:rsidP="005E419A" w:rsidRDefault="0047009D" w14:paraId="5C2DA324" w14:textId="2B3708B6" w14:noSpellErr="1">
          <w:pPr>
            <w:pStyle w:val="TOCHeading"/>
            <w:jc w:val="center"/>
            <w:rPr>
              <w:rFonts w:ascii="Times New Roman" w:hAnsi="Times New Roman" w:cs="Times New Roman"/>
              <w:b w:val="1"/>
              <w:bCs w:val="1"/>
              <w:color w:val="auto"/>
              <w:lang w:val="uk-UA"/>
            </w:rPr>
          </w:pPr>
          <w:r w:rsidRPr="33B451ED" w:rsidR="0047009D">
            <w:rPr>
              <w:rFonts w:ascii="Times New Roman" w:hAnsi="Times New Roman" w:cs="Times New Roman"/>
              <w:b w:val="1"/>
              <w:bCs w:val="1"/>
              <w:color w:val="auto"/>
              <w:lang w:val="uk-UA"/>
            </w:rPr>
            <w:t>Зміст</w:t>
          </w:r>
        </w:p>
        <w:p w:rsidR="00FA6C03" w:rsidP="33B451ED" w:rsidRDefault="0047009D" w14:paraId="38F3BA15" w14:textId="2C258B93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65466204">
            <w:r w:rsidRPr="33B451ED" w:rsidR="33B451ED">
              <w:rPr>
                <w:rStyle w:val="Hyperlink"/>
              </w:rPr>
              <w:t>ПЕРЕЛІК СКОРОЧЕНЬ, УМОВНИХ ПОЗНАЧЕНЬ, СИМВОЛІВ, ОДИНИЦЬ І ТЕРМІНІВ</w:t>
            </w:r>
            <w:r>
              <w:tab/>
            </w:r>
            <w:r>
              <w:fldChar w:fldCharType="begin"/>
            </w:r>
            <w:r>
              <w:instrText xml:space="preserve">PAGEREF _Toc565466204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FA6C03" w:rsidP="33B451ED" w:rsidRDefault="00FA6C03" w14:paraId="793697E9" w14:textId="56FA66CC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137144064">
            <w:r w:rsidRPr="33B451ED" w:rsidR="33B451ED">
              <w:rPr>
                <w:rStyle w:val="Hyperlink"/>
              </w:rPr>
              <w:t>Вступ</w:t>
            </w:r>
            <w:r>
              <w:tab/>
            </w:r>
            <w:r>
              <w:fldChar w:fldCharType="begin"/>
            </w:r>
            <w:r>
              <w:instrText xml:space="preserve">PAGEREF _Toc1137144064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FA6C03" w:rsidP="33B451ED" w:rsidRDefault="00FA6C03" w14:paraId="3E6EAF25" w14:textId="7000A420">
          <w:pPr>
            <w:pStyle w:val="TOC1"/>
            <w:tabs>
              <w:tab w:val="left" w:leader="none" w:pos="435"/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928310420">
            <w:r w:rsidRPr="33B451ED" w:rsidR="33B451ED">
              <w:rPr>
                <w:rStyle w:val="Hyperlink"/>
              </w:rPr>
              <w:t>1</w:t>
            </w:r>
            <w:r>
              <w:tab/>
            </w:r>
            <w:r w:rsidRPr="33B451ED" w:rsidR="33B451ED">
              <w:rPr>
                <w:rStyle w:val="Hyperlink"/>
              </w:rPr>
              <w:t>Теоретичні відомості</w:t>
            </w:r>
            <w:r>
              <w:tab/>
            </w:r>
            <w:r>
              <w:fldChar w:fldCharType="begin"/>
            </w:r>
            <w:r>
              <w:instrText xml:space="preserve">PAGEREF _Toc928310420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A6C03" w:rsidP="33B451ED" w:rsidRDefault="00FA6C03" w14:paraId="3741EEB1" w14:textId="5F946D22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749277208">
            <w:r w:rsidRPr="33B451ED" w:rsidR="33B451ED">
              <w:rPr>
                <w:rStyle w:val="Hyperlink"/>
              </w:rPr>
              <w:t>1.1 Вступне заняття</w:t>
            </w:r>
            <w:r>
              <w:tab/>
            </w:r>
            <w:r>
              <w:fldChar w:fldCharType="begin"/>
            </w:r>
            <w:r>
              <w:instrText xml:space="preserve">PAGEREF _Toc1749277208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A6C03" w:rsidP="33B451ED" w:rsidRDefault="00FA6C03" w14:paraId="776EC461" w14:textId="7A706AB5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313556716">
            <w:r w:rsidRPr="33B451ED" w:rsidR="33B451ED">
              <w:rPr>
                <w:rStyle w:val="Hyperlink"/>
              </w:rPr>
              <w:t>1.2 Знайомство з мовою програмування Python. Історія мови, особливості мови, сфери застосування мови</w:t>
            </w:r>
            <w:r>
              <w:tab/>
            </w:r>
            <w:r>
              <w:fldChar w:fldCharType="begin"/>
            </w:r>
            <w:r>
              <w:instrText xml:space="preserve">PAGEREF _Toc1313556716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A6C03" w:rsidP="33B451ED" w:rsidRDefault="00FA6C03" w14:paraId="6F70B366" w14:textId="5E5C3CDD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402805331">
            <w:r w:rsidRPr="33B451ED" w:rsidR="33B451ED">
              <w:rPr>
                <w:rStyle w:val="Hyperlink"/>
              </w:rPr>
              <w:t>Історія мови Python</w:t>
            </w:r>
            <w:r>
              <w:tab/>
            </w:r>
            <w:r>
              <w:fldChar w:fldCharType="begin"/>
            </w:r>
            <w:r>
              <w:instrText xml:space="preserve">PAGEREF _Toc1402805331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A6C03" w:rsidP="33B451ED" w:rsidRDefault="00FA6C03" w14:paraId="519F3B20" w14:textId="0F415260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124402173">
            <w:r w:rsidRPr="33B451ED" w:rsidR="33B451ED">
              <w:rPr>
                <w:rStyle w:val="Hyperlink"/>
              </w:rPr>
              <w:t>Особливості мови Python</w:t>
            </w:r>
            <w:r>
              <w:tab/>
            </w:r>
            <w:r>
              <w:fldChar w:fldCharType="begin"/>
            </w:r>
            <w:r>
              <w:instrText xml:space="preserve">PAGEREF _Toc1124402173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A6C03" w:rsidP="33B451ED" w:rsidRDefault="00FA6C03" w14:paraId="64AC2A31" w14:textId="1655F162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41203036">
            <w:r w:rsidRPr="33B451ED" w:rsidR="33B451ED">
              <w:rPr>
                <w:rStyle w:val="Hyperlink"/>
              </w:rPr>
              <w:t>Сфери застосування Python</w:t>
            </w:r>
            <w:r>
              <w:tab/>
            </w:r>
            <w:r>
              <w:fldChar w:fldCharType="begin"/>
            </w:r>
            <w:r>
              <w:instrText xml:space="preserve">PAGEREF _Toc141203036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A6C03" w:rsidP="33B451ED" w:rsidRDefault="00FA6C03" w14:paraId="3BDB8566" w14:textId="24CDF6BC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975059889">
            <w:r w:rsidRPr="33B451ED" w:rsidR="33B451ED">
              <w:rPr>
                <w:rStyle w:val="Hyperlink"/>
              </w:rPr>
              <w:t>1.3 Основи мови Python. Синтаксис мови, середовище виконання, запуск програм</w:t>
            </w:r>
            <w:r>
              <w:tab/>
            </w:r>
            <w:r>
              <w:fldChar w:fldCharType="begin"/>
            </w:r>
            <w:r>
              <w:instrText xml:space="preserve">PAGEREF _Toc975059889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FA6C03" w:rsidP="33B451ED" w:rsidRDefault="00FA6C03" w14:paraId="6F996D99" w14:textId="07B63F60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551059058">
            <w:r w:rsidRPr="33B451ED" w:rsidR="33B451ED">
              <w:rPr>
                <w:rStyle w:val="Hyperlink"/>
              </w:rPr>
              <w:t>Синтаксис мови Python</w:t>
            </w:r>
            <w:r>
              <w:tab/>
            </w:r>
            <w:r>
              <w:fldChar w:fldCharType="begin"/>
            </w:r>
            <w:r>
              <w:instrText xml:space="preserve">PAGEREF _Toc1551059058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FA6C03" w:rsidP="33B451ED" w:rsidRDefault="00FA6C03" w14:paraId="6C0E74B9" w14:textId="471403AB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045124425">
            <w:r w:rsidRPr="33B451ED" w:rsidR="33B451ED">
              <w:rPr>
                <w:rStyle w:val="Hyperlink"/>
              </w:rPr>
              <w:t>Середовище виконання Python</w:t>
            </w:r>
            <w:r>
              <w:tab/>
            </w:r>
            <w:r>
              <w:fldChar w:fldCharType="begin"/>
            </w:r>
            <w:r>
              <w:instrText xml:space="preserve">PAGEREF _Toc1045124425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FA6C03" w:rsidP="33B451ED" w:rsidRDefault="00FA6C03" w14:paraId="01A0DE03" w14:textId="13B2BAC3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886069885">
            <w:r w:rsidRPr="33B451ED" w:rsidR="33B451ED">
              <w:rPr>
                <w:rStyle w:val="Hyperlink"/>
              </w:rPr>
              <w:t>Запуск програм на Python</w:t>
            </w:r>
            <w:r>
              <w:tab/>
            </w:r>
            <w:r>
              <w:fldChar w:fldCharType="begin"/>
            </w:r>
            <w:r>
              <w:instrText xml:space="preserve">PAGEREF _Toc886069885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FA6C03" w:rsidP="33B451ED" w:rsidRDefault="00FA6C03" w14:paraId="1371D5DC" w14:textId="56A1B897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457620007">
            <w:r w:rsidRPr="33B451ED" w:rsidR="33B451ED">
              <w:rPr>
                <w:rStyle w:val="Hyperlink"/>
              </w:rPr>
              <w:t>1.4 Змінні та літерали, типи даних. Вбудовані типи даних, ініціалізація змінних, змінювані і незмінювані типи</w:t>
            </w:r>
            <w:r>
              <w:tab/>
            </w:r>
            <w:r>
              <w:fldChar w:fldCharType="begin"/>
            </w:r>
            <w:r>
              <w:instrText xml:space="preserve">PAGEREF _Toc457620007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FA6C03" w:rsidP="33B451ED" w:rsidRDefault="00FA6C03" w14:paraId="11261851" w14:textId="73C8F66C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001588155">
            <w:r w:rsidRPr="33B451ED" w:rsidR="33B451ED">
              <w:rPr>
                <w:rStyle w:val="Hyperlink"/>
              </w:rPr>
              <w:t>Змінні та літерали</w:t>
            </w:r>
            <w:r>
              <w:tab/>
            </w:r>
            <w:r>
              <w:fldChar w:fldCharType="begin"/>
            </w:r>
            <w:r>
              <w:instrText xml:space="preserve">PAGEREF _Toc1001588155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FA6C03" w:rsidP="33B451ED" w:rsidRDefault="00FA6C03" w14:paraId="7D7F8DA9" w14:textId="1EA584BF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327235305">
            <w:r w:rsidRPr="33B451ED" w:rsidR="33B451ED">
              <w:rPr>
                <w:rStyle w:val="Hyperlink"/>
              </w:rPr>
              <w:t>Типи даних</w:t>
            </w:r>
            <w:r>
              <w:tab/>
            </w:r>
            <w:r>
              <w:fldChar w:fldCharType="begin"/>
            </w:r>
            <w:r>
              <w:instrText xml:space="preserve">PAGEREF _Toc327235305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FA6C03" w:rsidP="33B451ED" w:rsidRDefault="00FA6C03" w14:paraId="216A97BA" w14:textId="20500368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306893266">
            <w:r w:rsidRPr="33B451ED" w:rsidR="33B451ED">
              <w:rPr>
                <w:rStyle w:val="Hyperlink"/>
              </w:rPr>
              <w:t>Ініціалізація змінних</w:t>
            </w:r>
            <w:r>
              <w:tab/>
            </w:r>
            <w:r>
              <w:fldChar w:fldCharType="begin"/>
            </w:r>
            <w:r>
              <w:instrText xml:space="preserve">PAGEREF _Toc306893266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FA6C03" w:rsidP="33B451ED" w:rsidRDefault="00FA6C03" w14:paraId="114B7817" w14:textId="4EF010A9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2083310759">
            <w:r w:rsidRPr="33B451ED" w:rsidR="33B451ED">
              <w:rPr>
                <w:rStyle w:val="Hyperlink"/>
              </w:rPr>
              <w:t>Змінювані та незмінювані типи</w:t>
            </w:r>
            <w:r>
              <w:tab/>
            </w:r>
            <w:r>
              <w:fldChar w:fldCharType="begin"/>
            </w:r>
            <w:r>
              <w:instrText xml:space="preserve">PAGEREF _Toc2083310759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FA6C03" w:rsidP="33B451ED" w:rsidRDefault="00FA6C03" w14:paraId="174AC2B4" w14:textId="3877B4F4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918252953">
            <w:r w:rsidRPr="33B451ED" w:rsidR="33B451ED">
              <w:rPr>
                <w:rStyle w:val="Hyperlink"/>
              </w:rPr>
              <w:t>2 Програмування лінійних та розгалужених обчислювальних процесів</w:t>
            </w:r>
            <w:r>
              <w:tab/>
            </w:r>
            <w:r>
              <w:fldChar w:fldCharType="begin"/>
            </w:r>
            <w:r>
              <w:instrText xml:space="preserve">PAGEREF _Toc1918252953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FA6C03" w:rsidP="33B451ED" w:rsidRDefault="00FA6C03" w14:paraId="2A1C3DA5" w14:textId="68372D1A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51871907">
            <w:r w:rsidRPr="33B451ED" w:rsidR="33B451ED">
              <w:rPr>
                <w:rStyle w:val="Hyperlink"/>
              </w:rPr>
              <w:t>2.1 Програмування циклічних обчислювальних процесів</w:t>
            </w:r>
            <w:r>
              <w:tab/>
            </w:r>
            <w:r>
              <w:fldChar w:fldCharType="begin"/>
            </w:r>
            <w:r>
              <w:instrText xml:space="preserve">PAGEREF _Toc151871907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FA6C03" w:rsidP="33B451ED" w:rsidRDefault="00FA6C03" w14:paraId="1875BD02" w14:textId="185C088E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332761692">
            <w:r w:rsidRPr="33B451ED" w:rsidR="33B451ED">
              <w:rPr>
                <w:rStyle w:val="Hyperlink"/>
              </w:rPr>
              <w:t>2.2 Типи даних визначені користувачем, магічні методи, виключення (Exceptions) та їх обробка</w:t>
            </w:r>
            <w:r>
              <w:tab/>
            </w:r>
            <w:r>
              <w:fldChar w:fldCharType="begin"/>
            </w:r>
            <w:r>
              <w:instrText xml:space="preserve">PAGEREF _Toc1332761692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FA6C03" w:rsidP="33B451ED" w:rsidRDefault="00FA6C03" w14:paraId="77E0B5F0" w14:textId="77535D04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60247023">
            <w:r w:rsidRPr="33B451ED" w:rsidR="33B451ED">
              <w:rPr>
                <w:rStyle w:val="Hyperlink"/>
              </w:rPr>
              <w:t>Типи даних, визначені користувачем</w:t>
            </w:r>
            <w:r>
              <w:tab/>
            </w:r>
            <w:r>
              <w:fldChar w:fldCharType="begin"/>
            </w:r>
            <w:r>
              <w:instrText xml:space="preserve">PAGEREF _Toc60247023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FA6C03" w:rsidP="33B451ED" w:rsidRDefault="00FA6C03" w14:paraId="02B0AB95" w14:textId="4FFBC9C2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uk-UA"/>
            </w:rPr>
          </w:pPr>
          <w:hyperlink w:anchor="_Toc141563928">
            <w:r w:rsidRPr="33B451ED" w:rsidR="33B451ED">
              <w:rPr>
                <w:rStyle w:val="Hyperlink"/>
              </w:rPr>
              <w:t>2.3 Вбудовані структури даних, складні типи</w:t>
            </w:r>
            <w:r>
              <w:tab/>
            </w:r>
            <w:r>
              <w:fldChar w:fldCharType="begin"/>
            </w:r>
            <w:r>
              <w:instrText xml:space="preserve">PAGEREF _Toc141563928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B451ED" w:rsidP="33B451ED" w:rsidRDefault="33B451ED" w14:paraId="6EC77764" w14:textId="32B7F06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327833781">
            <w:r w:rsidRPr="33B451ED" w:rsidR="33B451ED">
              <w:rPr>
                <w:rStyle w:val="Hyperlink"/>
              </w:rPr>
              <w:t>Списки (Lists)</w:t>
            </w:r>
            <w:r>
              <w:tab/>
            </w:r>
            <w:r>
              <w:fldChar w:fldCharType="begin"/>
            </w:r>
            <w:r>
              <w:instrText xml:space="preserve">PAGEREF _Toc327833781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B451ED" w:rsidP="33B451ED" w:rsidRDefault="33B451ED" w14:paraId="6E915D5C" w14:textId="14A36D67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190511440">
            <w:r w:rsidRPr="33B451ED" w:rsidR="33B451ED">
              <w:rPr>
                <w:rStyle w:val="Hyperlink"/>
              </w:rPr>
              <w:t>Словники (Dictionaries)</w:t>
            </w:r>
            <w:r>
              <w:tab/>
            </w:r>
            <w:r>
              <w:fldChar w:fldCharType="begin"/>
            </w:r>
            <w:r>
              <w:instrText xml:space="preserve">PAGEREF _Toc1190511440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B451ED" w:rsidP="33B451ED" w:rsidRDefault="33B451ED" w14:paraId="5E366D0B" w14:textId="0663B8A8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319207991">
            <w:r w:rsidRPr="33B451ED" w:rsidR="33B451ED">
              <w:rPr>
                <w:rStyle w:val="Hyperlink"/>
              </w:rPr>
              <w:t>Множини (Sets)</w:t>
            </w:r>
            <w:r>
              <w:tab/>
            </w:r>
            <w:r>
              <w:fldChar w:fldCharType="begin"/>
            </w:r>
            <w:r>
              <w:instrText xml:space="preserve">PAGEREF _Toc1319207991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B451ED" w:rsidP="33B451ED" w:rsidRDefault="33B451ED" w14:paraId="1FF1CC2E" w14:textId="521AFE74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491495181">
            <w:r w:rsidRPr="33B451ED" w:rsidR="33B451ED">
              <w:rPr>
                <w:rStyle w:val="Hyperlink"/>
              </w:rPr>
              <w:t>Складні типи даних</w:t>
            </w:r>
            <w:r>
              <w:tab/>
            </w:r>
            <w:r>
              <w:fldChar w:fldCharType="begin"/>
            </w:r>
            <w:r>
              <w:instrText xml:space="preserve">PAGEREF _Toc491495181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B451ED" w:rsidP="33B451ED" w:rsidRDefault="33B451ED" w14:paraId="673F5594" w14:textId="058A7FEA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952659577">
            <w:r w:rsidRPr="33B451ED" w:rsidR="33B451ED">
              <w:rPr>
                <w:rStyle w:val="Hyperlink"/>
              </w:rPr>
              <w:t>3 Функції</w:t>
            </w:r>
            <w:r>
              <w:tab/>
            </w:r>
            <w:r>
              <w:fldChar w:fldCharType="begin"/>
            </w:r>
            <w:r>
              <w:instrText xml:space="preserve">PAGEREF _Toc952659577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27F41F5C" w14:textId="0214A5A6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565199148">
            <w:r w:rsidRPr="33B451ED" w:rsidR="33B451ED">
              <w:rPr>
                <w:rStyle w:val="Hyperlink"/>
              </w:rPr>
              <w:t>3.1 Потокове введення, виведення та обробка даних</w:t>
            </w:r>
            <w:r>
              <w:tab/>
            </w:r>
            <w:r>
              <w:fldChar w:fldCharType="begin"/>
            </w:r>
            <w:r>
              <w:instrText xml:space="preserve">PAGEREF _Toc565199148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1518CB64" w14:textId="3B7FC00A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436532189">
            <w:r w:rsidRPr="33B451ED" w:rsidR="33B451ED">
              <w:rPr>
                <w:rStyle w:val="Hyperlink"/>
              </w:rPr>
              <w:t>Потокове введення</w:t>
            </w:r>
            <w:r>
              <w:tab/>
            </w:r>
            <w:r>
              <w:fldChar w:fldCharType="begin"/>
            </w:r>
            <w:r>
              <w:instrText xml:space="preserve">PAGEREF _Toc436532189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2E5F43B0" w14:textId="1652D8A5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342440961">
            <w:r w:rsidRPr="33B451ED" w:rsidR="33B451ED">
              <w:rPr>
                <w:rStyle w:val="Hyperlink"/>
              </w:rPr>
              <w:t>Потокове виведення</w:t>
            </w:r>
            <w:r>
              <w:tab/>
            </w:r>
            <w:r>
              <w:fldChar w:fldCharType="begin"/>
            </w:r>
            <w:r>
              <w:instrText xml:space="preserve">PAGEREF _Toc1342440961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1008F9D3" w14:textId="387FBFC0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003759454">
            <w:r w:rsidRPr="33B451ED" w:rsidR="33B451ED">
              <w:rPr>
                <w:rStyle w:val="Hyperlink"/>
              </w:rPr>
              <w:t>Обробка даних</w:t>
            </w:r>
            <w:r>
              <w:tab/>
            </w:r>
            <w:r>
              <w:fldChar w:fldCharType="begin"/>
            </w:r>
            <w:r>
              <w:instrText xml:space="preserve">PAGEREF _Toc1003759454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407B4DAF" w14:textId="76647775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380895627">
            <w:r w:rsidRPr="33B451ED" w:rsidR="33B451ED">
              <w:rPr>
                <w:rStyle w:val="Hyperlink"/>
              </w:rPr>
              <w:t>Робота з файлами CSV</w:t>
            </w:r>
            <w:r>
              <w:tab/>
            </w:r>
            <w:r>
              <w:fldChar w:fldCharType="begin"/>
            </w:r>
            <w:r>
              <w:instrText xml:space="preserve">PAGEREF _Toc1380895627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0A751E00" w14:textId="5C826BEA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4850220">
            <w:r w:rsidRPr="33B451ED" w:rsidR="33B451ED">
              <w:rPr>
                <w:rStyle w:val="Hyperlink"/>
              </w:rPr>
              <w:t>3.2 Побудова проекту, модулі, пакети</w:t>
            </w:r>
            <w:r>
              <w:tab/>
            </w:r>
            <w:r>
              <w:fldChar w:fldCharType="begin"/>
            </w:r>
            <w:r>
              <w:instrText xml:space="preserve">PAGEREF _Toc1104850220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2E904C97" w14:textId="5DD7F32E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043141505">
            <w:r w:rsidRPr="33B451ED" w:rsidR="33B451ED">
              <w:rPr>
                <w:rStyle w:val="Hyperlink"/>
              </w:rPr>
              <w:t>Модулі</w:t>
            </w:r>
            <w:r>
              <w:tab/>
            </w:r>
            <w:r>
              <w:fldChar w:fldCharType="begin"/>
            </w:r>
            <w:r>
              <w:instrText xml:space="preserve">PAGEREF _Toc2043141505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61119FB3" w14:textId="247C664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622146731">
            <w:r w:rsidRPr="33B451ED" w:rsidR="33B451ED">
              <w:rPr>
                <w:rStyle w:val="Hyperlink"/>
              </w:rPr>
              <w:t>Пакети</w:t>
            </w:r>
            <w:r>
              <w:tab/>
            </w:r>
            <w:r>
              <w:fldChar w:fldCharType="begin"/>
            </w:r>
            <w:r>
              <w:instrText xml:space="preserve">PAGEREF _Toc622146731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B451ED" w:rsidP="33B451ED" w:rsidRDefault="33B451ED" w14:paraId="70CA740E" w14:textId="5B7C6F8C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399309708">
            <w:r w:rsidRPr="33B451ED" w:rsidR="33B451ED">
              <w:rPr>
                <w:rStyle w:val="Hyperlink"/>
              </w:rPr>
              <w:t>Структура проекту</w:t>
            </w:r>
            <w:r>
              <w:tab/>
            </w:r>
            <w:r>
              <w:fldChar w:fldCharType="begin"/>
            </w:r>
            <w:r>
              <w:instrText xml:space="preserve">PAGEREF _Toc1399309708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1F49BC83" w14:textId="056A1BC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945261717">
            <w:r w:rsidRPr="33B451ED" w:rsidR="33B451ED">
              <w:rPr>
                <w:rStyle w:val="Hyperlink"/>
              </w:rPr>
              <w:t>Віртуальне середовище</w:t>
            </w:r>
            <w:r>
              <w:tab/>
            </w:r>
            <w:r>
              <w:fldChar w:fldCharType="begin"/>
            </w:r>
            <w:r>
              <w:instrText xml:space="preserve">PAGEREF _Toc945261717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11390F43" w14:textId="3A5184BA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753743243">
            <w:r w:rsidRPr="33B451ED" w:rsidR="33B451ED">
              <w:rPr>
                <w:rStyle w:val="Hyperlink"/>
              </w:rPr>
              <w:t>Файл requirements.txt</w:t>
            </w:r>
            <w:r>
              <w:tab/>
            </w:r>
            <w:r>
              <w:fldChar w:fldCharType="begin"/>
            </w:r>
            <w:r>
              <w:instrText xml:space="preserve">PAGEREF _Toc753743243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65A7B831" w14:textId="19BBE87A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669335905">
            <w:r w:rsidRPr="33B451ED" w:rsidR="33B451ED">
              <w:rPr>
                <w:rStyle w:val="Hyperlink"/>
              </w:rPr>
              <w:t>4 Робота з файловою системою, оператор with, контекстний менеджер</w:t>
            </w:r>
            <w:r>
              <w:tab/>
            </w:r>
            <w:r>
              <w:fldChar w:fldCharType="begin"/>
            </w:r>
            <w:r>
              <w:instrText xml:space="preserve">PAGEREF _Toc669335905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755F3CED" w14:textId="39C34650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383604342">
            <w:r w:rsidRPr="33B451ED" w:rsidR="33B451ED">
              <w:rPr>
                <w:rStyle w:val="Hyperlink"/>
              </w:rPr>
              <w:t>4.1 Робота з протоколом HTTP, бібліотека requests</w:t>
            </w:r>
            <w:r>
              <w:tab/>
            </w:r>
            <w:r>
              <w:fldChar w:fldCharType="begin"/>
            </w:r>
            <w:r>
              <w:instrText xml:space="preserve">PAGEREF _Toc1383604342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61DE8C3F" w14:textId="2B0CBF24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473466461">
            <w:r w:rsidRPr="33B451ED" w:rsidR="33B451ED">
              <w:rPr>
                <w:rStyle w:val="Hyperlink"/>
              </w:rPr>
              <w:t>Основи HTTP</w:t>
            </w:r>
            <w:r>
              <w:tab/>
            </w:r>
            <w:r>
              <w:fldChar w:fldCharType="begin"/>
            </w:r>
            <w:r>
              <w:instrText xml:space="preserve">PAGEREF _Toc1473466461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577614BC" w14:textId="656B88B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749593572">
            <w:r w:rsidRPr="33B451ED" w:rsidR="33B451ED">
              <w:rPr>
                <w:rStyle w:val="Hyperlink"/>
              </w:rPr>
              <w:t>Бібліотека requests</w:t>
            </w:r>
            <w:r>
              <w:tab/>
            </w:r>
            <w:r>
              <w:fldChar w:fldCharType="begin"/>
            </w:r>
            <w:r>
              <w:instrText xml:space="preserve">PAGEREF _Toc1749593572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B451ED" w:rsidP="33B451ED" w:rsidRDefault="33B451ED" w14:paraId="109F71D7" w14:textId="5616F96F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141070261">
            <w:r w:rsidRPr="33B451ED" w:rsidR="33B451ED">
              <w:rPr>
                <w:rStyle w:val="Hyperlink"/>
              </w:rPr>
              <w:t>5 Виконання завдань</w:t>
            </w:r>
            <w:r>
              <w:tab/>
            </w:r>
            <w:r>
              <w:fldChar w:fldCharType="begin"/>
            </w:r>
            <w:r>
              <w:instrText xml:space="preserve">PAGEREF _Toc1141070261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3B451ED" w:rsidP="33B451ED" w:rsidRDefault="33B451ED" w14:paraId="1A41C192" w14:textId="70E699A9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730155898">
            <w:r w:rsidRPr="33B451ED" w:rsidR="33B451ED">
              <w:rPr>
                <w:rStyle w:val="Hyperlink"/>
              </w:rPr>
              <w:t>5.1 Завдання 1</w:t>
            </w:r>
            <w:r>
              <w:tab/>
            </w:r>
            <w:r>
              <w:fldChar w:fldCharType="begin"/>
            </w:r>
            <w:r>
              <w:instrText xml:space="preserve">PAGEREF _Toc1730155898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3B451ED" w:rsidP="33B451ED" w:rsidRDefault="33B451ED" w14:paraId="1817E26E" w14:textId="56B0AF10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952682175">
            <w:r w:rsidRPr="33B451ED" w:rsidR="33B451ED">
              <w:rPr>
                <w:rStyle w:val="Hyperlink"/>
              </w:rPr>
              <w:t>5.2 Завдання 2</w:t>
            </w:r>
            <w:r>
              <w:tab/>
            </w:r>
            <w:r>
              <w:fldChar w:fldCharType="begin"/>
            </w:r>
            <w:r>
              <w:instrText xml:space="preserve">PAGEREF _Toc952682175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B451ED" w:rsidP="33B451ED" w:rsidRDefault="33B451ED" w14:paraId="7FAAA551" w14:textId="6C7917C5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979880078">
            <w:r w:rsidRPr="33B451ED" w:rsidR="33B451ED">
              <w:rPr>
                <w:rStyle w:val="Hyperlink"/>
              </w:rPr>
              <w:t>5.3 Завдання 3</w:t>
            </w:r>
            <w:r>
              <w:tab/>
            </w:r>
            <w:r>
              <w:fldChar w:fldCharType="begin"/>
            </w:r>
            <w:r>
              <w:instrText xml:space="preserve">PAGEREF _Toc1979880078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3B451ED" w:rsidP="33B451ED" w:rsidRDefault="33B451ED" w14:paraId="6B27937E" w14:textId="3079BBF6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937489042">
            <w:r w:rsidRPr="33B451ED" w:rsidR="33B451ED">
              <w:rPr>
                <w:rStyle w:val="Hyperlink"/>
              </w:rPr>
              <w:t>6 Висновки</w:t>
            </w:r>
            <w:r>
              <w:tab/>
            </w:r>
            <w:r>
              <w:fldChar w:fldCharType="begin"/>
            </w:r>
            <w:r>
              <w:instrText xml:space="preserve">PAGEREF _Toc937489042 \h</w:instrText>
            </w:r>
            <w:r>
              <w:fldChar w:fldCharType="separate"/>
            </w:r>
            <w:r w:rsidRPr="33B451ED" w:rsidR="33B451ED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5E419A" w:rsidR="0047009D" w:rsidRDefault="0047009D" w14:paraId="5DD88CEB" w14:textId="4EB31C1D" w14:noSpellErr="1">
      <w:pPr>
        <w:rPr>
          <w:rFonts w:ascii="Times New Roman" w:hAnsi="Times New Roman" w:cs="Times New Roman"/>
          <w:sz w:val="28"/>
          <w:szCs w:val="28"/>
        </w:rPr>
      </w:pPr>
    </w:p>
    <w:p w:rsidR="0047009D" w:rsidP="33B451ED" w:rsidRDefault="0047009D" w14:paraId="57A5B042" w14:textId="4D712525">
      <w:pPr>
        <w:pStyle w:val="Heading1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565466204" w:id="1650813429"/>
      <w:r w:rsidRPr="33B451ED" w:rsidR="0047009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1650813429"/>
    </w:p>
    <w:p w:rsidR="79A8F6D8" w:rsidP="33B451ED" w:rsidRDefault="79A8F6D8" w14:paraId="7C5C7E4A" w14:textId="08E51163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9A8F6D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API</w:t>
      </w:r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Application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Programming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Interface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- інтерфейс програмування </w:t>
      </w:r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додатків</w:t>
      </w:r>
    </w:p>
    <w:p w:rsidR="79A8F6D8" w:rsidP="33B451ED" w:rsidRDefault="79A8F6D8" w14:paraId="58A6FD3A" w14:textId="45934FD7">
      <w:pPr>
        <w:pStyle w:val="ListParagraph"/>
        <w:numPr>
          <w:ilvl w:val="0"/>
          <w:numId w:val="4"/>
        </w:numPr>
        <w:spacing w:before="240" w:before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9A8F6D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HTML</w:t>
      </w:r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Hypertext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Markup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Language</w:t>
      </w:r>
      <w:proofErr w:type="spellEnd"/>
      <w:r w:rsidRPr="33B451ED" w:rsidR="79A8F6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- мова розмітки гіпертексту</w:t>
      </w:r>
    </w:p>
    <w:p w:rsidR="2E58AAD4" w:rsidP="33B451ED" w:rsidRDefault="2E58AAD4" w14:paraId="3C8DFEB9" w14:textId="3696DD99">
      <w:pPr>
        <w:pStyle w:val="ListParagraph"/>
        <w:numPr>
          <w:ilvl w:val="0"/>
          <w:numId w:val="4"/>
        </w:numPr>
        <w:spacing w:before="240" w:before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33B451ED" w:rsidR="2E58AA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URL</w:t>
      </w:r>
      <w:r w:rsidRPr="33B451ED" w:rsidR="2E58A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 (</w:t>
      </w:r>
      <w:r w:rsidRPr="33B451ED" w:rsidR="2E58A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"/>
        </w:rPr>
        <w:t>Uniform Resource Locator</w:t>
      </w:r>
      <w:r w:rsidRPr="33B451ED" w:rsidR="2E58AA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) - </w:t>
      </w:r>
      <w:proofErr w:type="spellStart"/>
      <w:r w:rsidRPr="33B451ED" w:rsidR="2D015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Уніфіко́ваний</w:t>
      </w:r>
      <w:proofErr w:type="spellEnd"/>
      <w:r w:rsidRPr="33B451ED" w:rsidR="2D015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 </w:t>
      </w:r>
      <w:proofErr w:type="spellStart"/>
      <w:r w:rsidRPr="33B451ED" w:rsidR="2D015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лока́тор</w:t>
      </w:r>
      <w:proofErr w:type="spellEnd"/>
      <w:r w:rsidRPr="33B451ED" w:rsidR="2D015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 </w:t>
      </w:r>
      <w:r w:rsidRPr="33B451ED" w:rsidR="2D015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ресу́рсів</w:t>
      </w:r>
    </w:p>
    <w:p w:rsidR="33B451ED" w:rsidRDefault="33B451ED" w14:paraId="59681E7A" w14:textId="2B3306B1">
      <w:r>
        <w:br w:type="page"/>
      </w:r>
    </w:p>
    <w:p w:rsidR="005E419A" w:rsidP="33B451ED" w:rsidRDefault="005E419A" w14:paraId="3009A0B2" w14:textId="38F28FA7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1137144064" w:id="1030274874"/>
      <w:r w:rsidRPr="33B451ED" w:rsidR="005E419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Вступ</w:t>
      </w:r>
      <w:bookmarkEnd w:id="1030274874"/>
    </w:p>
    <w:p w:rsidR="503762EE" w:rsidP="33B451ED" w:rsidRDefault="503762EE" w14:paraId="1345E639" w14:textId="65E4D7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03762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Метою практики є поглиблення знань</w:t>
      </w:r>
      <w:r w:rsidRPr="33B451ED" w:rsidR="0E81AA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</w:t>
      </w:r>
      <w:r w:rsidRPr="33B451ED" w:rsidR="0E81AA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набуття практичних навичок</w:t>
      </w:r>
      <w:r w:rsidRPr="33B451ED" w:rsidR="503762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B451ED" w:rsidR="503762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мові </w:t>
      </w:r>
      <w:proofErr w:type="spellStart"/>
      <w:r w:rsidRPr="33B451ED" w:rsidR="503762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02845A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33B451ED" w:rsidR="3AAD91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B451ED" w:rsidR="3AAD91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практики ми ознайомлювались з</w:t>
      </w:r>
      <w:r w:rsidRPr="33B451ED" w:rsidR="0F5D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основами мови програмування</w:t>
      </w:r>
      <w:r w:rsidRPr="33B451ED" w:rsidR="0B9ADB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типи даних, функції, взаємодія з API і </w:t>
      </w:r>
      <w:proofErr w:type="spellStart"/>
      <w:r w:rsidRPr="33B451ED" w:rsidR="0B9ADB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т.д</w:t>
      </w:r>
      <w:proofErr w:type="spellEnd"/>
      <w:r w:rsidRPr="33B451ED" w:rsidR="0B9ADB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33B451ED" w:rsidR="300F8F8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Виконували практичні заняття</w:t>
      </w:r>
      <w:r w:rsidRPr="33B451ED" w:rsidR="636037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36037D9" w:rsidP="33B451ED" w:rsidRDefault="636037D9" w14:paraId="5B8537A5" w14:textId="5DCF30E6">
      <w:pPr>
        <w:pStyle w:val="Normal"/>
      </w:pPr>
      <w:r w:rsidRPr="33B451ED" w:rsidR="636037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звіті описано основні етапи проходження практики, виконані завдання, використані технології та інструменти, а також отримані результати.</w:t>
      </w:r>
    </w:p>
    <w:p w:rsidR="33B451ED" w:rsidP="33B451ED" w:rsidRDefault="33B451ED" w14:paraId="399FC225" w14:textId="48AFF452">
      <w:pPr>
        <w:pStyle w:val="Normal"/>
      </w:pPr>
    </w:p>
    <w:p w:rsidR="005E419A" w:rsidP="33B451ED" w:rsidRDefault="005E419A" w14:paraId="79933FA8" w14:textId="62D0D403">
      <w:pPr>
        <w:pStyle w:val="Heading1"/>
        <w:numPr>
          <w:ilvl w:val="0"/>
          <w:numId w:val="2"/>
        </w:num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928310420" w:id="1393495730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Теоретичні відомості</w:t>
      </w:r>
      <w:bookmarkEnd w:id="1393495730"/>
    </w:p>
    <w:p w:rsidR="33B451ED" w:rsidP="33B451ED" w:rsidRDefault="33B451ED" w14:paraId="20DC46F8" w14:textId="445FC25F">
      <w:pPr>
        <w:pStyle w:val="Heading2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05E419A" w:rsidP="33B451ED" w:rsidRDefault="005E419A" w14:paraId="67EC4748" w14:textId="5E7E9512" w14:noSpellErr="1">
      <w:pPr>
        <w:pStyle w:val="Heading2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749277208" w:id="1346233815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1.1 </w:t>
      </w:r>
      <w:r w:rsidRPr="33B451ED" w:rsidR="005E419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Вступне заняття</w:t>
      </w:r>
      <w:bookmarkEnd w:id="1346233815"/>
    </w:p>
    <w:p w:rsidR="005E419A" w:rsidP="33B451ED" w:rsidRDefault="005E419A" w14:paraId="6A2B3CDC" w14:textId="2AEE5405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33B451ED" w:rsidR="5A09B6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Метою </w:t>
      </w:r>
      <w:r w:rsidRPr="33B451ED" w:rsidR="5A09B6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вступного</w:t>
      </w:r>
      <w:r w:rsidRPr="33B451ED" w:rsidR="5A09B67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заняття було ознайомлення з програмою та основними напрямками курсу</w:t>
      </w:r>
      <w:r w:rsidRPr="33B451ED" w:rsidR="67DDFAB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05E419A" w:rsidP="33B451ED" w:rsidRDefault="005E419A" w14:paraId="5BC1D6BB" w14:textId="42F04C53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вступного заняття було розглянуто такі питання:</w:t>
      </w:r>
    </w:p>
    <w:p w:rsidR="005E419A" w:rsidP="33B451ED" w:rsidRDefault="005E419A" w14:paraId="7F6D81EF" w14:textId="6E90597D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Організація практики:</w:t>
      </w: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обговорено терміни проходження практики, розподіл часу на виконання завдань, порядок консультацій з керівником практики.</w:t>
      </w:r>
    </w:p>
    <w:p w:rsidR="005E419A" w:rsidP="33B451ED" w:rsidRDefault="005E419A" w14:paraId="3F2B634E" w14:textId="0786A671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 та завдання практики:</w:t>
      </w: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сформульовано основну мету практики - поглиблення знань з </w:t>
      </w:r>
      <w:proofErr w:type="spellStart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набуття практичних навичок розробки програмного забезпечення з використанням цієї мови програмування. Окреслено конкретні завдання, які студенти повинні виконати під час практики, зокрема: </w:t>
      </w:r>
    </w:p>
    <w:p w:rsidR="005E419A" w:rsidP="33B451ED" w:rsidRDefault="005E419A" w14:paraId="4C978D0A" w14:textId="1BF409A9">
      <w:pPr>
        <w:pStyle w:val="ListParagraph"/>
        <w:numPr>
          <w:ilvl w:val="1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Вивчення основних концепцій </w:t>
      </w:r>
      <w:proofErr w:type="spellStart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типи даних, оператори, цикли, функції, класи.</w:t>
      </w:r>
    </w:p>
    <w:p w:rsidR="005E419A" w:rsidP="33B451ED" w:rsidRDefault="005E419A" w14:paraId="78DF63A6" w14:textId="38EF58B8">
      <w:pPr>
        <w:pStyle w:val="ListParagraph"/>
        <w:numPr>
          <w:ilvl w:val="1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Практичне застосування </w:t>
      </w:r>
      <w:proofErr w:type="spellStart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вирішення конкретних завдань з програмування.</w:t>
      </w:r>
    </w:p>
    <w:p w:rsidR="005E419A" w:rsidP="33B451ED" w:rsidRDefault="005E419A" w14:paraId="258E3D73" w14:textId="5687A8A4">
      <w:pPr>
        <w:pStyle w:val="ListParagraph"/>
        <w:numPr>
          <w:ilvl w:val="1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Розробка невеликого програмного проекту на </w:t>
      </w:r>
      <w:proofErr w:type="spellStart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5E419A" w:rsidP="33B451ED" w:rsidRDefault="005E419A" w14:paraId="66318978" w14:textId="2A9AD291">
      <w:pPr>
        <w:pStyle w:val="ListParagraph"/>
        <w:numPr>
          <w:ilvl w:val="1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Оформлення звіту про практику.</w:t>
      </w:r>
    </w:p>
    <w:p w:rsidR="005E419A" w:rsidP="33B451ED" w:rsidRDefault="005E419A" w14:paraId="55F1E550" w14:textId="1BAA79C9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 до звіту:</w:t>
      </w: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детально роз'яснено структуру звіту, вимоги до оформлення коду, використання літератури та інших джерел. Наголошено на важливості чіткого та структурованого викладу матеріалу, а також на необхідності дотримуватися академічної доброчесності.</w:t>
      </w:r>
    </w:p>
    <w:p w:rsidR="005E419A" w:rsidP="33B451ED" w:rsidRDefault="005E419A" w14:paraId="15D10F91" w14:textId="2A63A8D2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Рекомендації щодо виконання завдань:</w:t>
      </w: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надано практичні поради щодо ефективного виконання завдань, зокрема щодо пошуку необхідної інформації, використання онлайн-ресурсів та інструментів розробки.</w:t>
      </w:r>
    </w:p>
    <w:p w:rsidR="005E419A" w:rsidP="33B451ED" w:rsidRDefault="005E419A" w14:paraId="25453851" w14:textId="67C53236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7DDFA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Відповіді на питання:</w:t>
      </w:r>
      <w:r w:rsidRPr="33B451ED" w:rsidR="67DDFA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студенти мали можливість поставити питання щодо організації практики, завдань та вимог до звітності.</w:t>
      </w:r>
    </w:p>
    <w:p w:rsidR="005E419A" w:rsidP="33B451ED" w:rsidRDefault="005E419A" w14:paraId="34D15A36" w14:textId="4EF97920">
      <w:pPr>
        <w:pStyle w:val="Heading2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bookmarkStart w:name="_Toc1313556716" w:id="877422677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1.2 </w:t>
      </w:r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Знайомство з мовою програмування </w:t>
      </w:r>
      <w:proofErr w:type="spellStart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  <w:proofErr w:type="spellEnd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 Історія мови, особливості мови, сфери застосування мови</w:t>
      </w:r>
      <w:bookmarkEnd w:id="877422677"/>
    </w:p>
    <w:p w:rsidR="6C05C89E" w:rsidP="33B451ED" w:rsidRDefault="6C05C89E" w14:paraId="15DAD44F" w14:textId="776F7EE4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402805331" w:id="1845563667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Історія мови </w:t>
      </w:r>
      <w:proofErr w:type="spellStart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1845563667"/>
    </w:p>
    <w:p w:rsidR="6C05C89E" w:rsidP="33B451ED" w:rsidRDefault="6C05C89E" w14:paraId="2B7ED938" w14:textId="7A365454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Мову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було створено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Гвідо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ван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Россумом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33B451ED" w:rsidR="033E5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90-х роках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Назва мови походить від назви комедійного серіалу "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Monty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Python's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Flying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Circus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". Ван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Россум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працював над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Інституті CWI в Нідерландах, де він займався розробкою розподіленої операційної системи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Amoeba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C05C89E" w:rsidP="33B451ED" w:rsidRDefault="6C05C89E" w14:paraId="28979B81" w14:textId="7B1C5EF6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Перша версія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була опублікована у 1991 році. З того часу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постійно розвивався та вдосконалювався. У 2000 році вийшла версія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2.0, а у 2008 році -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3.0.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3.0 був значним кроком вперед, оскільки він містив багато змін, які покращили мову та її можливості.</w:t>
      </w:r>
    </w:p>
    <w:p w:rsidR="6C05C89E" w:rsidP="33B451ED" w:rsidRDefault="6C05C89E" w14:paraId="476EAD6E" w14:textId="248FC7C4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124402173" w:id="1719991703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Особливості мови </w:t>
      </w:r>
      <w:proofErr w:type="spellStart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1719991703"/>
    </w:p>
    <w:p w:rsidR="6C05C89E" w:rsidP="33B451ED" w:rsidRDefault="6C05C89E" w14:paraId="2A1E8990" w14:textId="51A87143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кілька особливостей, які роблять його привабливим для розробників:</w:t>
      </w:r>
    </w:p>
    <w:p w:rsidR="6C05C89E" w:rsidP="33B451ED" w:rsidRDefault="6C05C89E" w14:paraId="1BD8227C" w14:textId="3EA6E968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Простота та читабельність: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простий та зрозумілий синтаксис, що робить його легким для вивчення та використання. Код на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легко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читається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розуміється, що зменшує час на розробку та підтримку програмного забезпечення.</w:t>
      </w:r>
    </w:p>
    <w:p w:rsidR="6C05C89E" w:rsidP="33B451ED" w:rsidRDefault="6C05C89E" w14:paraId="175E5406" w14:textId="20099465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Великий вибір бібліотек: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велику кількість бібліотек, які охоплюють різні сфери застосування, від веб-розробки до аналізу даних та машинного навчання. Це дозволяє розробникам швидко та ефективно створювати складні програми.</w:t>
      </w:r>
    </w:p>
    <w:p w:rsidR="6C05C89E" w:rsidP="33B451ED" w:rsidRDefault="6C05C89E" w14:paraId="6DC34C61" w14:textId="2841872D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Кросплатформність</w:t>
      </w:r>
      <w:proofErr w:type="spellEnd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кросплатформною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мовою, що означає, що програми, написані на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можуть працювати на різних операційних системах, таких як Windows,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macOS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Linux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C05C89E" w:rsidP="33B451ED" w:rsidRDefault="6C05C89E" w14:paraId="53276799" w14:textId="6AF733A0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Об'єктно-орієнтоване програмування: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підтримує об'єктно-орієнтоване програмув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ання, що дозволяє розробникам створювати модульні та масштабовані програми.</w:t>
      </w:r>
    </w:p>
    <w:p w:rsidR="6C05C89E" w:rsidP="33B451ED" w:rsidRDefault="6C05C89E" w14:paraId="11E4AF89" w14:textId="71F99A5E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Велика спільнота: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велику та активну спільноту розробників, які завжди готові допомогти та поділитися своїм досвідом.</w:t>
      </w:r>
    </w:p>
    <w:p w:rsidR="6C05C89E" w:rsidP="33B451ED" w:rsidRDefault="6C05C89E" w14:paraId="5ED208D8" w14:textId="4F21457C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41203036" w:id="1781269257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Сфери застосування </w:t>
      </w:r>
      <w:proofErr w:type="spellStart"/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1781269257"/>
    </w:p>
    <w:p w:rsidR="6C05C89E" w:rsidP="33B451ED" w:rsidRDefault="6C05C89E" w14:paraId="284A902F" w14:textId="43B01E13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використовується в різних сферах, зокрема:</w:t>
      </w:r>
    </w:p>
    <w:p w:rsidR="6C05C89E" w:rsidP="33B451ED" w:rsidRDefault="6C05C89E" w14:paraId="6888DF2A" w14:textId="6B2972C2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Веб-розробка: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популярним вибором для веб-розробки завдяки таким фреймворкам, як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Django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Flask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C05C89E" w:rsidP="33B451ED" w:rsidRDefault="6C05C89E" w14:paraId="7313D97D" w14:textId="522B59D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Аналіз даних та машинне навчання: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потужні бібліотеки для аналізу даних та машинного навчання, такі як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NumPy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andas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Scikit-learn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C05C89E" w:rsidP="33B451ED" w:rsidRDefault="6C05C89E" w14:paraId="42118A11" w14:textId="632C1A3E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Автоматизація: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використовується для автоматизації різних завдань, таких як обробка файлів, веб-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скрепінг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тестування програмного забезпечення.</w:t>
      </w:r>
    </w:p>
    <w:p w:rsidR="6C05C89E" w:rsidP="33B451ED" w:rsidRDefault="6C05C89E" w14:paraId="1CD1C9DE" w14:textId="580819E6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Розробка ігор: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може використовуватися для розробки ігор за допомогою бібліотеки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Pygame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C05C89E" w:rsidP="33B451ED" w:rsidRDefault="6C05C89E" w14:paraId="5C859EB8" w14:textId="04085EAB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C05C8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Освіта:</w:t>
      </w:r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C05C8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популярною мовою для навчання програмуванню завдяки своїй простоті та зрозумілості.</w:t>
      </w:r>
    </w:p>
    <w:p w:rsidR="33B451ED" w:rsidP="33B451ED" w:rsidRDefault="33B451ED" w14:paraId="4B820494" w14:textId="387C391D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E419A" w:rsidP="33B451ED" w:rsidRDefault="005E419A" w14:paraId="2AED53B3" w14:textId="3E964BB7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975059889" w:id="1585552413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1.3 </w:t>
      </w:r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Основи мови </w:t>
      </w:r>
      <w:proofErr w:type="spellStart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  <w:proofErr w:type="spellEnd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 Синтаксис мови, середовище виконання, запуск програм</w:t>
      </w:r>
      <w:bookmarkEnd w:id="1585552413"/>
    </w:p>
    <w:p w:rsidR="3D03136B" w:rsidP="33B451ED" w:rsidRDefault="3D03136B" w14:paraId="2BF88559" w14:textId="421D22EB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551059058" w:id="1179200905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Синтаксис мови </w:t>
      </w: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1179200905"/>
    </w:p>
    <w:p w:rsidR="3D03136B" w:rsidP="33B451ED" w:rsidRDefault="3D03136B" w14:paraId="4F1E98C1" w14:textId="08CB5FAB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Синтаксис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відрізняється своєю лаконічністю та інтуїтивністю. Ось деякі ключові особливості:</w:t>
      </w:r>
    </w:p>
    <w:p w:rsidR="3D03136B" w:rsidP="33B451ED" w:rsidRDefault="3D03136B" w14:paraId="23123D7E" w14:textId="601CF58A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Відсутність крапок з комою: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використовує крапки з комою для позначення кінця оператора. Замість цього використовується перехід на новий рядок.</w:t>
      </w:r>
    </w:p>
    <w:p w:rsidR="3D03136B" w:rsidP="33B451ED" w:rsidRDefault="3D03136B" w14:paraId="7FD4EF03" w14:textId="60599C85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Відступи: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використовує відступи для позначення блоків коду. Це робить код більш читабельним та структурованим.</w:t>
      </w:r>
    </w:p>
    <w:p w:rsidR="3D03136B" w:rsidP="33B451ED" w:rsidRDefault="3D03136B" w14:paraId="5ED5AD5B" w14:textId="795B0F34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Динамічна типізація: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автоматично визначає тип змінної під час виконання програми.</w:t>
      </w:r>
    </w:p>
    <w:p w:rsidR="3D03136B" w:rsidP="33B451ED" w:rsidRDefault="3D03136B" w14:paraId="071E6402" w14:textId="14A2AE54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Великий вибір вбудованих функцій та типів даних: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велику кількість вбудованих функцій та типів даних, що полегшує розробку програм.</w:t>
      </w:r>
    </w:p>
    <w:p w:rsidR="3D03136B" w:rsidP="33B451ED" w:rsidRDefault="3D03136B" w14:paraId="5A97DF7A" w14:textId="1733289F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045124425" w:id="873691288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Середовище виконання </w:t>
      </w: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873691288"/>
    </w:p>
    <w:p w:rsidR="3D03136B" w:rsidP="33B451ED" w:rsidRDefault="3D03136B" w14:paraId="53BD0E56" w14:textId="3E07D28F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виконання програм на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необхідно встановити інтерпретатор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Існує кілька способів встановлення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3D03136B" w:rsidP="33B451ED" w:rsidRDefault="3D03136B" w14:paraId="3A61AF24" w14:textId="63A2C997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Завантаження з офіційного сайту: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 можете завантажити останню версію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офіційного сайту python.org.</w:t>
      </w:r>
    </w:p>
    <w:p w:rsidR="3D03136B" w:rsidP="33B451ED" w:rsidRDefault="3D03136B" w14:paraId="38ECC39C" w14:textId="795E8754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Використання дистрибутивів: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Існують різні дистрибутиви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такі як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Anaconda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ActivePython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які включають в себе інтерпретатор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інші корисні інструменти.</w:t>
      </w:r>
    </w:p>
    <w:p w:rsidR="3D03136B" w:rsidP="33B451ED" w:rsidRDefault="3D03136B" w14:paraId="6DA2F4C5" w14:textId="1BE5CAEB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Після встановлення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 можете використовувати різні середовища розробки для написання та виконання програм:</w:t>
      </w:r>
    </w:p>
    <w:p w:rsidR="3D03136B" w:rsidP="33B451ED" w:rsidRDefault="3D03136B" w14:paraId="7F9E6A5A" w14:textId="268B46DF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IDLE: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IDLE - це інтегроване середовище розробки, яке постачається разом з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03136B" w:rsidP="33B451ED" w:rsidRDefault="3D03136B" w14:paraId="68C65AD8" w14:textId="139A2B19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Visual</w:t>
      </w:r>
      <w:proofErr w:type="spellEnd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Studio</w:t>
      </w:r>
      <w:proofErr w:type="spellEnd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Code</w:t>
      </w:r>
      <w:proofErr w:type="spellEnd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Visual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Studio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Code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це популярний редактор коду з підтримкою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03136B" w:rsidP="33B451ED" w:rsidRDefault="3D03136B" w14:paraId="7C8043E6" w14:textId="0DE2952F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PyCharm</w:t>
      </w:r>
      <w:proofErr w:type="spellEnd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PyCharm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це професійне середовище розробки для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03136B" w:rsidP="33B451ED" w:rsidRDefault="3D03136B" w14:paraId="32346BF3" w14:textId="6C406C27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886069885" w:id="1019454840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Запуск програм на </w:t>
      </w:r>
      <w:proofErr w:type="spellStart"/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bookmarkEnd w:id="1019454840"/>
    </w:p>
    <w:p w:rsidR="3D03136B" w:rsidP="33B451ED" w:rsidRDefault="3D03136B" w14:paraId="115B78B2" w14:textId="4498AEF8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Існує кілька способів запуску програм на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3D03136B" w:rsidP="33B451ED" w:rsidRDefault="3D03136B" w14:paraId="59AB5BE3" w14:textId="18234C59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Запуск з командного рядка: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 можете запустити програму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командного рядка, вказавши шлях до файлу з розширенням 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03136B" w:rsidP="33B451ED" w:rsidRDefault="3D03136B" w14:paraId="7A22127F" w14:textId="75737296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D0313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Запуск з інтегрованого середовища розробки:</w:t>
      </w:r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 можете запустити програму </w:t>
      </w:r>
      <w:proofErr w:type="spellStart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D0313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безпосередньо з інтегрованого середовища розробки, натиснувши кнопку запуску.</w:t>
      </w:r>
    </w:p>
    <w:p w:rsidR="33B451ED" w:rsidP="33B451ED" w:rsidRDefault="33B451ED" w14:paraId="7FB97224" w14:textId="2DDE6AE7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D11DA9" w:rsidP="33B451ED" w:rsidRDefault="005E419A" w14:paraId="6477C418" w14:textId="62192C0D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457620007" w:id="2104245173"/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1.4 </w:t>
      </w:r>
      <w:r w:rsidRPr="33B451ED" w:rsidR="005E41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Змінні та літерали, типи даних. Вбудовані типи даних, ініціалізація змінних, змінювані і незмінювані типи</w:t>
      </w:r>
      <w:bookmarkEnd w:id="2104245173"/>
    </w:p>
    <w:p w:rsidR="01C3E66F" w:rsidP="33B451ED" w:rsidRDefault="01C3E66F" w14:paraId="6FDB76C7" w14:textId="01E4DED4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</w:t>
      </w:r>
      <w:proofErr w:type="spellStart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змінні використовуються для зберігання даних. Літерали - це безпосередньо задані значення, наприклад, числа, рядки або логічні значення. Кожна змінна має тип даних, який визначає, які значення вона може зберігати. </w:t>
      </w:r>
      <w:proofErr w:type="spellStart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кілька вбудованих типів даних, які ми розглянемо нижче.</w:t>
      </w:r>
    </w:p>
    <w:p w:rsidR="01C3E66F" w:rsidP="33B451ED" w:rsidRDefault="01C3E66F" w14:paraId="1680CE97" w14:textId="54D3A5D8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001588155" w:id="1550886453"/>
      <w:r w:rsidRPr="33B451ED" w:rsidR="01C3E66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Змінні та літерали</w:t>
      </w:r>
      <w:bookmarkEnd w:id="1550886453"/>
    </w:p>
    <w:p w:rsidR="01C3E66F" w:rsidP="33B451ED" w:rsidRDefault="01C3E66F" w14:paraId="62203EEB" w14:textId="4EAA41BB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Змінні в </w:t>
      </w:r>
      <w:proofErr w:type="spellStart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можуть зберігати значення різних типів. Ім'я змінної може складатися з літер, цифр та символу підкреслення, але воно повинно починатися з літери або символу підкреслення. </w:t>
      </w:r>
      <w:proofErr w:type="spellStart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</w:t>
      </w:r>
      <w:proofErr w:type="spellStart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динамічно</w:t>
      </w:r>
      <w:proofErr w:type="spellEnd"/>
      <w:r w:rsidRPr="33B451ED" w:rsidR="01C3E66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типізованою мовою, тому тип змінної визначається під час присвоєння їй значення.</w:t>
      </w:r>
    </w:p>
    <w:p w:rsidR="45D3E34C" w:rsidP="33B451ED" w:rsidRDefault="45D3E34C" w14:paraId="14C38EC4" w14:textId="72D5F3F6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327235305" w:id="1757766734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Типи даних</w:t>
      </w:r>
      <w:bookmarkEnd w:id="1757766734"/>
    </w:p>
    <w:p w:rsidR="45D3E34C" w:rsidP="33B451ED" w:rsidRDefault="45D3E34C" w14:paraId="02F63FCB" w14:textId="180DED5D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кілька вбудованих типів даних, які використовуються для представлення різних видів інформації.</w:t>
      </w:r>
    </w:p>
    <w:p w:rsidR="45D3E34C" w:rsidP="33B451ED" w:rsidRDefault="45D3E34C" w14:paraId="58D5D4FB" w14:textId="237E2FD5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Основні типи даних:</w:t>
      </w:r>
    </w:p>
    <w:p w:rsidR="45D3E34C" w:rsidP="33B451ED" w:rsidRDefault="45D3E34C" w14:paraId="69C7F806" w14:textId="5E8E5326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int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цілі числа (наприклад, 10, -5, 0)</w:t>
      </w:r>
    </w:p>
    <w:p w:rsidR="45D3E34C" w:rsidP="33B451ED" w:rsidRDefault="45D3E34C" w14:paraId="090947B8" w14:textId="5408DEA2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float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 з плаваючою крапкою (наприклад, 3.14, -2.5, 0.0)</w:t>
      </w:r>
    </w:p>
    <w:p w:rsidR="45D3E34C" w:rsidP="33B451ED" w:rsidRDefault="45D3E34C" w14:paraId="224C6E64" w14:textId="17294494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str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рядки (наприклад, "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Hello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"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")</w:t>
      </w:r>
    </w:p>
    <w:p w:rsidR="45D3E34C" w:rsidP="33B451ED" w:rsidRDefault="45D3E34C" w14:paraId="74CD428B" w14:textId="272C8145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bool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логічні значення (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45D3E34C" w:rsidP="33B451ED" w:rsidRDefault="45D3E34C" w14:paraId="3B016D8A" w14:textId="3E47AA2C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list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списки (впорядковані колекції елементів)</w:t>
      </w:r>
    </w:p>
    <w:p w:rsidR="45D3E34C" w:rsidP="33B451ED" w:rsidRDefault="45D3E34C" w14:paraId="25B7EBC1" w14:textId="052CC753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tuple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кортежі (незмінювані списки)</w:t>
      </w:r>
    </w:p>
    <w:p w:rsidR="45D3E34C" w:rsidP="33B451ED" w:rsidRDefault="45D3E34C" w14:paraId="21FEF183" w14:textId="1CEB9390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dict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словники (асоціативні масиви)</w:t>
      </w:r>
    </w:p>
    <w:p w:rsidR="45D3E34C" w:rsidP="33B451ED" w:rsidRDefault="45D3E34C" w14:paraId="27D43351" w14:textId="1524BCF8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set</w:t>
      </w:r>
      <w:proofErr w:type="spellEnd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множини (невпорядковані колекції унікальних елементів)</w:t>
      </w:r>
    </w:p>
    <w:p w:rsidR="45D3E34C" w:rsidP="33B451ED" w:rsidRDefault="45D3E34C" w14:paraId="1533963F" w14:textId="635FFAAA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306893266" w:id="1036044431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Ініціалізація змінних</w:t>
      </w:r>
      <w:bookmarkEnd w:id="1036044431"/>
    </w:p>
    <w:p w:rsidR="45D3E34C" w:rsidP="33B451ED" w:rsidRDefault="45D3E34C" w14:paraId="2F785554" w14:textId="18A7E228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Ініціалізація змінної - це присвоєння їй першого значення. У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змінні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ініціалізуються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допомогою оператора присвоєння 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5D3E34C" w:rsidP="33B451ED" w:rsidRDefault="45D3E34C" w14:paraId="0B691814" w14:textId="45AF732A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2083310759" w:id="1119219463"/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Змінювані та незмінювані типи</w:t>
      </w:r>
      <w:bookmarkEnd w:id="1119219463"/>
    </w:p>
    <w:p w:rsidR="45D3E34C" w:rsidP="33B451ED" w:rsidRDefault="45D3E34C" w14:paraId="03CE00BF" w14:textId="5351743F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типи даних поділяються на змінювані (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mutable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та незмінювані (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immutable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45D3E34C" w:rsidP="33B451ED" w:rsidRDefault="45D3E34C" w14:paraId="70600471" w14:textId="234519AF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Незмінювані типи: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незмінюваних типів не можуть бути змінені після створення. До них відносяться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float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bool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tuple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5D3E34C" w:rsidP="33B451ED" w:rsidRDefault="45D3E34C" w14:paraId="2329C395" w14:textId="44622C26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45D3E3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Змінювані типи:</w:t>
      </w:r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змінюваних типів можуть бути змінені після створення. До них відносяться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dict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33B451ED" w:rsidR="45D3E3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3B451ED" w:rsidP="33B451ED" w:rsidRDefault="33B451ED" w14:paraId="63698D66" w14:textId="1A6ADCB9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3B451ED" w:rsidP="33B451ED" w:rsidRDefault="33B451ED" w14:paraId="70B2D5C1" w14:textId="38F74B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0D11DA9" w:rsidRDefault="00D11DA9" w14:paraId="37428DED" w14:textId="77777777">
      <w:pPr>
        <w:rPr>
          <w:rFonts w:ascii="Times New Roman" w:hAnsi="Times New Roman" w:cs="Times New Roman" w:eastAsiaTheme="majorEastAsia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D11DA9" w:rsidP="33B451ED" w:rsidRDefault="00D11DA9" w14:paraId="78F454D7" w14:textId="322AE90F" w14:noSpellErr="1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918252953" w:id="709745206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Програмування лінійних та розгалужених обчислювальних процесів</w:t>
      </w:r>
      <w:bookmarkEnd w:id="709745206"/>
    </w:p>
    <w:p w:rsidR="33B451ED" w:rsidP="33B451ED" w:rsidRDefault="33B451ED" w14:paraId="67276308" w14:textId="5F25EB7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D11DA9" w:rsidP="33B451ED" w:rsidRDefault="00D11DA9" w14:paraId="05E15FF5" w14:textId="3D4FCCA6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151871907" w:id="1752912278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2.1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Програмування циклічних обчислювальних процесів</w:t>
      </w:r>
      <w:bookmarkEnd w:id="1752912278"/>
    </w:p>
    <w:p w:rsidR="00D11DA9" w:rsidP="33B451ED" w:rsidRDefault="00D11DA9" w14:paraId="5D130DCB" w14:textId="7A3392E9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Цикли є однією з фундаментальних концепцій програмування, що дозволяє виконувати блок коду кілька разів. </w:t>
      </w:r>
      <w:proofErr w:type="spellStart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надає два основних типи циклів: </w:t>
      </w:r>
      <w:proofErr w:type="spellStart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proofErr w:type="spellEnd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while</w:t>
      </w:r>
      <w:proofErr w:type="spellEnd"/>
      <w:r w:rsidRPr="33B451ED" w:rsidR="699FC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D11DA9" w:rsidP="33B451ED" w:rsidRDefault="00D11DA9" w14:paraId="47F8FFC5" w14:textId="05BEBD3D" w14:noSpellErr="1">
      <w:pPr>
        <w:pStyle w:val="Heading2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1332761692" w:id="761540532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2.2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Типи даних визначені користувачем, магічні методи, виключення (Exceptions) та їх обробка</w:t>
      </w:r>
      <w:bookmarkEnd w:id="761540532"/>
    </w:p>
    <w:p w:rsidR="7EE8B7A1" w:rsidP="33B451ED" w:rsidRDefault="7EE8B7A1" w14:paraId="69C65166" w14:textId="16D42E97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60247023" w:id="132641619"/>
      <w:r w:rsidRPr="33B451ED" w:rsidR="7EE8B7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Типи даних, визначені користувачем</w:t>
      </w:r>
      <w:bookmarkEnd w:id="132641619"/>
    </w:p>
    <w:p w:rsidR="7EE8B7A1" w:rsidP="33B451ED" w:rsidRDefault="7EE8B7A1" w14:paraId="19A61540" w14:textId="29A553EE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крім вбудованих типів даних, таких як цілі числа 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числа з плаваючою крапкою 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float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рядки 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тощо, програмісти можуть створювати власні типи даних, які називаються класами. Класи дозволяють структурувати дані та поведінку в об'єкти, що робить код більш організованим та модульним.</w:t>
      </w:r>
    </w:p>
    <w:p w:rsidR="7EE8B7A1" w:rsidP="33B451ED" w:rsidRDefault="7EE8B7A1" w14:paraId="30900771" w14:textId="70E8124D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спеціальні методи - це методи, які мають спеціальні імена, що починаються та закінчуються двома підкресленнями (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). Ці методи автоматично викликаються 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певних ситуаціях, що дозволяє змінювати поведінку об'єктів.</w:t>
      </w:r>
    </w:p>
    <w:p w:rsidR="7EE8B7A1" w:rsidP="33B451ED" w:rsidRDefault="7EE8B7A1" w14:paraId="112E04F2" w14:textId="6EB0915A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Деякі з найпоширеніших магічних методів:</w:t>
      </w:r>
    </w:p>
    <w:p w:rsidR="7EE8B7A1" w:rsidP="33B451ED" w:rsidRDefault="7EE8B7A1" w14:paraId="16F6F8C1" w14:textId="7EDD5119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init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...)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конструктор класу.</w:t>
      </w:r>
    </w:p>
    <w:p w:rsidR="7EE8B7A1" w:rsidP="33B451ED" w:rsidRDefault="7EE8B7A1" w14:paraId="25C709D4" w14:textId="7B1FA850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повертає рядкове представлення об'єкта.</w:t>
      </w:r>
    </w:p>
    <w:p w:rsidR="7EE8B7A1" w:rsidP="33B451ED" w:rsidRDefault="7EE8B7A1" w14:paraId="4B7342B1" w14:textId="3E0D0F52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repr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повертає представлення об'єкта для розробника.</w:t>
      </w:r>
    </w:p>
    <w:p w:rsidR="7EE8B7A1" w:rsidP="33B451ED" w:rsidRDefault="7EE8B7A1" w14:paraId="623D08CD" w14:textId="08E8F199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len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повертає довжину об'єкта.</w:t>
      </w:r>
    </w:p>
    <w:p w:rsidR="7EE8B7A1" w:rsidP="33B451ED" w:rsidRDefault="7EE8B7A1" w14:paraId="4516F365" w14:textId="27F31519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getitem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key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дозволяє отримувати доступ до елементів об'єкта за ключем.</w:t>
      </w:r>
    </w:p>
    <w:p w:rsidR="7EE8B7A1" w:rsidP="33B451ED" w:rsidRDefault="7EE8B7A1" w14:paraId="10CCA5A6" w14:textId="151793EF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setitem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__(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key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</w:t>
      </w:r>
      <w:proofErr w:type="spellEnd"/>
      <w:r w:rsidRPr="33B451ED" w:rsidR="7EE8B7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): дозволяє встановлювати значення елементів об'єкта за ключем.</w:t>
      </w:r>
    </w:p>
    <w:p w:rsidR="00D11DA9" w:rsidP="33B451ED" w:rsidRDefault="00D11DA9" w14:paraId="039EFF8F" w14:textId="319ECD43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141563928" w:id="1103613341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2.3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Вбудовані структури даних, складні типи</w:t>
      </w:r>
      <w:bookmarkEnd w:id="1103613341"/>
    </w:p>
    <w:p w:rsidR="00D11DA9" w:rsidP="33B451ED" w:rsidRDefault="00D11DA9" w14:paraId="03E32863" w14:textId="5908A445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327833781" w:id="1922121025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Списки (</w:t>
      </w:r>
      <w:proofErr w:type="spellStart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Lists</w:t>
      </w:r>
      <w:proofErr w:type="spellEnd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)</w:t>
      </w:r>
      <w:bookmarkEnd w:id="1922121025"/>
    </w:p>
    <w:p w:rsidR="00D11DA9" w:rsidP="33B451ED" w:rsidRDefault="00D11DA9" w14:paraId="4871C1D5" w14:textId="68EB0A23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F7C12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Списки є впорядкованими, змінюваними колекціями елементів. Елементи списку можуть бути різних типів.</w:t>
      </w:r>
    </w:p>
    <w:p w:rsidR="00D11DA9" w:rsidP="33B451ED" w:rsidRDefault="00D11DA9" w14:paraId="728A803F" w14:textId="1762D5BE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190511440" w:id="318898255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Словники (</w:t>
      </w:r>
      <w:proofErr w:type="spellStart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Dictionaries</w:t>
      </w:r>
      <w:proofErr w:type="spellEnd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)</w:t>
      </w:r>
      <w:bookmarkEnd w:id="318898255"/>
    </w:p>
    <w:p w:rsidR="00D11DA9" w:rsidP="33B451ED" w:rsidRDefault="00D11DA9" w14:paraId="506B14A4" w14:textId="59065DCD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F7C12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Словники є невпорядкованими колекціями пар ключ-значення. Ключі повинні бути унікальними та незмінюваними.</w:t>
      </w:r>
    </w:p>
    <w:p w:rsidR="00D11DA9" w:rsidP="33B451ED" w:rsidRDefault="00D11DA9" w14:paraId="762A3D0C" w14:textId="2884D1D0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319207991" w:id="1437990160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Множини (</w:t>
      </w:r>
      <w:proofErr w:type="spellStart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Sets</w:t>
      </w:r>
      <w:proofErr w:type="spellEnd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)</w:t>
      </w:r>
      <w:bookmarkEnd w:id="1437990160"/>
    </w:p>
    <w:p w:rsidR="00D11DA9" w:rsidP="33B451ED" w:rsidRDefault="00D11DA9" w14:paraId="5C078D11" w14:textId="28C88558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F7C12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Множини є невпорядкованими колекціями унікальних елементів.</w:t>
      </w:r>
    </w:p>
    <w:p w:rsidR="00D11DA9" w:rsidP="33B451ED" w:rsidRDefault="00D11DA9" w14:paraId="086F223F" w14:textId="6AEBABF7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491495181" w:id="431837347"/>
      <w:r w:rsidRPr="33B451ED" w:rsidR="5F7C12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Складні типи даних</w:t>
      </w:r>
      <w:bookmarkEnd w:id="431837347"/>
    </w:p>
    <w:p w:rsidR="00D11DA9" w:rsidP="33B451ED" w:rsidRDefault="00D11DA9" w14:paraId="7B49ACD1" w14:textId="1823553A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5F7C12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5F7C12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створювати власні складні типи даних, використовуючи класи. Класи дозволяють об'єднувати дані та методи для їх обробки в одному об'єкті.</w:t>
      </w:r>
    </w:p>
    <w:p w:rsidR="33B451ED" w:rsidRDefault="33B451ED" w14:paraId="67ACD1CC" w14:textId="137FBD86">
      <w:r>
        <w:br w:type="page"/>
      </w:r>
    </w:p>
    <w:p w:rsidR="33B451ED" w:rsidP="33B451ED" w:rsidRDefault="33B451ED" w14:paraId="3EB04D21" w14:textId="66549462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0D11DA9" w:rsidP="33B451ED" w:rsidRDefault="00D11DA9" w14:paraId="72AB4F08" w14:textId="78831039" w14:noSpellErr="1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952659577" w:id="209833308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 Функції</w:t>
      </w:r>
      <w:bookmarkEnd w:id="209833308"/>
    </w:p>
    <w:p w:rsidR="33B451ED" w:rsidP="33B451ED" w:rsidRDefault="33B451ED" w14:paraId="19944478" w14:textId="72D6B608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D11DA9" w:rsidP="33B451ED" w:rsidRDefault="00D11DA9" w14:paraId="52A7555F" w14:textId="12DE7CD1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565199148" w:id="1437585905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3.1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Потокове введення, виведення та обробка даних</w:t>
      </w:r>
      <w:bookmarkEnd w:id="1437585905"/>
    </w:p>
    <w:p w:rsidR="00D11DA9" w:rsidP="33B451ED" w:rsidRDefault="00D11DA9" w14:paraId="2E31C2B8" w14:textId="5E290A20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436532189" w:id="1253062154"/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Потокове введення</w:t>
      </w:r>
      <w:bookmarkEnd w:id="1253062154"/>
    </w:p>
    <w:p w:rsidR="00D11DA9" w:rsidP="33B451ED" w:rsidRDefault="00D11DA9" w14:paraId="7B8E567D" w14:textId="531245F7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отримання даних від користувача або з файлу використовуються функції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D11DA9" w:rsidP="33B451ED" w:rsidRDefault="00D11DA9" w14:paraId="5E99B4B2" w14:textId="2AB595D5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зчитує рядок з консолі, введений користувачем.</w:t>
      </w:r>
    </w:p>
    <w:p w:rsidR="00D11DA9" w:rsidP="33B451ED" w:rsidRDefault="00D11DA9" w14:paraId="6AB9E8D4" w14:textId="04B8AD5E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відкриває файл для читання або запису.</w:t>
      </w:r>
    </w:p>
    <w:p w:rsidR="00D11DA9" w:rsidP="33B451ED" w:rsidRDefault="00D11DA9" w14:paraId="365C0551" w14:textId="4E17AF89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342440961" w:id="1153856701"/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Потокове виведення</w:t>
      </w:r>
      <w:bookmarkEnd w:id="1153856701"/>
    </w:p>
    <w:p w:rsidR="00D11DA9" w:rsidP="33B451ED" w:rsidRDefault="00D11DA9" w14:paraId="33022676" w14:textId="6C8DB05D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виведення даних на консоль або у файл використовуються функції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write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D11DA9" w:rsidP="33B451ED" w:rsidRDefault="00D11DA9" w14:paraId="03C4AA40" w14:textId="59F3D8BC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виводить дані на консоль.</w:t>
      </w:r>
    </w:p>
    <w:p w:rsidR="00D11DA9" w:rsidP="33B451ED" w:rsidRDefault="00D11DA9" w14:paraId="780ED1F3" w14:textId="7E422B5E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write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записує дані у файл.</w:t>
      </w:r>
    </w:p>
    <w:p w:rsidR="00D11DA9" w:rsidP="33B451ED" w:rsidRDefault="00D11DA9" w14:paraId="77C14B64" w14:textId="60D0ABBF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003759454" w:id="739477414"/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Обробка даних</w:t>
      </w:r>
      <w:bookmarkEnd w:id="739477414"/>
    </w:p>
    <w:p w:rsidR="00D11DA9" w:rsidP="33B451ED" w:rsidRDefault="00D11DA9" w14:paraId="1F2EE126" w14:textId="525EE221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надає різноманітні засоби для обробки даних, зокрема:</w:t>
      </w:r>
    </w:p>
    <w:p w:rsidR="00D11DA9" w:rsidP="33B451ED" w:rsidRDefault="00D11DA9" w14:paraId="79B73135" w14:textId="3F538AD3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Оператори: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арифметичні, логічні, порівняння тощо.</w:t>
      </w:r>
    </w:p>
    <w:p w:rsidR="00D11DA9" w:rsidP="33B451ED" w:rsidRDefault="00D11DA9" w14:paraId="3106BA2C" w14:textId="52577D89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Функції: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вбудовані та визначені користувачем.</w:t>
      </w:r>
    </w:p>
    <w:p w:rsidR="00D11DA9" w:rsidP="33B451ED" w:rsidRDefault="00D11DA9" w14:paraId="0D921786" w14:textId="676147C9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Модулі: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бібліотеки з додатковими функціями та інструментами.</w:t>
      </w:r>
    </w:p>
    <w:p w:rsidR="00D11DA9" w:rsidP="33B451ED" w:rsidRDefault="00D11DA9" w14:paraId="609E55DF" w14:textId="20F389D0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Структури даних:</w:t>
      </w: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списки, кортежі, словники, множини.</w:t>
      </w:r>
    </w:p>
    <w:p w:rsidR="00D11DA9" w:rsidP="33B451ED" w:rsidRDefault="00D11DA9" w14:paraId="1B8BE4BC" w14:textId="229B34D8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380895627" w:id="107357425"/>
      <w:r w:rsidRPr="33B451ED" w:rsidR="3EB01C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Робота з файлами CSV</w:t>
      </w:r>
      <w:bookmarkEnd w:id="107357425"/>
    </w:p>
    <w:p w:rsidR="00D11DA9" w:rsidP="33B451ED" w:rsidRDefault="00D11DA9" w14:paraId="721DDB7C" w14:textId="6465C61C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CSV (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Comma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Separated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Values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- популярний формат для зберігання табличних даних.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вбудований модуль </w:t>
      </w:r>
      <w:proofErr w:type="spellStart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csv</w:t>
      </w:r>
      <w:proofErr w:type="spellEnd"/>
      <w:r w:rsidRPr="33B451ED" w:rsidR="3EB01CF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роботи з такими файлами.</w:t>
      </w:r>
    </w:p>
    <w:p w:rsidR="00D11DA9" w:rsidP="33B451ED" w:rsidRDefault="00D11DA9" w14:paraId="5D73BFBE" w14:textId="529F0D51" w14:noSpellErr="1">
      <w:pPr>
        <w:pStyle w:val="Heading2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1104850220" w:id="2029700478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.2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Побудова проекту, модулі, пакети</w:t>
      </w:r>
      <w:bookmarkEnd w:id="2029700478"/>
    </w:p>
    <w:p w:rsidR="00D11DA9" w:rsidP="33B451ED" w:rsidRDefault="00D11DA9" w14:paraId="6786E4D0" w14:textId="03C9A3AC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2043141505" w:id="167320082"/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Модулі</w:t>
      </w:r>
      <w:bookmarkEnd w:id="167320082"/>
    </w:p>
    <w:p w:rsidR="00D11DA9" w:rsidP="33B451ED" w:rsidRDefault="00D11DA9" w14:paraId="6E240AC0" w14:textId="6FF6F86D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Модуль - це окремий файл з розширенням 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містить функції, класи, змінні та інші об'єкти. Модулі дозволяють розділити код на логічні блоки та повторно використовувати їх в різних частинах проекту.</w:t>
      </w:r>
    </w:p>
    <w:p w:rsidR="00D11DA9" w:rsidP="33B451ED" w:rsidRDefault="00D11DA9" w14:paraId="0E991AA0" w14:textId="4DF910E5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622146731" w:id="810427961"/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Пакети</w:t>
      </w:r>
      <w:bookmarkEnd w:id="810427961"/>
    </w:p>
    <w:p w:rsidR="00D11DA9" w:rsidP="33B451ED" w:rsidRDefault="00D11DA9" w14:paraId="24357023" w14:textId="48AF64F6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Пакети - це спосіб організації модулів у ієрархічну структуру. Пакет являє собою каталог, який містить файл 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__init__.py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(може бути порожнім) та інші модулі або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підпакети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D11DA9" w:rsidP="33B451ED" w:rsidRDefault="00D11DA9" w14:paraId="47DB1AAF" w14:textId="321EED31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399309708" w:id="559858821"/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Структура проекту</w:t>
      </w:r>
      <w:bookmarkEnd w:id="559858821"/>
    </w:p>
    <w:p w:rsidR="00D11DA9" w:rsidP="33B451ED" w:rsidRDefault="00D11DA9" w14:paraId="6F949335" w14:textId="3C56DA9C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Рекомендована структура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-проекту включає:</w:t>
      </w:r>
    </w:p>
    <w:p w:rsidR="00D11DA9" w:rsidP="33B451ED" w:rsidRDefault="00D11DA9" w14:paraId="1F281CAE" w14:textId="1E20BA2E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Кореневий каталог: містить файли налаштувань, документацію та інші файли проекту.</w:t>
      </w:r>
    </w:p>
    <w:p w:rsidR="00D11DA9" w:rsidP="33B451ED" w:rsidRDefault="00D11DA9" w14:paraId="62C4CFDF" w14:textId="21D80280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Каталог з вихідним кодом: зазвичай називається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src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згідно з назвою проекту.</w:t>
      </w:r>
    </w:p>
    <w:p w:rsidR="00D11DA9" w:rsidP="33B451ED" w:rsidRDefault="00D11DA9" w14:paraId="786444D2" w14:textId="0AB71502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Каталог з тестами: зазвичай називається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tests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D11DA9" w:rsidP="33B451ED" w:rsidRDefault="00D11DA9" w14:paraId="52C80ABE" w14:textId="6A2C3243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Файл 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setup.py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для збирання та встановлення проекту.</w:t>
      </w:r>
    </w:p>
    <w:p w:rsidR="00D11DA9" w:rsidP="33B451ED" w:rsidRDefault="00D11DA9" w14:paraId="0D683891" w14:textId="5911AA42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945261717" w:id="1361752464"/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Віртуальне середовище</w:t>
      </w:r>
      <w:bookmarkEnd w:id="1361752464"/>
    </w:p>
    <w:p w:rsidR="00D11DA9" w:rsidP="33B451ED" w:rsidRDefault="00D11DA9" w14:paraId="11E47C37" w14:textId="0D073B39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ізоляції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залежностей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проекту від інших проектів рекомендується використовувати віртуальне середовище. Для цього можна скористатися інструментом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venv</w:t>
      </w:r>
      <w:proofErr w:type="spellEnd"/>
    </w:p>
    <w:p w:rsidR="00D11DA9" w:rsidP="33B451ED" w:rsidRDefault="00D11DA9" w14:paraId="7E555F47" w14:textId="40CDDCB3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753743243" w:id="995781005"/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Файл </w:t>
      </w:r>
      <w:r w:rsidRPr="33B451ED" w:rsidR="395CE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requirements.txt</w:t>
      </w:r>
      <w:bookmarkEnd w:id="995781005"/>
    </w:p>
    <w:p w:rsidR="00D11DA9" w:rsidP="33B451ED" w:rsidRDefault="00D11DA9" w14:paraId="3ACEBE95" w14:textId="424ECC73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файлі 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requirements.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txt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перелічуються всі залежності проекту. Його можна створити за допомогою команди: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pip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freeze</w:t>
      </w:r>
      <w:proofErr w:type="spellEnd"/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 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requirements</w:t>
      </w:r>
      <w:r w:rsidRPr="33B451ED" w:rsidR="395CE3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.txt</w:t>
      </w:r>
    </w:p>
    <w:p w:rsidR="00D11DA9" w:rsidP="33B451ED" w:rsidRDefault="00D11DA9" w14:paraId="69A0A321" w14:textId="5BE04307" w14:noSpellErr="1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bookmarkStart w:name="_Toc669335905" w:id="1329800616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4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Робота з файловою системою, оператор with, контекстний менеджер</w:t>
      </w:r>
      <w:bookmarkEnd w:id="1329800616"/>
    </w:p>
    <w:p w:rsidR="00D11DA9" w:rsidP="33B451ED" w:rsidRDefault="00D11DA9" w14:paraId="621F0A70" w14:textId="68D89910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383604342" w:id="724421228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4.1 </w:t>
      </w:r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Робота з протоколом HTTP, бібліотека </w:t>
      </w:r>
      <w:proofErr w:type="spellStart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requests</w:t>
      </w:r>
      <w:proofErr w:type="spellEnd"/>
      <w:bookmarkEnd w:id="724421228"/>
    </w:p>
    <w:p w:rsidR="00D11DA9" w:rsidP="33B451ED" w:rsidRDefault="00D11DA9" w14:paraId="18A52D5F" w14:textId="2B0A4278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HTTP (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Hypertext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Transfer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Protocol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є основним протоколом, який використовується для передачі даних між клієнтом (наприклад, браузером) та сервером у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World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Wide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Web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Розуміння принципів роботи з HTTP та вміння використовувати його для отримання та відправлення даних є важливим для розробки веб-додатків та інтеграції з різними сервісами.</w:t>
      </w:r>
    </w:p>
    <w:p w:rsidR="00D11DA9" w:rsidP="33B451ED" w:rsidRDefault="00D11DA9" w14:paraId="6015DD15" w14:textId="69EB0AD5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473466461" w:id="1304747874"/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Основи HTTP</w:t>
      </w:r>
      <w:bookmarkEnd w:id="1304747874"/>
    </w:p>
    <w:p w:rsidR="00D11DA9" w:rsidP="33B451ED" w:rsidRDefault="00D11DA9" w14:paraId="4188C6CB" w14:textId="1F071604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HTTP базується на запитах та відповідях. Клієнт надсилає запит на сервер, а сервер обробляє цей запит та повертає відповідь. Запит містить метод (наприклад, GET, POST, PUT, DELETE), URL та заголовки. Відповідь містить код стану (наприклад, 200 OK, 404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Found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та тіло.</w:t>
      </w:r>
    </w:p>
    <w:p w:rsidR="00D11DA9" w:rsidP="33B451ED" w:rsidRDefault="00D11DA9" w14:paraId="55D9A0B5" w14:textId="0C4EBE18">
      <w:pPr>
        <w:pStyle w:val="Heading3"/>
        <w:spacing w:before="281" w:beforeAutospacing="off" w:after="281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bookmarkStart w:name="_Toc1749593572" w:id="1994700710"/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Бібліотека </w:t>
      </w:r>
      <w:proofErr w:type="spellStart"/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requests</w:t>
      </w:r>
      <w:proofErr w:type="spellEnd"/>
      <w:bookmarkEnd w:id="1994700710"/>
    </w:p>
    <w:p w:rsidR="00D11DA9" w:rsidP="33B451ED" w:rsidRDefault="00D11DA9" w14:paraId="21621008" w14:textId="66816369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має потужну бібліотеку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спрощує роботу з HTTP.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легко відправляти HTTP-запити різних типів та обробляти відповіді.</w:t>
      </w:r>
    </w:p>
    <w:p w:rsidR="00D11DA9" w:rsidP="33B451ED" w:rsidRDefault="00D11DA9" w14:paraId="1EE7363C" w14:textId="1D2CD3F7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Інші можливості </w:t>
      </w:r>
      <w:proofErr w:type="spellStart"/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requests</w:t>
      </w:r>
      <w:proofErr w:type="spellEnd"/>
      <w:r w:rsidRPr="33B451ED" w:rsidR="54E5D8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</w:p>
    <w:p w:rsidR="00D11DA9" w:rsidP="33B451ED" w:rsidRDefault="00D11DA9" w14:paraId="253A6137" w14:textId="4620AB56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Передача параметрів в URL: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requests.get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url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params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={"param1": "value1"})</w:t>
      </w:r>
    </w:p>
    <w:p w:rsidR="00D11DA9" w:rsidP="33B451ED" w:rsidRDefault="00D11DA9" w14:paraId="3A3E06E6" w14:textId="40B052E3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Встановлення заголовків: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requests.get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url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headers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={"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User-Agent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": "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My-User-Agent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"})</w:t>
      </w:r>
    </w:p>
    <w:p w:rsidR="00D11DA9" w:rsidP="33B451ED" w:rsidRDefault="00D11DA9" w14:paraId="015D4AD5" w14:textId="2672AB17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Робота з файлами: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requests.post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url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files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={"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file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("my_file.txt", "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rb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")})</w:t>
      </w:r>
    </w:p>
    <w:p w:rsidR="00D11DA9" w:rsidP="33B451ED" w:rsidRDefault="00D11DA9" w14:paraId="2E43452E" w14:textId="050EBC1A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Обробка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cookies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response.cookies</w:t>
      </w:r>
      <w:proofErr w:type="spellEnd"/>
    </w:p>
    <w:p w:rsidR="00D11DA9" w:rsidP="33B451ED" w:rsidRDefault="00D11DA9" w14:paraId="6BE84E7D" w14:textId="0550D086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Таймаути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requests.get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url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timeout</w:t>
      </w:r>
      <w:proofErr w:type="spellEnd"/>
      <w:r w:rsidRPr="33B451ED" w:rsidR="54E5D8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=5)</w:t>
      </w:r>
    </w:p>
    <w:p w:rsidR="00D11DA9" w:rsidP="33B451ED" w:rsidRDefault="00D11DA9" w14:paraId="31BD5B37" w14:textId="67BA8A26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D11DA9" w:rsidP="33B451ED" w:rsidRDefault="00D11DA9" w14:paraId="15F89E3D" w14:textId="77777777" w14:noSpellErr="1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141070261" w:id="534698843"/>
      <w:r w:rsidRPr="33B451ED" w:rsidR="00D11DA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5 Виконання завдань</w:t>
      </w:r>
      <w:bookmarkEnd w:id="534698843"/>
    </w:p>
    <w:p w:rsidR="00FA6C03" w:rsidP="33B451ED" w:rsidRDefault="00FA6C03" w14:paraId="1F71F0FE" w14:textId="77777777" w14:noSpellErr="1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FA6C03" w:rsidP="33B451ED" w:rsidRDefault="00FA6C03" w14:paraId="38FCB1D5" w14:textId="77777777" w14:noSpellErr="1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1730155898" w:id="8714225"/>
      <w:r w:rsidRPr="33B451ED" w:rsidR="00FA6C0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5.1 Завдання 1</w:t>
      </w:r>
      <w:bookmarkEnd w:id="8714225"/>
      <w:r w:rsidRPr="33B451ED" w:rsidR="00FA6C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00FA6C03" w:rsidP="33B451ED" w:rsidRDefault="00FA6C03" w14:paraId="7D1D8F54" w14:textId="6FD120A1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451ED" w:rsidR="5D2C3E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Посилання на гіт хаб:</w:t>
      </w:r>
    </w:p>
    <w:p w:rsidR="5D2C3E33" w:rsidP="33B451ED" w:rsidRDefault="5D2C3E33" w14:paraId="57C50ECE" w14:textId="51172492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hyperlink r:id="Rd1f3267a88504fd4">
        <w:r w:rsidRPr="33B451ED" w:rsidR="5D2C3E33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https://github.com/Rost589/Prc/blob/main/Практика/IPZ-32/13_Rostyslav/pr1.py</w:t>
        </w:r>
      </w:hyperlink>
    </w:p>
    <w:p w:rsidR="5D2C3E33" w:rsidP="33B451ED" w:rsidRDefault="5D2C3E33" w14:paraId="16880B07" w14:textId="3D0E963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451ED" w:rsidR="5D2C3E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Пояснення:</w:t>
      </w:r>
    </w:p>
    <w:p w:rsidR="3B14D11C" w:rsidP="33B451ED" w:rsidRDefault="3B14D11C" w14:paraId="25AE0531" w14:textId="1E3F9B6D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3B14D1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</w:t>
      </w:r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приймає на вхід строку і повертає кортеж з двох елементів, в яких перший елемент має тип </w:t>
      </w:r>
      <w:proofErr w:type="spellStart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str</w:t>
      </w:r>
      <w:proofErr w:type="spellEnd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 включає всі приголосні літери з вхідної строки  (алфавітний порядок). Другий елемент - </w:t>
      </w:r>
      <w:proofErr w:type="spellStart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bool</w:t>
      </w:r>
      <w:proofErr w:type="spellEnd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- вказує </w:t>
      </w:r>
      <w:proofErr w:type="spellStart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True</w:t>
      </w:r>
      <w:proofErr w:type="spellEnd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якщо у вхідній </w:t>
      </w:r>
      <w:proofErr w:type="spellStart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строці</w:t>
      </w:r>
      <w:proofErr w:type="spellEnd"/>
      <w:r w:rsidRPr="33B451ED" w:rsidR="3B14D1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є більше 1го пробілу:</w:t>
      </w:r>
    </w:p>
    <w:p w:rsidR="3B14D11C" w:rsidP="33B451ED" w:rsidRDefault="3B14D11C" w14:paraId="44BC7FC7" w14:textId="0F05F99C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="3B14D11C">
        <w:drawing>
          <wp:inline wp14:editId="3FE7949E" wp14:anchorId="59130CDF">
            <wp:extent cx="4725062" cy="5420481"/>
            <wp:effectExtent l="0" t="0" r="0" b="0"/>
            <wp:docPr id="110261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deea9e509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451ED" w:rsidP="33B451ED" w:rsidRDefault="33B451ED" w14:paraId="102A6943" w14:textId="7260540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FA6C03" w:rsidP="33B451ED" w:rsidRDefault="00FA6C03" w14:paraId="79BF490B" w14:textId="77777777" w14:noSpellErr="1">
      <w:pPr>
        <w:pStyle w:val="Heading2"/>
        <w:spacing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952682175" w:id="160980580"/>
      <w:r w:rsidRPr="33B451ED" w:rsidR="00FA6C03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5.2 Завдання 2</w:t>
      </w:r>
      <w:bookmarkEnd w:id="160980580"/>
    </w:p>
    <w:p w:rsidR="092266AF" w:rsidP="33B451ED" w:rsidRDefault="092266AF" w14:paraId="4AFDF0A0" w14:textId="49B3B22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451ED" w:rsidR="092266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Посилання на гіт хаб:</w:t>
      </w:r>
    </w:p>
    <w:p w:rsidR="092266AF" w:rsidP="33B451ED" w:rsidRDefault="092266AF" w14:paraId="343F89B0" w14:textId="7B748D3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d2c22902f555464f">
        <w:r w:rsidRPr="33B451ED" w:rsidR="092266AF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https://github.com/Rost589/Prc/blob/main/Практика/IPZ-32/13_Rostyslav/pr2.py</w:t>
        </w:r>
      </w:hyperlink>
    </w:p>
    <w:p w:rsidR="092266AF" w:rsidP="33B451ED" w:rsidRDefault="092266AF" w14:paraId="03B8B35B" w14:textId="3D0E9630">
      <w:pPr>
        <w:pStyle w:val="Normal"/>
        <w:spacing w:line="360" w:lineRule="auto"/>
      </w:pPr>
      <w:r w:rsidRPr="33B451ED" w:rsidR="092266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Пояснення:</w:t>
      </w:r>
    </w:p>
    <w:p w:rsidR="092266AF" w:rsidP="33B451ED" w:rsidRDefault="092266AF" w14:paraId="13DF360D" w14:textId="40C99209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3B451ED" w:rsidR="092266AF">
        <w:rPr>
          <w:rFonts w:ascii="Times New Roman" w:hAnsi="Times New Roman" w:eastAsia="Times New Roman" w:cs="Times New Roman"/>
          <w:sz w:val="28"/>
          <w:szCs w:val="28"/>
        </w:rPr>
        <w:t>Код виводить</w:t>
      </w:r>
      <w:r w:rsidRPr="33B451ED" w:rsidR="092266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усі </w:t>
      </w:r>
      <w:proofErr w:type="spellStart"/>
      <w:r w:rsidRPr="33B451ED" w:rsidR="092266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поліндроми</w:t>
      </w:r>
      <w:proofErr w:type="spellEnd"/>
      <w:r w:rsidRPr="33B451ED" w:rsidR="092266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першої сотні, </w:t>
      </w:r>
      <w:proofErr w:type="spellStart"/>
      <w:r w:rsidRPr="33B451ED" w:rsidR="092266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якi</w:t>
      </w:r>
      <w:proofErr w:type="spellEnd"/>
      <w:r w:rsidRPr="33B451ED" w:rsidR="092266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при піднесенні до квадрата дають паліндром:</w:t>
      </w:r>
    </w:p>
    <w:p w:rsidR="00FA6C03" w:rsidP="33B451ED" w:rsidRDefault="00FA6C03" w14:paraId="623A1F9E" w14:textId="439B7F14">
      <w:pPr>
        <w:pStyle w:val="Normal"/>
        <w:spacing w:line="360" w:lineRule="auto"/>
      </w:pPr>
      <w:r w:rsidR="079E5D0C">
        <w:drawing>
          <wp:inline wp14:editId="62A42475" wp14:anchorId="3069CD72">
            <wp:extent cx="4448796" cy="4248743"/>
            <wp:effectExtent l="0" t="0" r="0" b="0"/>
            <wp:docPr id="195874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ec18e1125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451ED" w:rsidP="33B451ED" w:rsidRDefault="33B451ED" w14:paraId="6AAA4A0E" w14:textId="0311EA2C">
      <w:pPr>
        <w:pStyle w:val="Normal"/>
        <w:spacing w:line="360" w:lineRule="auto"/>
      </w:pPr>
    </w:p>
    <w:p w:rsidR="00FA6C03" w:rsidP="33B451ED" w:rsidRDefault="00FA6C03" w14:paraId="4C0AADD5" w14:textId="77777777" w14:noSpellErr="1">
      <w:pPr>
        <w:pStyle w:val="Heading2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1979880078" w:id="152842221"/>
      <w:r w:rsidRPr="33B451ED" w:rsidR="00FA6C03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5.3 Завдання 3</w:t>
      </w:r>
      <w:bookmarkEnd w:id="152842221"/>
    </w:p>
    <w:p w:rsidR="616DF9F7" w:rsidP="33B451ED" w:rsidRDefault="616DF9F7" w14:paraId="2469CF71" w14:textId="21E5F24C">
      <w:pPr>
        <w:pStyle w:val="Normal"/>
        <w:spacing w:line="360" w:lineRule="auto"/>
      </w:pPr>
      <w:r w:rsidRPr="33B451ED" w:rsidR="616DF9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Посилання на гіт хаб: </w:t>
      </w:r>
    </w:p>
    <w:p w:rsidR="616DF9F7" w:rsidP="33B451ED" w:rsidRDefault="616DF9F7" w14:paraId="14FF734F" w14:textId="5040BA99">
      <w:pPr>
        <w:pStyle w:val="Normal"/>
        <w:spacing w:line="360" w:lineRule="auto"/>
      </w:pPr>
      <w:hyperlink r:id="Rfa57f2c53dba496c">
        <w:r w:rsidRPr="33B451ED" w:rsidR="616DF9F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https://github.com/Rost589/Prc/blob/main/Практика/IPZ-32/13_Rostyslav/pr3.py</w:t>
        </w:r>
      </w:hyperlink>
    </w:p>
    <w:p w:rsidR="3EAE0058" w:rsidP="33B451ED" w:rsidRDefault="3EAE0058" w14:paraId="1828D2CE" w14:textId="0878C95A">
      <w:pPr>
        <w:pStyle w:val="Normal"/>
        <w:spacing w:line="360" w:lineRule="auto"/>
      </w:pPr>
      <w:r w:rsidRPr="33B451ED" w:rsidR="3EAE00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Пояснення:</w:t>
      </w:r>
    </w:p>
    <w:p w:rsidR="56634C8E" w:rsidP="33B451ED" w:rsidRDefault="56634C8E" w14:paraId="571E24FA" w14:textId="5899D3FA">
      <w:pPr>
        <w:pStyle w:val="Normal"/>
        <w:spacing w:line="360" w:lineRule="auto"/>
      </w:pPr>
      <w:r w:rsidRPr="33B451ED" w:rsidR="56634C8E">
        <w:rPr>
          <w:rFonts w:ascii="Times New Roman" w:hAnsi="Times New Roman" w:eastAsia="Times New Roman" w:cs="Times New Roman"/>
          <w:sz w:val="28"/>
          <w:szCs w:val="28"/>
        </w:rPr>
        <w:t>Запускаємо код</w:t>
      </w:r>
      <w:r w:rsidRPr="33B451ED" w:rsidR="06DBA1BB">
        <w:rPr>
          <w:rFonts w:ascii="Times New Roman" w:hAnsi="Times New Roman" w:eastAsia="Times New Roman" w:cs="Times New Roman"/>
          <w:sz w:val="28"/>
          <w:szCs w:val="28"/>
        </w:rPr>
        <w:t>,</w:t>
      </w:r>
      <w:r w:rsidRPr="33B451ED" w:rsidR="4B92AE1E">
        <w:rPr>
          <w:rFonts w:ascii="Times New Roman" w:hAnsi="Times New Roman" w:eastAsia="Times New Roman" w:cs="Times New Roman"/>
          <w:sz w:val="28"/>
          <w:szCs w:val="28"/>
        </w:rPr>
        <w:t xml:space="preserve"> водимо токен телеграм бота</w:t>
      </w:r>
      <w:r w:rsidRPr="33B451ED" w:rsidR="58A4312D">
        <w:rPr>
          <w:rFonts w:ascii="Times New Roman" w:hAnsi="Times New Roman" w:eastAsia="Times New Roman" w:cs="Times New Roman"/>
          <w:sz w:val="28"/>
          <w:szCs w:val="28"/>
        </w:rPr>
        <w:t xml:space="preserve"> та ключ </w:t>
      </w:r>
      <w:proofErr w:type="spellStart"/>
      <w:r w:rsidRPr="33B451ED" w:rsidR="58A4312D">
        <w:rPr>
          <w:rFonts w:ascii="Times New Roman" w:hAnsi="Times New Roman" w:eastAsia="Times New Roman" w:cs="Times New Roman"/>
          <w:sz w:val="28"/>
          <w:szCs w:val="28"/>
        </w:rPr>
        <w:t>DeeplApi</w:t>
      </w:r>
      <w:proofErr w:type="spellEnd"/>
      <w:r w:rsidRPr="33B451ED" w:rsidR="4B92AE1E">
        <w:rPr>
          <w:rFonts w:ascii="Times New Roman" w:hAnsi="Times New Roman" w:eastAsia="Times New Roman" w:cs="Times New Roman"/>
          <w:sz w:val="28"/>
          <w:szCs w:val="28"/>
        </w:rPr>
        <w:t>:</w:t>
      </w:r>
      <w:r>
        <w:br/>
      </w:r>
      <w:r w:rsidR="7C8FEF0B">
        <w:drawing>
          <wp:inline wp14:editId="09DD4144" wp14:anchorId="2F243A49">
            <wp:extent cx="4533900" cy="6105526"/>
            <wp:effectExtent l="0" t="0" r="0" b="0"/>
            <wp:docPr id="144195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868c4ac56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93DC2" w:rsidP="33B451ED" w:rsidRDefault="16E93DC2" w14:paraId="1BB0045D" w14:textId="6234C876">
      <w:pPr>
        <w:pStyle w:val="Normal"/>
        <w:spacing w:line="360" w:lineRule="auto"/>
      </w:pPr>
      <w:r w:rsidRPr="33B451ED" w:rsidR="16E93DC2">
        <w:rPr>
          <w:rFonts w:ascii="Times New Roman" w:hAnsi="Times New Roman" w:eastAsia="Times New Roman" w:cs="Times New Roman"/>
          <w:sz w:val="28"/>
          <w:szCs w:val="28"/>
        </w:rPr>
        <w:t>Бот активований:</w:t>
      </w:r>
    </w:p>
    <w:p w:rsidR="16E93DC2" w:rsidP="33B451ED" w:rsidRDefault="16E93DC2" w14:paraId="44CE1B7B" w14:textId="42BE542B">
      <w:pPr>
        <w:pStyle w:val="Normal"/>
        <w:spacing w:line="360" w:lineRule="auto"/>
      </w:pPr>
      <w:r w:rsidR="16E93DC2">
        <w:drawing>
          <wp:inline wp14:editId="1CC5A49F" wp14:anchorId="3DB89872">
            <wp:extent cx="4410075" cy="6105526"/>
            <wp:effectExtent l="0" t="0" r="0" b="0"/>
            <wp:docPr id="163236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e8bf1e3d9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D3FD7" w:rsidP="33B451ED" w:rsidRDefault="6F3D3FD7" w14:paraId="23A75DC6" w14:textId="30ABBF5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3B451ED" w:rsidR="6F3D3FD7">
        <w:rPr>
          <w:rFonts w:ascii="Times New Roman" w:hAnsi="Times New Roman" w:eastAsia="Times New Roman" w:cs="Times New Roman"/>
          <w:sz w:val="28"/>
          <w:szCs w:val="28"/>
        </w:rPr>
        <w:t>Натискаємо старт. Бот почне надсилати жарти кожні 2 хв</w:t>
      </w:r>
      <w:r w:rsidRPr="33B451ED" w:rsidR="2DC61E4C">
        <w:rPr>
          <w:rFonts w:ascii="Times New Roman" w:hAnsi="Times New Roman" w:eastAsia="Times New Roman" w:cs="Times New Roman"/>
          <w:sz w:val="28"/>
          <w:szCs w:val="28"/>
        </w:rPr>
        <w:t>.:</w:t>
      </w:r>
    </w:p>
    <w:p w:rsidR="3F843DE6" w:rsidP="33B451ED" w:rsidRDefault="3F843DE6" w14:paraId="063ED87B" w14:textId="06D59EF3">
      <w:pPr>
        <w:pStyle w:val="Normal"/>
        <w:spacing w:line="360" w:lineRule="auto"/>
      </w:pPr>
      <w:r w:rsidR="3F843DE6">
        <w:drawing>
          <wp:inline wp14:editId="4C0C1C65" wp14:anchorId="58D6B22D">
            <wp:extent cx="4677426" cy="2248214"/>
            <wp:effectExtent l="0" t="0" r="0" b="0"/>
            <wp:docPr id="48440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1f2ae6678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03" w:rsidP="33B451ED" w:rsidRDefault="00FA6C03" w14:paraId="3A961A34" w14:textId="77777777" w14:noSpellErr="1">
      <w:pPr>
        <w:pStyle w:val="Heading1"/>
        <w:spacing w:line="360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937489042" w:id="714003241"/>
      <w:r w:rsidRPr="33B451ED" w:rsidR="00FA6C03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6 Висновки</w:t>
      </w:r>
      <w:bookmarkEnd w:id="714003241"/>
    </w:p>
    <w:p w:rsidR="00FA6C03" w:rsidP="33B451ED" w:rsidRDefault="00FA6C03" w14:paraId="3A5486DD" w14:textId="58E93795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3B451ED" w:rsidR="66643C5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Протягом цього періоду ми ознайомились з основними аспектами </w:t>
      </w:r>
      <w:proofErr w:type="spellStart"/>
      <w:r w:rsidRPr="33B451ED" w:rsidR="66643C5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proofErr w:type="spellEnd"/>
      <w:r w:rsidRPr="33B451ED" w:rsidR="66643C5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від базового синтаксису та типів даних до більш складних тем, таких як об'єктно-орієнтоване програмування, робота з файлами, мережеві запити та розробка веб-додатків.</w:t>
      </w:r>
    </w:p>
    <w:p w:rsidR="70EB3E6D" w:rsidP="33B451ED" w:rsidRDefault="70EB3E6D" w14:paraId="54E574CB" w14:textId="6841C78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B451ED" w:rsidR="70EB3E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Поглиблення знань та</w:t>
      </w:r>
      <w:r w:rsidRPr="33B451ED" w:rsidR="70EB3E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набуття практичних навичок надає можливість створювати складні проекти та працювати з великими обсягами даних.</w:t>
      </w:r>
    </w:p>
    <w:p w:rsidRPr="00D11DA9" w:rsidR="008F1F92" w:rsidP="33B451ED" w:rsidRDefault="008F1F92" w14:paraId="0CD8CC94" w14:textId="2ABFFAB0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67874985" w:id="21"/>
      <w:bookmarkStart w:name="_Toc167919195" w:id="22"/>
      <w:r w:rsidRPr="33B451ED" w:rsidR="00FA6C0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ПЕРЕЛІК ВИКОРИСТАНИХ ДЖЕРЕЛ ІНФОРМАЦІЇ</w:t>
      </w:r>
      <w:bookmarkEnd w:id="21"/>
      <w:bookmarkEnd w:id="22"/>
      <w:r w:rsidRPr="33B451ED" w:rsidR="00FA6C0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</w:p>
    <w:p w:rsidRPr="00D11DA9" w:rsidR="008F1F92" w:rsidP="33B451ED" w:rsidRDefault="008F1F92" w14:paraId="2302C1A3" w14:textId="2406244A">
      <w:pPr>
        <w:pStyle w:val="ListParagraph"/>
        <w:numPr>
          <w:ilvl w:val="0"/>
          <w:numId w:val="6"/>
        </w:numPr>
        <w:spacing w:before="280" w:beforeAutospacing="off" w:after="28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Посібник з мови </w:t>
      </w:r>
      <w:proofErr w:type="spellStart"/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Python</w:t>
      </w:r>
      <w:proofErr w:type="spellEnd"/>
      <w:r w:rsidRPr="33B451ED" w:rsidR="5D78ED9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hyperlink r:id="R09841a20c28e4791">
        <w:r w:rsidRPr="33B451ED" w:rsidR="5D78ED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uk-UA"/>
          </w:rPr>
          <w:t>https://docs.python.org/3/reference/</w:t>
        </w:r>
      </w:hyperlink>
    </w:p>
    <w:p w:rsidRPr="00D11DA9" w:rsidR="008F1F92" w:rsidP="33B451ED" w:rsidRDefault="008F1F92" w14:paraId="59C80434" w14:textId="098A5807">
      <w:pPr>
        <w:pStyle w:val="ListParagraph"/>
        <w:numPr>
          <w:ilvl w:val="0"/>
          <w:numId w:val="6"/>
        </w:numPr>
        <w:spacing w:before="280" w:beforeAutospacing="off" w:after="28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Офіційний посібник для початківців </w:t>
      </w:r>
      <w:hyperlink r:id="R40f4a15706874216">
        <w:r w:rsidRPr="33B451ED" w:rsidR="5D78ED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uk-UA"/>
          </w:rPr>
          <w:t>https://docs.python.org/3/tutorial</w:t>
        </w:r>
      </w:hyperlink>
    </w:p>
    <w:p w:rsidRPr="00D11DA9" w:rsidR="008F1F92" w:rsidP="33B451ED" w:rsidRDefault="008F1F92" w14:paraId="28964A08" w14:textId="02465BAE">
      <w:pPr>
        <w:pStyle w:val="ListParagraph"/>
        <w:numPr>
          <w:ilvl w:val="0"/>
          <w:numId w:val="6"/>
        </w:numPr>
        <w:spacing w:before="280" w:beforeAutospacing="off" w:after="28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Початковий посібник для новачків </w:t>
      </w:r>
      <w:hyperlink r:id="R822d0a08b4f848f1">
        <w:r w:rsidRPr="33B451ED" w:rsidR="5D78ED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uk-UA"/>
          </w:rPr>
          <w:t>https://www.python.org/about/gettingstarted</w:t>
        </w:r>
      </w:hyperlink>
    </w:p>
    <w:p w:rsidRPr="00D11DA9" w:rsidR="008F1F92" w:rsidP="33B451ED" w:rsidRDefault="008F1F92" w14:paraId="5C5AB355" w14:textId="6415FD9B">
      <w:pPr>
        <w:pStyle w:val="ListParagraph"/>
        <w:numPr>
          <w:ilvl w:val="0"/>
          <w:numId w:val="6"/>
        </w:numPr>
        <w:spacing w:before="280" w:beforeAutospacing="off" w:after="28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55CC"/>
          <w:sz w:val="28"/>
          <w:szCs w:val="28"/>
          <w:u w:val="none"/>
          <w:lang w:val="uk-UA"/>
        </w:rPr>
      </w:pPr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Документація стандартної бібліотеки </w:t>
      </w:r>
      <w:proofErr w:type="spellStart"/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Python</w:t>
      </w:r>
      <w:proofErr w:type="spellEnd"/>
      <w:r w:rsidRPr="33B451ED" w:rsidR="5CCE8C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hyperlink r:id="Rf3d9374e618e4c32">
        <w:r w:rsidRPr="33B451ED" w:rsidR="5D78ED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uk-UA"/>
          </w:rPr>
          <w:t>https://docs.python.org/3/library/</w:t>
        </w:r>
      </w:hyperlink>
    </w:p>
    <w:p w:rsidRPr="00D11DA9" w:rsidR="008F1F92" w:rsidP="33B451ED" w:rsidRDefault="008F1F92" w14:paraId="536D166D" w14:textId="364539B4">
      <w:pPr>
        <w:pStyle w:val="ListParagraph"/>
        <w:numPr>
          <w:ilvl w:val="0"/>
          <w:numId w:val="6"/>
        </w:numPr>
        <w:spacing w:before="280" w:beforeAutospacing="off" w:after="28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55CC"/>
          <w:sz w:val="28"/>
          <w:szCs w:val="28"/>
          <w:u w:val="none"/>
          <w:lang w:val="uk-UA"/>
        </w:rPr>
      </w:pPr>
      <w:r w:rsidRPr="33B451ED" w:rsidR="5D78ED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Платформа для практики програмування </w:t>
      </w:r>
      <w:hyperlink r:id="R8cd9e71851d04c7b">
        <w:r w:rsidRPr="33B451ED" w:rsidR="5D78ED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uk-UA"/>
          </w:rPr>
          <w:t>https://www.codewars.com/</w:t>
        </w:r>
      </w:hyperlink>
    </w:p>
    <w:p w:rsidRPr="00D11DA9" w:rsidR="008F1F92" w:rsidP="33B451ED" w:rsidRDefault="008F1F92" w14:paraId="1C3F4DD8" w14:textId="3CB31E2A">
      <w:pPr>
        <w:pStyle w:val="Heading1"/>
        <w:jc w:val="center"/>
        <w:rPr>
          <w:b w:val="1"/>
          <w:bCs w:val="1"/>
          <w:sz w:val="28"/>
          <w:szCs w:val="28"/>
        </w:rPr>
      </w:pPr>
    </w:p>
    <w:sectPr w:rsidRPr="00D11DA9" w:rsidR="008F1F92">
      <w:pgSz w:w="11906" w:h="16838" w:orient="portrait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63fb5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21d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81a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00d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63b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bdf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b15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4ea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03c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f1a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f59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7ab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044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800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172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1b4f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3ce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373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7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E16C30"/>
    <w:multiLevelType w:val="hybridMultilevel"/>
    <w:tmpl w:val="DA905294"/>
    <w:lvl w:ilvl="0" w:tplc="28AA6A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3394"/>
    <w:multiLevelType w:val="hybridMultilevel"/>
    <w:tmpl w:val="92566A98"/>
    <w:lvl w:ilvl="0" w:tplc="C1623E90">
      <w:start w:val="1"/>
      <w:numFmt w:val="decimal"/>
      <w:lvlText w:val="%1."/>
      <w:lvlJc w:val="left"/>
      <w:pPr>
        <w:ind w:left="720" w:hanging="360"/>
      </w:pPr>
      <w:rPr>
        <w:rFonts w:hint="default" w:asciiTheme="majorHAnsi" w:hAnsiTheme="majorHAnsi" w:cstheme="majorBidi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9D"/>
    <w:rsid w:val="00066D84"/>
    <w:rsid w:val="0047009D"/>
    <w:rsid w:val="005E419A"/>
    <w:rsid w:val="00770BE5"/>
    <w:rsid w:val="008F1F92"/>
    <w:rsid w:val="00B5562B"/>
    <w:rsid w:val="00D11DA9"/>
    <w:rsid w:val="00FA6C03"/>
    <w:rsid w:val="01189885"/>
    <w:rsid w:val="015D03AC"/>
    <w:rsid w:val="01B33525"/>
    <w:rsid w:val="01C3E66F"/>
    <w:rsid w:val="02845AC7"/>
    <w:rsid w:val="033E5F2E"/>
    <w:rsid w:val="03DFD84F"/>
    <w:rsid w:val="04A1D474"/>
    <w:rsid w:val="04A1D474"/>
    <w:rsid w:val="04E4C2F7"/>
    <w:rsid w:val="04E4C2F7"/>
    <w:rsid w:val="04F4DEEC"/>
    <w:rsid w:val="054CDBD9"/>
    <w:rsid w:val="06DBA1BB"/>
    <w:rsid w:val="079CD6FB"/>
    <w:rsid w:val="079E5D0C"/>
    <w:rsid w:val="0858A228"/>
    <w:rsid w:val="08925C96"/>
    <w:rsid w:val="08A34C92"/>
    <w:rsid w:val="092266AF"/>
    <w:rsid w:val="0AF829F7"/>
    <w:rsid w:val="0B5048D4"/>
    <w:rsid w:val="0B5048D4"/>
    <w:rsid w:val="0B885428"/>
    <w:rsid w:val="0B9ADB4E"/>
    <w:rsid w:val="0C52BD62"/>
    <w:rsid w:val="0C52BD62"/>
    <w:rsid w:val="0D22189D"/>
    <w:rsid w:val="0D22189D"/>
    <w:rsid w:val="0DB13441"/>
    <w:rsid w:val="0DF7F77A"/>
    <w:rsid w:val="0E81AA61"/>
    <w:rsid w:val="0EEDBEE2"/>
    <w:rsid w:val="0F5D8646"/>
    <w:rsid w:val="1057F658"/>
    <w:rsid w:val="10755C52"/>
    <w:rsid w:val="10A70BF4"/>
    <w:rsid w:val="11735384"/>
    <w:rsid w:val="11735384"/>
    <w:rsid w:val="118ACDEB"/>
    <w:rsid w:val="118ACDEB"/>
    <w:rsid w:val="1202CCCB"/>
    <w:rsid w:val="127D4C08"/>
    <w:rsid w:val="127D4C08"/>
    <w:rsid w:val="14AD374B"/>
    <w:rsid w:val="1527D0AC"/>
    <w:rsid w:val="157F5C86"/>
    <w:rsid w:val="157F5C86"/>
    <w:rsid w:val="15C48E9C"/>
    <w:rsid w:val="16E93DC2"/>
    <w:rsid w:val="187BCCF2"/>
    <w:rsid w:val="190E4DB0"/>
    <w:rsid w:val="1A5238CC"/>
    <w:rsid w:val="1A5238CC"/>
    <w:rsid w:val="1B7E65C1"/>
    <w:rsid w:val="1B7E65C1"/>
    <w:rsid w:val="1BC29520"/>
    <w:rsid w:val="1BC29520"/>
    <w:rsid w:val="1C767A6A"/>
    <w:rsid w:val="1E2B132D"/>
    <w:rsid w:val="1E82018A"/>
    <w:rsid w:val="1E83463D"/>
    <w:rsid w:val="203859F8"/>
    <w:rsid w:val="23D97AD6"/>
    <w:rsid w:val="24F10D48"/>
    <w:rsid w:val="2721F27E"/>
    <w:rsid w:val="27E35DC2"/>
    <w:rsid w:val="28581CD1"/>
    <w:rsid w:val="291BFD60"/>
    <w:rsid w:val="2B26851D"/>
    <w:rsid w:val="2B2A35AA"/>
    <w:rsid w:val="2C945842"/>
    <w:rsid w:val="2D015FAA"/>
    <w:rsid w:val="2D079F14"/>
    <w:rsid w:val="2DC61E4C"/>
    <w:rsid w:val="2E58AAD4"/>
    <w:rsid w:val="2F02A629"/>
    <w:rsid w:val="300F8F8B"/>
    <w:rsid w:val="31C61FC1"/>
    <w:rsid w:val="31C61FC1"/>
    <w:rsid w:val="33B451ED"/>
    <w:rsid w:val="34286751"/>
    <w:rsid w:val="353A5BD2"/>
    <w:rsid w:val="353A5BD2"/>
    <w:rsid w:val="3749F8F9"/>
    <w:rsid w:val="3874D110"/>
    <w:rsid w:val="387604C4"/>
    <w:rsid w:val="395CE3E5"/>
    <w:rsid w:val="39D535FD"/>
    <w:rsid w:val="39D535FD"/>
    <w:rsid w:val="3A18B762"/>
    <w:rsid w:val="3AAD914C"/>
    <w:rsid w:val="3B14D11C"/>
    <w:rsid w:val="3BC95403"/>
    <w:rsid w:val="3C408A69"/>
    <w:rsid w:val="3D03136B"/>
    <w:rsid w:val="3D7600EC"/>
    <w:rsid w:val="3E9134A2"/>
    <w:rsid w:val="3EAE0058"/>
    <w:rsid w:val="3EB01CF5"/>
    <w:rsid w:val="3F2A5CCF"/>
    <w:rsid w:val="3F66968A"/>
    <w:rsid w:val="3F843DE6"/>
    <w:rsid w:val="3F98306E"/>
    <w:rsid w:val="42D5F114"/>
    <w:rsid w:val="42D5F114"/>
    <w:rsid w:val="4346588E"/>
    <w:rsid w:val="4346588E"/>
    <w:rsid w:val="444997AD"/>
    <w:rsid w:val="44A2B9FF"/>
    <w:rsid w:val="44D11FD0"/>
    <w:rsid w:val="458A4D0F"/>
    <w:rsid w:val="458A4D0F"/>
    <w:rsid w:val="45D3E34C"/>
    <w:rsid w:val="47103955"/>
    <w:rsid w:val="4885C62F"/>
    <w:rsid w:val="4885C62F"/>
    <w:rsid w:val="48BC13C9"/>
    <w:rsid w:val="48E48ACF"/>
    <w:rsid w:val="48E48ACF"/>
    <w:rsid w:val="49DC637D"/>
    <w:rsid w:val="49E3EF20"/>
    <w:rsid w:val="4B1A08DF"/>
    <w:rsid w:val="4B92AE1E"/>
    <w:rsid w:val="4D39129B"/>
    <w:rsid w:val="4DD873CB"/>
    <w:rsid w:val="4E13629E"/>
    <w:rsid w:val="4F56B153"/>
    <w:rsid w:val="4F7C30AE"/>
    <w:rsid w:val="503762EE"/>
    <w:rsid w:val="51AFEE2D"/>
    <w:rsid w:val="52AD13DD"/>
    <w:rsid w:val="53F67F39"/>
    <w:rsid w:val="547AAF75"/>
    <w:rsid w:val="54E5D8C3"/>
    <w:rsid w:val="56634C8E"/>
    <w:rsid w:val="5679EA9E"/>
    <w:rsid w:val="57DECCB9"/>
    <w:rsid w:val="58A4312D"/>
    <w:rsid w:val="59FA46B8"/>
    <w:rsid w:val="5A01D6A3"/>
    <w:rsid w:val="5A01D6A3"/>
    <w:rsid w:val="5A09B673"/>
    <w:rsid w:val="5CCE8C77"/>
    <w:rsid w:val="5D1417C6"/>
    <w:rsid w:val="5D1417C6"/>
    <w:rsid w:val="5D2C3E33"/>
    <w:rsid w:val="5D2C8819"/>
    <w:rsid w:val="5D78ED9D"/>
    <w:rsid w:val="5D876617"/>
    <w:rsid w:val="5E711B98"/>
    <w:rsid w:val="5E711B98"/>
    <w:rsid w:val="5E7CF01B"/>
    <w:rsid w:val="5F7C12F7"/>
    <w:rsid w:val="5FCFC2AB"/>
    <w:rsid w:val="616DF9F7"/>
    <w:rsid w:val="6171D8EF"/>
    <w:rsid w:val="636037D9"/>
    <w:rsid w:val="645C0780"/>
    <w:rsid w:val="64E1E91F"/>
    <w:rsid w:val="65454C53"/>
    <w:rsid w:val="66643C53"/>
    <w:rsid w:val="6724FCEF"/>
    <w:rsid w:val="678340C0"/>
    <w:rsid w:val="67AE6CFC"/>
    <w:rsid w:val="67DDFAB4"/>
    <w:rsid w:val="699FCD52"/>
    <w:rsid w:val="6A01E375"/>
    <w:rsid w:val="6A01E375"/>
    <w:rsid w:val="6BED0B94"/>
    <w:rsid w:val="6BF432AC"/>
    <w:rsid w:val="6C05C89E"/>
    <w:rsid w:val="6E1F9F9F"/>
    <w:rsid w:val="6F3D3FD7"/>
    <w:rsid w:val="7016A9D2"/>
    <w:rsid w:val="70EB3E6D"/>
    <w:rsid w:val="7223C51F"/>
    <w:rsid w:val="7434B69A"/>
    <w:rsid w:val="75EFACBB"/>
    <w:rsid w:val="76CDA4BC"/>
    <w:rsid w:val="76CDA4BC"/>
    <w:rsid w:val="77C5761C"/>
    <w:rsid w:val="79A8F6D8"/>
    <w:rsid w:val="7B0D6679"/>
    <w:rsid w:val="7B0D6679"/>
    <w:rsid w:val="7C1FC567"/>
    <w:rsid w:val="7C8FEF0B"/>
    <w:rsid w:val="7CC80B14"/>
    <w:rsid w:val="7CE2B59C"/>
    <w:rsid w:val="7E23E65A"/>
    <w:rsid w:val="7E451589"/>
    <w:rsid w:val="7EE8B7A1"/>
    <w:rsid w:val="7EEB22E4"/>
    <w:rsid w:val="7FBFF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77F5"/>
  <w15:chartTrackingRefBased/>
  <w15:docId w15:val="{DC751DD7-67D9-4E8A-9C94-E45231DBD4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9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0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apple-tab-span" w:customStyle="1">
    <w:name w:val="apple-tab-span"/>
    <w:basedOn w:val="DefaultParagraphFont"/>
    <w:rsid w:val="0047009D"/>
  </w:style>
  <w:style w:type="character" w:styleId="Heading1Char" w:customStyle="1">
    <w:name w:val="Heading 1 Char"/>
    <w:basedOn w:val="DefaultParagraphFont"/>
    <w:link w:val="Heading1"/>
    <w:uiPriority w:val="9"/>
    <w:rsid w:val="004700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0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1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419A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E419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419A"/>
    <w:pPr>
      <w:spacing w:after="100"/>
      <w:ind w:left="220"/>
    </w:pPr>
  </w:style>
  <w:style w:type="paragraph" w:styleId="Heading10" w:customStyle="1">
    <w:name w:val="Програмування лінійних та розгалужених обчислювальних процесівHeading 1"/>
    <w:basedOn w:val="Heading1"/>
    <w:rsid w:val="00D11DA9"/>
  </w:style>
  <w:style w:type="paragraph" w:styleId="ListParagraph">
    <w:uiPriority w:val="34"/>
    <w:name w:val="List Paragraph"/>
    <w:basedOn w:val="Normal"/>
    <w:qFormat/>
    <w:rsid w:val="33B451E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3B451ED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33B451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Rost589/Prc/blob/main/&#1055;&#1088;&#1072;&#1082;&#1090;&#1080;&#1082;&#1072;/IPZ-32/13_Rostyslav/pr1.py" TargetMode="External" Id="Rd1f3267a88504fd4" /><Relationship Type="http://schemas.openxmlformats.org/officeDocument/2006/relationships/image" Target="/media/image.png" Id="Rb9bdeea9e5094621" /><Relationship Type="http://schemas.openxmlformats.org/officeDocument/2006/relationships/hyperlink" Target="https://github.com/Rost589/Prc/blob/main/&#1055;&#1088;&#1072;&#1082;&#1090;&#1080;&#1082;&#1072;/IPZ-32/13_Rostyslav/pr2.py" TargetMode="External" Id="Rd2c22902f555464f" /><Relationship Type="http://schemas.openxmlformats.org/officeDocument/2006/relationships/image" Target="/media/image2.png" Id="R02bec18e11254460" /><Relationship Type="http://schemas.openxmlformats.org/officeDocument/2006/relationships/hyperlink" Target="https://github.com/Rost589/Prc/blob/main/&#1055;&#1088;&#1072;&#1082;&#1090;&#1080;&#1082;&#1072;/IPZ-32/13_Rostyslav/pr3.py" TargetMode="External" Id="Rfa57f2c53dba496c" /><Relationship Type="http://schemas.openxmlformats.org/officeDocument/2006/relationships/image" Target="/media/image3.png" Id="R208868c4ac5645e6" /><Relationship Type="http://schemas.openxmlformats.org/officeDocument/2006/relationships/image" Target="/media/image4.png" Id="R14fe8bf1e3d94063" /><Relationship Type="http://schemas.openxmlformats.org/officeDocument/2006/relationships/image" Target="/media/image5.png" Id="Rc081f2ae66784f5b" /><Relationship Type="http://schemas.openxmlformats.org/officeDocument/2006/relationships/hyperlink" Target="https://docs.python.org/3/reference/" TargetMode="External" Id="R09841a20c28e4791" /><Relationship Type="http://schemas.openxmlformats.org/officeDocument/2006/relationships/hyperlink" Target="https://docs.python.org/3/tutorial" TargetMode="External" Id="R40f4a15706874216" /><Relationship Type="http://schemas.openxmlformats.org/officeDocument/2006/relationships/hyperlink" Target="https://www.python.org/about/gettingstarted" TargetMode="External" Id="R822d0a08b4f848f1" /><Relationship Type="http://schemas.openxmlformats.org/officeDocument/2006/relationships/hyperlink" Target="https://docs.python.org/3/library/" TargetMode="External" Id="Rf3d9374e618e4c32" /><Relationship Type="http://schemas.openxmlformats.org/officeDocument/2006/relationships/hyperlink" Target="https://www.codewars.com/" TargetMode="External" Id="R8cd9e71851d0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B3FC-8313-43E2-94ED-2A9E6F987F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Чара Геймер</dc:creator>
  <keywords/>
  <dc:description/>
  <lastModifiedBy>Ростислав Шевченко</lastModifiedBy>
  <revision>2</revision>
  <dcterms:created xsi:type="dcterms:W3CDTF">2025-02-01T20:31:00.0000000Z</dcterms:created>
  <dcterms:modified xsi:type="dcterms:W3CDTF">2025-02-06T06:09:54.7742411Z</dcterms:modified>
</coreProperties>
</file>