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tbl>
      <w:tblPr>
        <w:tblStyle w:val="TableGrid"/>
        <w:tblW w:w="9041" w:type="dxa"/>
        <w:jc w:val="left"/>
        <w:tblInd w:w="-30" w:type="dxa"/>
        <w:tblCellMar>
          <w:top w:w="0" w:type="dxa"/>
          <w:left w:w="108" w:type="dxa"/>
          <w:bottom w:w="0" w:type="dxa"/>
          <w:right w:w="108" w:type="dxa"/>
        </w:tblCellMar>
        <w:tblLook w:firstRow="1" w:noVBand="1" w:lastRow="0" w:firstColumn="1" w:lastColumn="0" w:noHBand="1" w:val="06a0"/>
      </w:tblPr>
      <w:tblGrid>
        <w:gridCol w:w="1530"/>
        <w:gridCol w:w="1500"/>
        <w:gridCol w:w="1500"/>
        <w:gridCol w:w="1500"/>
        <w:gridCol w:w="1500"/>
        <w:gridCol w:w="1511"/>
      </w:tblGrid>
      <w:tr>
        <w:trPr>
          <w:trHeight w:val="1200" w:hRule="atLeast"/>
        </w:trPr>
        <w:tc>
          <w:tcPr>
            <w:tcW w:w="1530" w:type="dxa"/>
            <w:tcBorders/>
            <w:shd w:fill="auto" w:val="clear"/>
          </w:tcPr>
          <w:p>
            <w:pPr>
              <w:pStyle w:val="Normal"/>
              <w:spacing w:lineRule="auto" w:line="240" w:beforeAutospacing="0" w:before="0" w:afterAutospacing="0" w:after="240"/>
              <w:rPr>
                <w:rFonts w:ascii="Aptos" w:hAnsi="Aptos" w:eastAsia="Aptos" w:cs="Aptos"/>
                <w:b/>
                <w:b/>
                <w:bCs/>
                <w:sz w:val="24"/>
                <w:szCs w:val="24"/>
                <w:lang w:val="ru-RU"/>
              </w:rPr>
            </w:pPr>
            <w:r>
              <w:rPr>
                <w:rFonts w:eastAsia="Aptos" w:cs="Aptos"/>
                <w:b/>
                <w:bCs/>
                <w:sz w:val="24"/>
                <w:szCs w:val="24"/>
                <w:lang w:val="ru-RU"/>
              </w:rPr>
              <w:t>Характеристика</w:t>
            </w:r>
          </w:p>
          <w:p>
            <w:pPr>
              <w:pStyle w:val="Normal"/>
              <w:spacing w:lineRule="auto" w:line="240" w:before="0" w:after="0"/>
              <w:rPr/>
            </w:pPr>
            <w:r>
              <w:rPr/>
            </w:r>
          </w:p>
        </w:tc>
        <w:tc>
          <w:tcPr>
            <w:tcW w:w="1500" w:type="dxa"/>
            <w:tcBorders/>
            <w:shd w:fill="auto" w:val="clear"/>
          </w:tcPr>
          <w:p>
            <w:pPr>
              <w:pStyle w:val="Normal"/>
              <w:spacing w:lineRule="auto" w:line="240" w:beforeAutospacing="0" w:before="0" w:afterAutospacing="0" w:after="240"/>
              <w:rPr/>
            </w:pPr>
            <w:hyperlink r:id="rId2">
              <w:r>
                <w:rPr>
                  <w:rStyle w:val="InternetLink"/>
                </w:rPr>
                <w:t>C++</w:t>
              </w:r>
            </w:hyperlink>
          </w:p>
        </w:tc>
        <w:tc>
          <w:tcPr>
            <w:tcW w:w="1500" w:type="dxa"/>
            <w:tcBorders/>
            <w:shd w:fill="auto" w:val="clear"/>
          </w:tcPr>
          <w:p>
            <w:pPr>
              <w:pStyle w:val="Normal"/>
              <w:spacing w:lineRule="auto" w:line="240" w:beforeAutospacing="0" w:before="0" w:afterAutospacing="0" w:after="240"/>
              <w:rPr/>
            </w:pPr>
            <w:hyperlink r:id="rId3">
              <w:r>
                <w:rPr>
                  <w:rStyle w:val="InternetLink"/>
                  <w:rFonts w:eastAsia="Aptos" w:cs="Aptos"/>
                  <w:b/>
                  <w:bCs/>
                  <w:sz w:val="24"/>
                  <w:szCs w:val="24"/>
                  <w:lang w:val="ru-RU"/>
                </w:rPr>
                <w:t>C#</w:t>
              </w:r>
            </w:hyperlink>
          </w:p>
          <w:p>
            <w:pPr>
              <w:pStyle w:val="Normal"/>
              <w:spacing w:lineRule="auto" w:line="240" w:before="0" w:after="0"/>
              <w:rPr/>
            </w:pPr>
            <w:r>
              <w:rPr/>
            </w:r>
          </w:p>
        </w:tc>
        <w:tc>
          <w:tcPr>
            <w:tcW w:w="1500" w:type="dxa"/>
            <w:tcBorders/>
            <w:shd w:fill="auto" w:val="clear"/>
          </w:tcPr>
          <w:p>
            <w:pPr>
              <w:pStyle w:val="Normal"/>
              <w:spacing w:lineRule="auto" w:line="240" w:before="0" w:after="0"/>
              <w:rPr/>
            </w:pPr>
            <w:hyperlink r:id="rId4">
              <w:r>
                <w:rPr>
                  <w:rStyle w:val="InternetLink"/>
                </w:rPr>
                <w:t>Java</w:t>
              </w:r>
            </w:hyperlink>
          </w:p>
        </w:tc>
        <w:tc>
          <w:tcPr>
            <w:tcW w:w="1500" w:type="dxa"/>
            <w:tcBorders/>
            <w:shd w:fill="auto" w:val="clear"/>
          </w:tcPr>
          <w:p>
            <w:pPr>
              <w:pStyle w:val="Normal"/>
              <w:spacing w:lineRule="auto" w:line="240" w:before="0" w:after="0"/>
              <w:rPr/>
            </w:pPr>
            <w:hyperlink r:id="rId5">
              <w:r>
                <w:rPr>
                  <w:rStyle w:val="InternetLink"/>
                </w:rPr>
                <w:t>JavaScript</w:t>
              </w:r>
            </w:hyperlink>
          </w:p>
        </w:tc>
        <w:tc>
          <w:tcPr>
            <w:tcW w:w="1511" w:type="dxa"/>
            <w:tcBorders/>
            <w:shd w:fill="auto" w:val="clear"/>
          </w:tcPr>
          <w:p>
            <w:pPr>
              <w:pStyle w:val="Normal"/>
              <w:spacing w:lineRule="auto" w:line="240" w:before="0" w:after="0"/>
              <w:rPr/>
            </w:pPr>
            <w:hyperlink r:id="rId6">
              <w:r>
                <w:rPr>
                  <w:rStyle w:val="InternetLink"/>
                </w:rPr>
                <w:t>Python</w:t>
              </w:r>
            </w:hyperlink>
          </w:p>
        </w:tc>
      </w:tr>
      <w:tr>
        <w:trPr>
          <w:trHeight w:val="300" w:hRule="atLeast"/>
        </w:trPr>
        <w:tc>
          <w:tcPr>
            <w:tcW w:w="1530" w:type="dxa"/>
            <w:tcBorders/>
            <w:shd w:fill="auto" w:val="clear"/>
          </w:tcPr>
          <w:p>
            <w:pPr>
              <w:pStyle w:val="Normal"/>
              <w:spacing w:lineRule="auto" w:line="240" w:before="0" w:after="0"/>
              <w:rPr/>
            </w:pPr>
            <w:r>
              <w:rPr/>
              <w:t>Область використання</w:t>
            </w:r>
          </w:p>
        </w:tc>
        <w:tc>
          <w:tcPr>
            <w:tcW w:w="1500" w:type="dxa"/>
            <w:tcBorders/>
            <w:shd w:fill="auto" w:val="clear"/>
          </w:tcPr>
          <w:p>
            <w:pPr>
              <w:pStyle w:val="Normal"/>
              <w:spacing w:lineRule="auto" w:line="240" w:before="0" w:after="0"/>
              <w:rPr/>
            </w:pPr>
            <w:r>
              <w:rPr/>
              <w:t xml:space="preserve">Системне програмування, розробка ігор, високопродуктивні додатки.  </w:t>
            </w:r>
          </w:p>
        </w:tc>
        <w:tc>
          <w:tcPr>
            <w:tcW w:w="1500" w:type="dxa"/>
            <w:tcBorders/>
            <w:shd w:fill="auto" w:val="clear"/>
          </w:tcPr>
          <w:p>
            <w:pPr>
              <w:pStyle w:val="Normal"/>
              <w:spacing w:lineRule="auto" w:line="240" w:beforeAutospacing="0" w:before="0" w:afterAutospacing="0" w:after="240"/>
              <w:rPr>
                <w:rStyle w:val="InternetLink"/>
                <w:rFonts w:ascii="Aptos" w:hAnsi="Aptos" w:eastAsia="Aptos" w:cs="Aptos"/>
                <w:sz w:val="24"/>
                <w:szCs w:val="24"/>
                <w:lang w:val="ru-RU"/>
              </w:rPr>
            </w:pPr>
            <w:r>
              <w:rPr>
                <w:rFonts w:eastAsia="Aptos" w:cs="Aptos"/>
                <w:sz w:val="24"/>
                <w:szCs w:val="24"/>
                <w:lang w:val="ru-RU"/>
              </w:rPr>
              <w:t>Розробка додатків для Windows, веб-розробка, ігри на Unity.</w:t>
            </w:r>
          </w:p>
        </w:tc>
        <w:tc>
          <w:tcPr>
            <w:tcW w:w="1500" w:type="dxa"/>
            <w:tcBorders/>
            <w:shd w:fill="auto" w:val="clear"/>
          </w:tcPr>
          <w:p>
            <w:pPr>
              <w:pStyle w:val="Normal"/>
              <w:spacing w:lineRule="auto" w:line="240" w:beforeAutospacing="0" w:before="0" w:afterAutospacing="0" w:after="240"/>
              <w:rPr/>
            </w:pPr>
            <w:r>
              <w:rPr>
                <w:rFonts w:eastAsia="Aptos" w:cs="Aptos"/>
                <w:sz w:val="24"/>
                <w:szCs w:val="24"/>
                <w:lang w:val="ru-RU"/>
              </w:rPr>
              <w:t xml:space="preserve">Кросплатформні додатки, веб-розробка, мобільні додатки для Android.  </w:t>
            </w:r>
          </w:p>
        </w:tc>
        <w:tc>
          <w:tcPr>
            <w:tcW w:w="1500" w:type="dxa"/>
            <w:tcBorders/>
            <w:shd w:fill="auto" w:val="clear"/>
          </w:tcPr>
          <w:p>
            <w:pPr>
              <w:pStyle w:val="Normal"/>
              <w:spacing w:lineRule="auto" w:line="240" w:beforeAutospacing="0" w:before="0" w:afterAutospacing="0" w:after="240"/>
              <w:rPr/>
            </w:pPr>
            <w:r>
              <w:rPr>
                <w:rFonts w:eastAsia="Aptos" w:cs="Aptos"/>
                <w:sz w:val="24"/>
                <w:szCs w:val="24"/>
                <w:lang w:val="ru-RU"/>
              </w:rPr>
              <w:t xml:space="preserve">Веб-розробка (фронтенд та бекенд), мобільні додатки, серверні додатки.  </w:t>
            </w:r>
          </w:p>
        </w:tc>
        <w:tc>
          <w:tcPr>
            <w:tcW w:w="1511" w:type="dxa"/>
            <w:tcBorders/>
            <w:shd w:fill="auto" w:val="clear"/>
          </w:tcPr>
          <w:p>
            <w:pPr>
              <w:pStyle w:val="Normal"/>
              <w:spacing w:lineRule="auto" w:line="240" w:beforeAutospacing="0" w:before="0" w:afterAutospacing="0" w:after="240"/>
              <w:rPr/>
            </w:pPr>
            <w:r>
              <w:rPr>
                <w:rFonts w:eastAsia="Aptos" w:cs="Aptos"/>
                <w:sz w:val="24"/>
                <w:szCs w:val="24"/>
                <w:lang w:val="ru-RU"/>
              </w:rPr>
              <w:t>Веб-розробка, наука про дані, машинне навчання, автоматизація, скрипти.</w:t>
            </w:r>
          </w:p>
        </w:tc>
      </w:tr>
      <w:tr>
        <w:trPr>
          <w:trHeight w:val="300" w:hRule="atLeast"/>
        </w:trPr>
        <w:tc>
          <w:tcPr>
            <w:tcW w:w="1530" w:type="dxa"/>
            <w:tcBorders/>
            <w:shd w:fill="auto" w:val="clear"/>
          </w:tcPr>
          <w:p>
            <w:pPr>
              <w:pStyle w:val="Normal"/>
              <w:spacing w:lineRule="auto" w:line="240" w:beforeAutospacing="0" w:before="0" w:afterAutospacing="0" w:after="240"/>
              <w:rPr>
                <w:rFonts w:ascii="Aptos" w:hAnsi="Aptos" w:eastAsia="Aptos" w:cs="Aptos"/>
                <w:b/>
                <w:b/>
                <w:bCs/>
                <w:sz w:val="24"/>
                <w:szCs w:val="24"/>
                <w:lang w:val="ru-RU"/>
              </w:rPr>
            </w:pPr>
            <w:r>
              <w:rPr>
                <w:rFonts w:eastAsia="Aptos" w:cs="Aptos"/>
                <w:b/>
                <w:bCs/>
                <w:sz w:val="24"/>
                <w:szCs w:val="24"/>
                <w:lang w:val="ru-RU"/>
              </w:rPr>
              <w:t>Механізм компіляції</w:t>
            </w:r>
          </w:p>
        </w:tc>
        <w:tc>
          <w:tcPr>
            <w:tcW w:w="1500" w:type="dxa"/>
            <w:tcBorders/>
            <w:shd w:fill="auto" w:val="clear"/>
          </w:tcPr>
          <w:p>
            <w:pPr>
              <w:pStyle w:val="Normal"/>
              <w:spacing w:lineRule="auto" w:line="240" w:beforeAutospacing="0" w:before="0" w:afterAutospacing="0" w:after="240"/>
              <w:rPr/>
            </w:pPr>
            <w:r>
              <w:rPr>
                <w:rFonts w:eastAsia="Aptos" w:cs="Aptos"/>
                <w:sz w:val="24"/>
                <w:szCs w:val="24"/>
                <w:lang w:val="ru-RU"/>
              </w:rPr>
              <w:t>Компільована мова.</w:t>
            </w:r>
          </w:p>
          <w:p>
            <w:pPr>
              <w:pStyle w:val="Normal"/>
              <w:spacing w:lineRule="auto" w:line="240" w:before="0" w:after="0"/>
              <w:rPr/>
            </w:pPr>
            <w:r>
              <w:rPr/>
            </w:r>
          </w:p>
        </w:tc>
        <w:tc>
          <w:tcPr>
            <w:tcW w:w="1500" w:type="dxa"/>
            <w:tcBorders/>
            <w:shd w:fill="auto" w:val="clear"/>
          </w:tcPr>
          <w:p>
            <w:pPr>
              <w:pStyle w:val="Normal"/>
              <w:spacing w:lineRule="auto" w:line="240" w:beforeAutospacing="0" w:before="0" w:afterAutospacing="0" w:after="240"/>
              <w:rPr/>
            </w:pPr>
            <w:r>
              <w:rPr>
                <w:rFonts w:eastAsia="Aptos" w:cs="Aptos"/>
                <w:sz w:val="24"/>
                <w:szCs w:val="24"/>
                <w:lang w:val="ru-RU"/>
              </w:rPr>
              <w:t>Компільована в байт-код, виконується на .NET Framework.</w:t>
            </w:r>
          </w:p>
          <w:p>
            <w:pPr>
              <w:pStyle w:val="Normal"/>
              <w:spacing w:lineRule="auto" w:line="240" w:before="0" w:after="0"/>
              <w:rPr/>
            </w:pPr>
            <w:r>
              <w:rPr/>
            </w:r>
          </w:p>
        </w:tc>
        <w:tc>
          <w:tcPr>
            <w:tcW w:w="1500" w:type="dxa"/>
            <w:tcBorders/>
            <w:shd w:fill="auto" w:val="clear"/>
          </w:tcPr>
          <w:p>
            <w:pPr>
              <w:pStyle w:val="Normal"/>
              <w:spacing w:lineRule="auto" w:line="240" w:beforeAutospacing="0" w:before="0" w:afterAutospacing="0" w:after="240"/>
              <w:rPr/>
            </w:pPr>
            <w:r>
              <w:rPr>
                <w:rFonts w:eastAsia="Aptos" w:cs="Aptos"/>
                <w:sz w:val="24"/>
                <w:szCs w:val="24"/>
                <w:lang w:val="ru-RU"/>
              </w:rPr>
              <w:t>Компільована в байт-код, виконується на JVM.</w:t>
            </w:r>
          </w:p>
          <w:p>
            <w:pPr>
              <w:pStyle w:val="Normal"/>
              <w:spacing w:lineRule="auto" w:line="240" w:before="0" w:after="0"/>
              <w:rPr/>
            </w:pPr>
            <w:r>
              <w:rPr/>
            </w:r>
          </w:p>
        </w:tc>
        <w:tc>
          <w:tcPr>
            <w:tcW w:w="1500" w:type="dxa"/>
            <w:tcBorders/>
            <w:shd w:fill="auto" w:val="clear"/>
          </w:tcPr>
          <w:p>
            <w:pPr>
              <w:pStyle w:val="Normal"/>
              <w:spacing w:lineRule="auto" w:line="240" w:beforeAutospacing="0" w:before="0" w:afterAutospacing="0" w:after="240"/>
              <w:rPr/>
            </w:pPr>
            <w:r>
              <w:rPr>
                <w:rFonts w:eastAsia="Aptos" w:cs="Aptos"/>
                <w:sz w:val="24"/>
                <w:szCs w:val="24"/>
                <w:lang w:val="ru-RU"/>
              </w:rPr>
              <w:t>Інтерпретована мова.</w:t>
            </w:r>
          </w:p>
          <w:p>
            <w:pPr>
              <w:pStyle w:val="Normal"/>
              <w:spacing w:lineRule="auto" w:line="240" w:before="0" w:after="0"/>
              <w:rPr/>
            </w:pPr>
            <w:r>
              <w:rPr/>
            </w:r>
          </w:p>
        </w:tc>
        <w:tc>
          <w:tcPr>
            <w:tcW w:w="1511" w:type="dxa"/>
            <w:tcBorders/>
            <w:shd w:fill="auto" w:val="clear"/>
          </w:tcPr>
          <w:p>
            <w:pPr>
              <w:pStyle w:val="Normal"/>
              <w:spacing w:lineRule="auto" w:line="240" w:beforeAutospacing="0" w:before="0" w:afterAutospacing="0" w:after="240"/>
              <w:rPr/>
            </w:pPr>
            <w:r>
              <w:rPr>
                <w:rFonts w:eastAsia="Aptos" w:cs="Aptos"/>
                <w:sz w:val="24"/>
                <w:szCs w:val="24"/>
                <w:lang w:val="ru-RU"/>
              </w:rPr>
              <w:t xml:space="preserve">Інтерпретована мова.  </w:t>
            </w:r>
          </w:p>
        </w:tc>
      </w:tr>
      <w:tr>
        <w:trPr>
          <w:trHeight w:val="300" w:hRule="atLeast"/>
        </w:trPr>
        <w:tc>
          <w:tcPr>
            <w:tcW w:w="1530" w:type="dxa"/>
            <w:tcBorders/>
            <w:shd w:fill="auto" w:val="clear"/>
          </w:tcPr>
          <w:p>
            <w:pPr>
              <w:pStyle w:val="Normal"/>
              <w:spacing w:lineRule="auto" w:line="240" w:beforeAutospacing="0" w:before="0" w:afterAutospacing="0" w:after="240"/>
              <w:rPr>
                <w:rFonts w:ascii="Aptos" w:hAnsi="Aptos" w:eastAsia="Aptos" w:cs="Aptos"/>
                <w:b/>
                <w:b/>
                <w:bCs/>
                <w:sz w:val="24"/>
                <w:szCs w:val="24"/>
                <w:lang w:val="ru-RU"/>
              </w:rPr>
            </w:pPr>
            <w:r>
              <w:rPr>
                <w:rFonts w:eastAsia="Aptos" w:cs="Aptos"/>
                <w:b/>
                <w:bCs/>
                <w:sz w:val="24"/>
                <w:szCs w:val="24"/>
                <w:lang w:val="ru-RU"/>
              </w:rPr>
              <w:t>Парадигми, які використовуються</w:t>
            </w:r>
          </w:p>
        </w:tc>
        <w:tc>
          <w:tcPr>
            <w:tcW w:w="1500" w:type="dxa"/>
            <w:tcBorders/>
            <w:shd w:fill="auto" w:val="clear"/>
          </w:tcPr>
          <w:p>
            <w:pPr>
              <w:pStyle w:val="Normal"/>
              <w:spacing w:lineRule="auto" w:line="240" w:beforeAutospacing="0" w:before="0" w:afterAutospacing="0" w:after="240"/>
              <w:rPr>
                <w:rFonts w:ascii="Aptos" w:hAnsi="Aptos" w:eastAsia="Aptos" w:cs="Aptos"/>
                <w:sz w:val="24"/>
                <w:szCs w:val="24"/>
                <w:lang w:val="ru-RU"/>
              </w:rPr>
            </w:pPr>
            <w:r>
              <w:rPr>
                <w:rFonts w:eastAsia="Aptos" w:cs="Aptos"/>
                <w:sz w:val="24"/>
                <w:szCs w:val="24"/>
                <w:lang w:val="ru-RU"/>
              </w:rPr>
              <w:t>Переважно об’єктно-орієнтоване</w:t>
            </w:r>
          </w:p>
        </w:tc>
        <w:tc>
          <w:tcPr>
            <w:tcW w:w="1500" w:type="dxa"/>
            <w:tcBorders/>
            <w:shd w:fill="auto" w:val="clear"/>
          </w:tcPr>
          <w:p>
            <w:pPr>
              <w:pStyle w:val="Normal"/>
              <w:spacing w:lineRule="auto" w:line="240" w:beforeAutospacing="0" w:before="0" w:afterAutospacing="0" w:after="240"/>
              <w:rPr/>
            </w:pPr>
            <w:r>
              <w:rPr>
                <w:rFonts w:eastAsia="Aptos" w:cs="Aptos"/>
                <w:sz w:val="24"/>
                <w:szCs w:val="24"/>
                <w:lang w:val="ru-RU"/>
              </w:rPr>
              <w:t>Об’єктно-орієнтована, підтримує функціональне та імперативне програмування.</w:t>
            </w:r>
          </w:p>
          <w:p>
            <w:pPr>
              <w:pStyle w:val="Normal"/>
              <w:spacing w:lineRule="auto" w:line="240" w:before="0" w:after="0"/>
              <w:rPr/>
            </w:pPr>
            <w:r>
              <w:rPr/>
            </w:r>
          </w:p>
        </w:tc>
        <w:tc>
          <w:tcPr>
            <w:tcW w:w="1500" w:type="dxa"/>
            <w:tcBorders/>
            <w:shd w:fill="auto" w:val="clear"/>
          </w:tcPr>
          <w:p>
            <w:pPr>
              <w:pStyle w:val="Normal"/>
              <w:spacing w:lineRule="auto" w:line="240" w:beforeAutospacing="0" w:before="0" w:afterAutospacing="0" w:after="240"/>
              <w:rPr/>
            </w:pPr>
            <w:r>
              <w:rPr>
                <w:rFonts w:eastAsia="Aptos" w:cs="Aptos"/>
                <w:sz w:val="24"/>
                <w:szCs w:val="24"/>
                <w:lang w:val="ru-RU"/>
              </w:rPr>
              <w:t xml:space="preserve">Об’єктно-орієнтована, підтримує функціональне та імперативне програмування.  </w:t>
            </w:r>
          </w:p>
          <w:p>
            <w:pPr>
              <w:pStyle w:val="Normal"/>
              <w:spacing w:lineRule="auto" w:line="240" w:before="0" w:after="0"/>
              <w:rPr/>
            </w:pPr>
            <w:r>
              <w:rPr/>
            </w:r>
          </w:p>
        </w:tc>
        <w:tc>
          <w:tcPr>
            <w:tcW w:w="1500" w:type="dxa"/>
            <w:tcBorders/>
            <w:shd w:fill="auto" w:val="clear"/>
          </w:tcPr>
          <w:p>
            <w:pPr>
              <w:pStyle w:val="Normal"/>
              <w:spacing w:lineRule="auto" w:line="240" w:beforeAutospacing="0" w:before="0" w:afterAutospacing="0" w:after="240"/>
              <w:rPr/>
            </w:pPr>
            <w:r>
              <w:rPr>
                <w:rFonts w:eastAsia="Aptos" w:cs="Aptos"/>
                <w:sz w:val="24"/>
                <w:szCs w:val="24"/>
                <w:lang w:val="ru-RU"/>
              </w:rPr>
              <w:t>Об’єктно-орієнтована, функціональна, імперативна.</w:t>
            </w:r>
          </w:p>
          <w:p>
            <w:pPr>
              <w:pStyle w:val="Normal"/>
              <w:spacing w:lineRule="auto" w:line="240" w:before="0" w:after="0"/>
              <w:rPr/>
            </w:pPr>
            <w:r>
              <w:rPr/>
            </w:r>
          </w:p>
        </w:tc>
        <w:tc>
          <w:tcPr>
            <w:tcW w:w="1511" w:type="dxa"/>
            <w:tcBorders/>
            <w:shd w:fill="auto" w:val="clear"/>
          </w:tcPr>
          <w:p>
            <w:pPr>
              <w:pStyle w:val="Normal"/>
              <w:spacing w:lineRule="auto" w:line="240" w:before="0" w:after="0"/>
              <w:rPr/>
            </w:pPr>
            <w:r>
              <w:rPr/>
              <w:t>Об’єктно-орієнтована, процедурна, функціональна.</w:t>
            </w:r>
          </w:p>
        </w:tc>
      </w:tr>
      <w:tr>
        <w:trPr>
          <w:trHeight w:val="2565" w:hRule="atLeast"/>
        </w:trPr>
        <w:tc>
          <w:tcPr>
            <w:tcW w:w="1530" w:type="dxa"/>
            <w:tcBorders/>
            <w:shd w:fill="auto" w:val="clear"/>
          </w:tcPr>
          <w:p>
            <w:pPr>
              <w:pStyle w:val="Normal"/>
              <w:spacing w:lineRule="auto" w:line="240" w:beforeAutospacing="0" w:before="0" w:afterAutospacing="0" w:after="240"/>
              <w:rPr/>
            </w:pPr>
            <w:r>
              <w:rPr>
                <w:rFonts w:eastAsia="Aptos" w:cs="Aptos"/>
                <w:b/>
                <w:bCs/>
                <w:sz w:val="24"/>
                <w:szCs w:val="24"/>
                <w:lang w:val="ru-RU"/>
              </w:rPr>
              <w:t>Основні особливості</w:t>
            </w:r>
          </w:p>
          <w:p>
            <w:pPr>
              <w:pStyle w:val="Normal"/>
              <w:spacing w:lineRule="auto" w:line="240" w:before="0" w:after="0"/>
              <w:rPr/>
            </w:pPr>
            <w:r>
              <w:rPr/>
            </w:r>
          </w:p>
        </w:tc>
        <w:tc>
          <w:tcPr>
            <w:tcW w:w="1500" w:type="dxa"/>
            <w:tcBorders/>
            <w:shd w:fill="auto" w:val="clear"/>
          </w:tcPr>
          <w:p>
            <w:pPr>
              <w:pStyle w:val="Normal"/>
              <w:spacing w:lineRule="auto" w:line="240" w:beforeAutospacing="0" w:before="0" w:afterAutospacing="0" w:after="240"/>
              <w:rPr/>
            </w:pPr>
            <w:r>
              <w:rPr>
                <w:rFonts w:eastAsia="Aptos" w:cs="Aptos"/>
                <w:sz w:val="24"/>
                <w:szCs w:val="24"/>
                <w:lang w:val="ru-RU"/>
              </w:rPr>
              <w:t>Низькорівневий доступ до пам’яті, висока продуктивність.</w:t>
            </w:r>
          </w:p>
          <w:p>
            <w:pPr>
              <w:pStyle w:val="Normal"/>
              <w:spacing w:lineRule="auto" w:line="240" w:before="0" w:after="0"/>
              <w:rPr/>
            </w:pPr>
            <w:r>
              <w:rPr/>
            </w:r>
          </w:p>
        </w:tc>
        <w:tc>
          <w:tcPr>
            <w:tcW w:w="1500" w:type="dxa"/>
            <w:tcBorders/>
            <w:shd w:fill="auto" w:val="clear"/>
          </w:tcPr>
          <w:p>
            <w:pPr>
              <w:pStyle w:val="Normal"/>
              <w:spacing w:lineRule="auto" w:line="240" w:beforeAutospacing="0" w:before="0" w:afterAutospacing="0" w:after="240"/>
              <w:rPr/>
            </w:pPr>
            <w:r>
              <w:rPr>
                <w:rFonts w:eastAsia="Aptos" w:cs="Aptos"/>
                <w:sz w:val="24"/>
                <w:szCs w:val="24"/>
                <w:lang w:val="ru-RU"/>
              </w:rPr>
              <w:t>Інтеграція з .NET, автоматичне управління пам’яттю через збирач сміття.</w:t>
            </w:r>
          </w:p>
          <w:p>
            <w:pPr>
              <w:pStyle w:val="Normal"/>
              <w:spacing w:lineRule="auto" w:line="240" w:before="0" w:after="0"/>
              <w:rPr/>
            </w:pPr>
            <w:r>
              <w:rPr/>
            </w:r>
          </w:p>
        </w:tc>
        <w:tc>
          <w:tcPr>
            <w:tcW w:w="1500" w:type="dxa"/>
            <w:tcBorders/>
            <w:shd w:fill="auto" w:val="clear"/>
          </w:tcPr>
          <w:p>
            <w:pPr>
              <w:pStyle w:val="Normal"/>
              <w:spacing w:lineRule="auto" w:line="240" w:beforeAutospacing="0" w:before="0" w:afterAutospacing="0" w:after="240"/>
              <w:rPr/>
            </w:pPr>
            <w:r>
              <w:rPr>
                <w:rFonts w:eastAsia="Aptos" w:cs="Aptos"/>
                <w:sz w:val="24"/>
                <w:szCs w:val="24"/>
                <w:lang w:val="ru-RU"/>
              </w:rPr>
              <w:t>Інтеграція з .NET, автоматичне управління пам’яттю через збирач сміття.</w:t>
            </w:r>
          </w:p>
          <w:p>
            <w:pPr>
              <w:pStyle w:val="Normal"/>
              <w:spacing w:lineRule="auto" w:line="240" w:before="0" w:after="0"/>
              <w:rPr/>
            </w:pPr>
            <w:r>
              <w:rPr/>
            </w:r>
          </w:p>
        </w:tc>
        <w:tc>
          <w:tcPr>
            <w:tcW w:w="1500" w:type="dxa"/>
            <w:tcBorders/>
            <w:shd w:fill="auto" w:val="clear"/>
          </w:tcPr>
          <w:p>
            <w:pPr>
              <w:pStyle w:val="Normal"/>
              <w:spacing w:lineRule="auto" w:line="240" w:beforeAutospacing="0" w:before="0" w:afterAutospacing="0" w:after="240"/>
              <w:rPr/>
            </w:pPr>
            <w:r>
              <w:rPr>
                <w:rFonts w:eastAsia="Aptos" w:cs="Aptos"/>
                <w:sz w:val="24"/>
                <w:szCs w:val="24"/>
                <w:lang w:val="ru-RU"/>
              </w:rPr>
              <w:t>Виконується безпосередньо в браузері, що дозволяє створювати інтерактивні веб-сторінки.</w:t>
            </w:r>
          </w:p>
        </w:tc>
        <w:tc>
          <w:tcPr>
            <w:tcW w:w="1511" w:type="dxa"/>
            <w:tcBorders/>
            <w:shd w:fill="auto" w:val="clear"/>
          </w:tcPr>
          <w:p>
            <w:pPr>
              <w:pStyle w:val="Normal"/>
              <w:spacing w:lineRule="auto" w:line="240" w:beforeAutospacing="0" w:before="0" w:afterAutospacing="0" w:after="240"/>
              <w:rPr/>
            </w:pPr>
            <w:r>
              <w:rPr>
                <w:rFonts w:eastAsia="Aptos" w:cs="Aptos"/>
                <w:sz w:val="24"/>
                <w:szCs w:val="24"/>
                <w:lang w:val="ru-RU"/>
              </w:rPr>
              <w:t xml:space="preserve">Простий та читабельний синтаксис, велика стандартна бібліотека.  </w:t>
            </w:r>
          </w:p>
          <w:p>
            <w:pPr>
              <w:pStyle w:val="Normal"/>
              <w:spacing w:lineRule="auto" w:line="240" w:before="0" w:after="0"/>
              <w:rPr/>
            </w:pPr>
            <w:r>
              <w:rPr/>
            </w:r>
          </w:p>
        </w:tc>
      </w:tr>
      <w:tr>
        <w:trPr>
          <w:trHeight w:val="1515" w:hRule="atLeast"/>
        </w:trPr>
        <w:tc>
          <w:tcPr>
            <w:tcW w:w="1530" w:type="dxa"/>
            <w:tcBorders/>
            <w:shd w:fill="auto" w:val="clear"/>
          </w:tcPr>
          <w:p>
            <w:pPr>
              <w:pStyle w:val="Normal"/>
              <w:spacing w:lineRule="auto" w:line="240" w:before="0" w:after="0"/>
              <w:rPr/>
            </w:pPr>
            <w:r>
              <w:rPr/>
            </w:r>
          </w:p>
          <w:p>
            <w:pPr>
              <w:pStyle w:val="Normal"/>
              <w:spacing w:lineRule="auto" w:line="240" w:beforeAutospacing="0" w:before="0" w:afterAutospacing="0" w:after="240"/>
              <w:rPr>
                <w:rFonts w:ascii="Aptos" w:hAnsi="Aptos" w:eastAsia="Aptos" w:cs="Aptos"/>
                <w:b/>
                <w:b/>
                <w:bCs/>
                <w:sz w:val="24"/>
                <w:szCs w:val="24"/>
                <w:lang w:val="ru-RU"/>
              </w:rPr>
            </w:pPr>
            <w:r>
              <w:rPr>
                <w:rFonts w:eastAsia="Aptos" w:cs="Aptos"/>
                <w:b/>
                <w:bCs/>
                <w:sz w:val="24"/>
                <w:szCs w:val="24"/>
                <w:lang w:val="ru-RU"/>
              </w:rPr>
              <w:t>Наявність стандарту мови</w:t>
            </w:r>
          </w:p>
        </w:tc>
        <w:tc>
          <w:tcPr>
            <w:tcW w:w="1500" w:type="dxa"/>
            <w:tcBorders/>
            <w:shd w:fill="auto" w:val="clear"/>
          </w:tcPr>
          <w:p>
            <w:pPr>
              <w:pStyle w:val="Normal"/>
              <w:spacing w:lineRule="auto" w:line="240" w:beforeAutospacing="0" w:before="0" w:afterAutospacing="0" w:after="240"/>
              <w:rPr/>
            </w:pPr>
            <w:r>
              <w:rPr>
                <w:rFonts w:eastAsia="Aptos" w:cs="Aptos"/>
                <w:sz w:val="24"/>
                <w:szCs w:val="24"/>
                <w:lang w:val="ru-RU"/>
              </w:rPr>
              <w:t>Так, стандартизована ISO.</w:t>
            </w:r>
          </w:p>
        </w:tc>
        <w:tc>
          <w:tcPr>
            <w:tcW w:w="1500" w:type="dxa"/>
            <w:tcBorders/>
            <w:shd w:fill="auto" w:val="clear"/>
          </w:tcPr>
          <w:p>
            <w:pPr>
              <w:pStyle w:val="Normal"/>
              <w:spacing w:lineRule="auto" w:line="240" w:beforeAutospacing="0" w:before="0" w:afterAutospacing="0" w:after="240"/>
              <w:rPr/>
            </w:pPr>
            <w:r>
              <w:rPr>
                <w:rFonts w:eastAsia="Aptos" w:cs="Aptos"/>
                <w:sz w:val="24"/>
                <w:szCs w:val="24"/>
                <w:lang w:val="ru-RU"/>
              </w:rPr>
              <w:t>Так, стандартизована ECMA та ISO.</w:t>
            </w:r>
          </w:p>
        </w:tc>
        <w:tc>
          <w:tcPr>
            <w:tcW w:w="1500" w:type="dxa"/>
            <w:tcBorders/>
            <w:shd w:fill="auto" w:val="clear"/>
          </w:tcPr>
          <w:p>
            <w:pPr>
              <w:pStyle w:val="Normal"/>
              <w:spacing w:lineRule="auto" w:line="240" w:beforeAutospacing="0" w:before="0" w:afterAutospacing="0" w:after="240"/>
              <w:rPr/>
            </w:pPr>
            <w:r>
              <w:rPr>
                <w:rFonts w:eastAsia="Aptos" w:cs="Aptos"/>
                <w:sz w:val="24"/>
                <w:szCs w:val="24"/>
                <w:lang w:val="ru-RU"/>
              </w:rPr>
              <w:t xml:space="preserve">Так, стандартизована ISO/IEC.  </w:t>
            </w:r>
          </w:p>
        </w:tc>
        <w:tc>
          <w:tcPr>
            <w:tcW w:w="1500" w:type="dxa"/>
            <w:tcBorders/>
            <w:shd w:fill="auto" w:val="clear"/>
          </w:tcPr>
          <w:p>
            <w:pPr>
              <w:pStyle w:val="Normal"/>
              <w:spacing w:lineRule="auto" w:line="240" w:beforeAutospacing="0" w:before="0" w:afterAutospacing="0" w:after="240"/>
              <w:rPr/>
            </w:pPr>
            <w:r>
              <w:rPr>
                <w:rFonts w:eastAsia="Aptos" w:cs="Aptos"/>
                <w:sz w:val="24"/>
                <w:szCs w:val="24"/>
                <w:lang w:val="ru-RU"/>
              </w:rPr>
              <w:t xml:space="preserve">Так, стандартизована як ECMAScript.  </w:t>
            </w:r>
          </w:p>
        </w:tc>
        <w:tc>
          <w:tcPr>
            <w:tcW w:w="1511" w:type="dxa"/>
            <w:tcBorders/>
            <w:shd w:fill="auto" w:val="clear"/>
          </w:tcPr>
          <w:p>
            <w:pPr>
              <w:pStyle w:val="Normal"/>
              <w:spacing w:lineRule="auto" w:line="240" w:beforeAutospacing="0" w:before="0" w:afterAutospacing="0" w:after="240"/>
              <w:rPr/>
            </w:pPr>
            <w:r>
              <w:rPr>
                <w:rFonts w:eastAsia="Aptos" w:cs="Aptos"/>
                <w:sz w:val="24"/>
                <w:szCs w:val="24"/>
                <w:lang w:val="ru-RU"/>
              </w:rPr>
              <w:t>Ні, де-факто стандарт визначається реалізацією CPython.</w:t>
            </w:r>
          </w:p>
        </w:tc>
      </w:tr>
      <w:tr>
        <w:trPr>
          <w:trHeight w:val="645" w:hRule="atLeast"/>
        </w:trPr>
        <w:tc>
          <w:tcPr>
            <w:tcW w:w="1530" w:type="dxa"/>
            <w:tcBorders/>
            <w:shd w:fill="auto" w:val="clear"/>
          </w:tcPr>
          <w:p>
            <w:pPr>
              <w:pStyle w:val="Normal"/>
              <w:spacing w:lineRule="auto" w:line="240" w:beforeAutospacing="0" w:before="0" w:afterAutospacing="0" w:after="240"/>
              <w:rPr/>
            </w:pPr>
            <w:r>
              <w:rPr>
                <w:rFonts w:eastAsia="Aptos" w:cs="Aptos"/>
                <w:b/>
                <w:bCs/>
                <w:sz w:val="24"/>
                <w:szCs w:val="24"/>
                <w:lang w:val="ru-RU"/>
              </w:rPr>
              <w:t>Складність вивчення</w:t>
            </w:r>
          </w:p>
          <w:p>
            <w:pPr>
              <w:pStyle w:val="Normal"/>
              <w:spacing w:lineRule="auto" w:line="240" w:before="0" w:after="0"/>
              <w:rPr/>
            </w:pPr>
            <w:r>
              <w:rPr/>
            </w:r>
          </w:p>
        </w:tc>
        <w:tc>
          <w:tcPr>
            <w:tcW w:w="1500" w:type="dxa"/>
            <w:tcBorders/>
            <w:shd w:fill="auto" w:val="clear"/>
          </w:tcPr>
          <w:p>
            <w:pPr>
              <w:pStyle w:val="Normal"/>
              <w:spacing w:lineRule="auto" w:line="240" w:before="0" w:after="0"/>
              <w:rPr/>
            </w:pPr>
            <w:r>
              <w:rPr/>
              <w:t>5</w:t>
            </w:r>
          </w:p>
        </w:tc>
        <w:tc>
          <w:tcPr>
            <w:tcW w:w="1500" w:type="dxa"/>
            <w:tcBorders/>
            <w:shd w:fill="auto" w:val="clear"/>
          </w:tcPr>
          <w:p>
            <w:pPr>
              <w:pStyle w:val="Normal"/>
              <w:spacing w:lineRule="auto" w:line="240" w:before="0" w:after="0"/>
              <w:rPr>
                <w:lang w:val="en-US"/>
              </w:rPr>
            </w:pPr>
            <w:r>
              <w:rPr>
                <w:lang w:val="en-US"/>
              </w:rPr>
              <w:t>5</w:t>
            </w:r>
          </w:p>
        </w:tc>
        <w:tc>
          <w:tcPr>
            <w:tcW w:w="1500" w:type="dxa"/>
            <w:tcBorders/>
            <w:shd w:fill="auto" w:val="clear"/>
          </w:tcPr>
          <w:p>
            <w:pPr>
              <w:pStyle w:val="Normal"/>
              <w:spacing w:lineRule="auto" w:line="240" w:before="0" w:after="0"/>
              <w:rPr>
                <w:lang w:val="en-US"/>
              </w:rPr>
            </w:pPr>
            <w:r>
              <w:rPr>
                <w:lang w:val="en-US"/>
              </w:rPr>
              <w:t>4</w:t>
            </w:r>
          </w:p>
        </w:tc>
        <w:tc>
          <w:tcPr>
            <w:tcW w:w="1500" w:type="dxa"/>
            <w:tcBorders/>
            <w:shd w:fill="auto" w:val="clear"/>
          </w:tcPr>
          <w:p>
            <w:pPr>
              <w:pStyle w:val="Normal"/>
              <w:spacing w:lineRule="auto" w:line="240" w:before="0" w:after="0"/>
              <w:rPr>
                <w:lang w:val="en-US"/>
              </w:rPr>
            </w:pPr>
            <w:r>
              <w:rPr>
                <w:lang w:val="en-US"/>
              </w:rPr>
              <w:t>4</w:t>
            </w:r>
          </w:p>
        </w:tc>
        <w:tc>
          <w:tcPr>
            <w:tcW w:w="1511" w:type="dxa"/>
            <w:tcBorders/>
            <w:shd w:fill="auto" w:val="clear"/>
          </w:tcPr>
          <w:p>
            <w:pPr>
              <w:pStyle w:val="Normal"/>
              <w:spacing w:lineRule="auto" w:line="240" w:before="0" w:after="0"/>
              <w:rPr>
                <w:lang w:val="en-US"/>
              </w:rPr>
            </w:pPr>
            <w:r>
              <w:rPr>
                <w:lang w:val="en-US"/>
              </w:rPr>
              <w:t>2</w:t>
            </w:r>
          </w:p>
        </w:tc>
      </w:tr>
    </w:tbl>
    <w:p>
      <w:pPr>
        <w:pStyle w:val="Normal"/>
        <w:spacing w:beforeAutospacing="0" w:before="0" w:afterAutospacing="0" w:after="240"/>
        <w:rPr>
          <w:rFonts w:ascii="Aptos" w:hAnsi="Aptos" w:eastAsia="Aptos" w:cs="Aptos"/>
          <w:b/>
          <w:b/>
          <w:bCs/>
          <w:sz w:val="24"/>
          <w:szCs w:val="24"/>
          <w:lang w:val="ru-RU"/>
        </w:rPr>
      </w:pPr>
      <w:r>
        <w:rPr>
          <w:rFonts w:eastAsia="Aptos" w:cs="Aptos"/>
          <w:b/>
          <w:bCs/>
          <w:sz w:val="24"/>
          <w:szCs w:val="24"/>
          <w:lang w:val="ru-RU"/>
        </w:rPr>
      </w:r>
    </w:p>
    <w:p>
      <w:pPr>
        <w:pStyle w:val="Normal"/>
        <w:spacing w:beforeAutospacing="0" w:before="0" w:afterAutospacing="0" w:after="240"/>
        <w:rPr/>
      </w:pPr>
      <w:r>
        <w:rPr>
          <w:rFonts w:eastAsia="Aptos" w:cs="Aptos"/>
          <w:b/>
          <w:bCs/>
          <w:sz w:val="24"/>
          <w:szCs w:val="24"/>
          <w:lang w:val="ru-RU"/>
        </w:rPr>
        <w:t>Після детального аналізу, я б обрав для використання мову Python. Вона має простий та зрозумілий синтаксис, що робить її ідеальною для швидкої розробки. Крім того, Python широко використовується у сфері штучного інтелекту, автоматизації та веб-розробки. Особливо мені подобається створювати ботів, адже Python надає для цього безліч зручних бібліотек, таких як aiogram для Telegram або discord.py для Discord. Гнучкість, велика спільнота та кросплатформеність роблять Python відмінним вибором для моїх проєктів.</w:t>
      </w:r>
    </w:p>
    <w:p>
      <w:pPr>
        <w:pStyle w:val="Normal"/>
        <w:spacing w:beforeAutospacing="0" w:before="240" w:afterAutospacing="0" w:after="240"/>
        <w:rPr>
          <w:rFonts w:ascii="Aptos" w:hAnsi="Aptos" w:eastAsia="Aptos" w:cs="Aptos"/>
          <w:sz w:val="24"/>
          <w:szCs w:val="24"/>
          <w:lang w:val="ru-RU"/>
        </w:rPr>
      </w:pPr>
      <w:r>
        <w:rPr>
          <w:rFonts w:eastAsia="Aptos" w:cs="Aptos"/>
          <w:sz w:val="24"/>
          <w:szCs w:val="24"/>
          <w:lang w:val="ru-RU"/>
        </w:rPr>
      </w:r>
    </w:p>
    <w:p>
      <w:pPr>
        <w:pStyle w:val="Normal"/>
        <w:spacing w:beforeAutospacing="0" w:before="0" w:afterAutospacing="0" w:after="240"/>
        <w:rPr/>
      </w:pPr>
      <w:r>
        <w:rPr>
          <w:rFonts w:eastAsia="Aptos" w:cs="Aptos"/>
          <w:b/>
          <w:bCs/>
          <w:sz w:val="24"/>
          <w:szCs w:val="24"/>
          <w:lang w:val="ru-RU"/>
        </w:rPr>
        <w:t>Посилання на джерела:</w:t>
      </w:r>
    </w:p>
    <w:p>
      <w:pPr>
        <w:pStyle w:val="Normal"/>
        <w:spacing w:beforeAutospacing="0" w:before="240" w:afterAutospacing="0" w:after="240"/>
        <w:rPr/>
      </w:pPr>
      <w:r>
        <w:rPr>
          <w:rFonts w:eastAsia="Aptos" w:cs="Aptos"/>
          <w:sz w:val="24"/>
          <w:szCs w:val="24"/>
          <w:lang w:val="ru-RU"/>
        </w:rPr>
        <w:t>1.</w:t>
      </w:r>
      <w:r>
        <w:rPr/>
        <w:tab/>
      </w:r>
      <w:r>
        <w:rPr>
          <w:rFonts w:eastAsia="Aptos" w:cs="Aptos"/>
          <w:sz w:val="24"/>
          <w:szCs w:val="24"/>
          <w:lang w:val="ru-RU"/>
        </w:rPr>
        <w:t xml:space="preserve">C++ – </w:t>
      </w:r>
      <w:hyperlink r:id="rId7">
        <w:r>
          <w:rPr>
            <w:rStyle w:val="InternetLink"/>
            <w:rFonts w:eastAsia="Aptos" w:cs="Aptos"/>
            <w:sz w:val="24"/>
            <w:szCs w:val="24"/>
            <w:lang w:val="ru-RU"/>
          </w:rPr>
          <w:t>https://uk.wikipedia.org/wiki/C%2B%2B</w:t>
        </w:r>
      </w:hyperlink>
    </w:p>
    <w:p>
      <w:pPr>
        <w:pStyle w:val="Normal"/>
        <w:spacing w:beforeAutospacing="0" w:before="240" w:afterAutospacing="0" w:after="240"/>
        <w:rPr/>
      </w:pPr>
      <w:r>
        <w:rPr>
          <w:rFonts w:eastAsia="Aptos" w:cs="Aptos"/>
          <w:sz w:val="24"/>
          <w:szCs w:val="24"/>
          <w:lang w:val="ru-RU"/>
        </w:rPr>
        <w:t>2.</w:t>
      </w:r>
      <w:r>
        <w:rPr/>
        <w:tab/>
      </w:r>
      <w:r>
        <w:rPr>
          <w:rFonts w:eastAsia="Aptos" w:cs="Aptos"/>
          <w:sz w:val="24"/>
          <w:szCs w:val="24"/>
          <w:lang w:val="ru-RU"/>
        </w:rPr>
        <w:t xml:space="preserve">C# – </w:t>
      </w:r>
      <w:hyperlink r:id="rId8">
        <w:r>
          <w:rPr>
            <w:rStyle w:val="InternetLink"/>
            <w:rFonts w:eastAsia="Aptos" w:cs="Aptos"/>
            <w:sz w:val="24"/>
            <w:szCs w:val="24"/>
            <w:lang w:val="ru-RU"/>
          </w:rPr>
          <w:t>https://uk.wikipedia.org/wiki/C_Sharp</w:t>
        </w:r>
      </w:hyperlink>
    </w:p>
    <w:p>
      <w:pPr>
        <w:pStyle w:val="Normal"/>
        <w:spacing w:beforeAutospacing="0" w:before="240" w:afterAutospacing="0" w:after="240"/>
        <w:rPr/>
      </w:pPr>
      <w:r>
        <w:rPr>
          <w:rFonts w:eastAsia="Aptos" w:cs="Aptos"/>
          <w:sz w:val="24"/>
          <w:szCs w:val="24"/>
          <w:lang w:val="ru-RU"/>
        </w:rPr>
        <w:t>3.</w:t>
      </w:r>
      <w:r>
        <w:rPr/>
        <w:tab/>
      </w:r>
      <w:r>
        <w:rPr>
          <w:rFonts w:eastAsia="Aptos" w:cs="Aptos"/>
          <w:sz w:val="24"/>
          <w:szCs w:val="24"/>
          <w:lang w:val="ru-RU"/>
        </w:rPr>
        <w:t xml:space="preserve">Java – </w:t>
      </w:r>
      <w:hyperlink r:id="rId9">
        <w:r>
          <w:rPr>
            <w:rStyle w:val="InternetLink"/>
            <w:rFonts w:eastAsia="Aptos" w:cs="Aptos"/>
            <w:sz w:val="24"/>
            <w:szCs w:val="24"/>
            <w:lang w:val="ru-RU"/>
          </w:rPr>
          <w:t>https://uk.wikipedia.org/wiki/Java</w:t>
        </w:r>
      </w:hyperlink>
    </w:p>
    <w:p>
      <w:pPr>
        <w:pStyle w:val="Normal"/>
        <w:spacing w:beforeAutospacing="0" w:before="240" w:afterAutospacing="0" w:after="240"/>
        <w:rPr/>
      </w:pPr>
      <w:r>
        <w:rPr>
          <w:rFonts w:eastAsia="Aptos" w:cs="Aptos"/>
          <w:sz w:val="24"/>
          <w:szCs w:val="24"/>
          <w:lang w:val="ru-RU"/>
        </w:rPr>
        <w:t>4.</w:t>
      </w:r>
      <w:r>
        <w:rPr/>
        <w:tab/>
      </w:r>
      <w:r>
        <w:rPr>
          <w:rFonts w:eastAsia="Aptos" w:cs="Aptos"/>
          <w:sz w:val="24"/>
          <w:szCs w:val="24"/>
          <w:lang w:val="ru-RU"/>
        </w:rPr>
        <w:t xml:space="preserve">JavaScript – </w:t>
      </w:r>
      <w:hyperlink r:id="rId10">
        <w:r>
          <w:rPr>
            <w:rStyle w:val="InternetLink"/>
            <w:rFonts w:eastAsia="Aptos" w:cs="Aptos"/>
            <w:sz w:val="24"/>
            <w:szCs w:val="24"/>
            <w:lang w:val="ru-RU"/>
          </w:rPr>
          <w:t>https://uk.wikipedia.org/wiki/JavaScript</w:t>
        </w:r>
      </w:hyperlink>
    </w:p>
    <w:p>
      <w:pPr>
        <w:pStyle w:val="Normal"/>
        <w:spacing w:beforeAutospacing="0" w:before="240" w:afterAutospacing="0" w:after="240"/>
        <w:rPr/>
      </w:pPr>
      <w:r>
        <w:rPr>
          <w:rFonts w:eastAsia="Aptos" w:cs="Aptos"/>
          <w:sz w:val="24"/>
          <w:szCs w:val="24"/>
          <w:lang w:val="ru-RU"/>
        </w:rPr>
        <w:t>5.</w:t>
      </w:r>
      <w:r>
        <w:rPr/>
        <w:tab/>
      </w:r>
      <w:r>
        <w:rPr>
          <w:rFonts w:eastAsia="Aptos" w:cs="Aptos"/>
          <w:sz w:val="24"/>
          <w:szCs w:val="24"/>
          <w:lang w:val="ru-RU"/>
        </w:rPr>
        <w:t xml:space="preserve">Python – </w:t>
      </w:r>
      <w:hyperlink r:id="rId11">
        <w:r>
          <w:rPr>
            <w:rStyle w:val="InternetLink"/>
            <w:rFonts w:eastAsia="Aptos" w:cs="Aptos"/>
            <w:sz w:val="24"/>
            <w:szCs w:val="24"/>
            <w:lang w:val="ru-RU"/>
          </w:rPr>
          <w:t>https://uk.wikipedia.org/wiki/Python</w:t>
        </w:r>
      </w:hyperlink>
    </w:p>
    <w:p>
      <w:pPr>
        <w:pStyle w:val="Normal"/>
        <w:widowControl/>
        <w:bidi w:val="0"/>
        <w:spacing w:lineRule="auto" w:line="278" w:before="0" w:after="160"/>
        <w:jc w:val="left"/>
        <w:rPr/>
      </w:pPr>
      <w:r>
        <w:rPr/>
      </w:r>
    </w:p>
    <w:sectPr>
      <w:type w:val="nextPage"/>
      <w:pgSz w:w="11906" w:h="16838"/>
      <w:pgMar w:left="1440" w:right="1440" w:header="0" w:top="1440" w:footer="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cc"/>
    <w:family w:val="roman"/>
    <w:pitch w:val="variable"/>
  </w:font>
  <w:font w:name="Aptos">
    <w:charset w:val="cc"/>
    <w:family w:val="roman"/>
    <w:pitch w:val="variable"/>
  </w:font>
  <w:font w:name="Arial">
    <w:charset w:val="cc"/>
    <w:family w:val="swiss"/>
    <w:pitch w:val="variable"/>
  </w:font>
</w:fonts>
</file>

<file path=word/settings.xml><?xml version="1.0" encoding="utf-8"?>
<w:settings xmlns:w="http://schemas.openxmlformats.org/wordprocessingml/2006/main">
  <w:zoom w:percent="100"/>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ru-RU" w:eastAsia="en-US" w:bidi="ar-SA"/>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8" w:before="0" w:after="160"/>
      <w:jc w:val="left"/>
    </w:pPr>
    <w:rPr>
      <w:rFonts w:ascii="Aptos" w:hAnsi="Aptos" w:eastAsia="Aptos" w:cs="" w:asciiTheme="minorHAnsi" w:cstheme="minorBidi" w:eastAsiaTheme="minorHAnsi" w:hAnsiTheme="minorHAnsi"/>
      <w:color w:val="auto"/>
      <w:kern w:val="0"/>
      <w:sz w:val="24"/>
      <w:szCs w:val="24"/>
      <w:lang w:val="ru-RU" w:eastAsia="en-US" w:bidi="ar-SA"/>
    </w:rPr>
  </w:style>
  <w:style w:type="character" w:styleId="DefaultParagraphFont" w:default="1">
    <w:name w:val="Default Paragraph Font"/>
    <w:uiPriority w:val="1"/>
    <w:semiHidden/>
    <w:unhideWhenUsed/>
    <w:qFormat/>
    <w:rPr/>
  </w:style>
  <w:style w:type="character" w:styleId="InternetLink">
    <w:name w:val="Internet Link"/>
    <w:basedOn w:val="DefaultParagraphFont"/>
    <w:uiPriority w:val="99"/>
    <w:unhideWhenUsed/>
    <w:rsid w:val="7cb24520"/>
    <w:rPr>
      <w:color w:val="467886"/>
      <w:u w:val="single"/>
    </w:rPr>
  </w:style>
  <w:style w:type="character" w:styleId="ListLabel1">
    <w:name w:val="ListLabel 1"/>
    <w:qFormat/>
    <w:rPr/>
  </w:style>
  <w:style w:type="character" w:styleId="ListLabel2">
    <w:name w:val="ListLabel 2"/>
    <w:qFormat/>
    <w:rPr>
      <w:rFonts w:ascii="Aptos" w:hAnsi="Aptos" w:eastAsia="Aptos" w:cs="Aptos"/>
      <w:b/>
      <w:bCs/>
      <w:sz w:val="24"/>
      <w:szCs w:val="24"/>
      <w:lang w:val="ru-RU"/>
    </w:rPr>
  </w:style>
  <w:style w:type="character" w:styleId="ListLabel3">
    <w:name w:val="ListLabel 3"/>
    <w:qFormat/>
    <w:rPr>
      <w:rFonts w:ascii="Aptos" w:hAnsi="Aptos" w:eastAsia="Aptos" w:cs="Aptos"/>
      <w:sz w:val="24"/>
      <w:szCs w:val="24"/>
      <w:lang w:val="ru-RU"/>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uk.wikipedia.org/wiki/C%2B%2B" TargetMode="External"/><Relationship Id="rId3" Type="http://schemas.openxmlformats.org/officeDocument/2006/relationships/hyperlink" Target="https://uk.wikipedia.org/wiki/C_Sharp" TargetMode="External"/><Relationship Id="rId4" Type="http://schemas.openxmlformats.org/officeDocument/2006/relationships/hyperlink" Target="https://uk.wikipedia.org/wiki/Java" TargetMode="External"/><Relationship Id="rId5" Type="http://schemas.openxmlformats.org/officeDocument/2006/relationships/hyperlink" Target="https://uk.wikipedia.org/wiki/JavaScript" TargetMode="External"/><Relationship Id="rId6" Type="http://schemas.openxmlformats.org/officeDocument/2006/relationships/hyperlink" Target="https://uk.wikipedia.org/wiki/Python" TargetMode="External"/><Relationship Id="rId7" Type="http://schemas.openxmlformats.org/officeDocument/2006/relationships/hyperlink" Target="https://uk.wikipedia.org/wiki/C%2B%2B" TargetMode="External"/><Relationship Id="rId8" Type="http://schemas.openxmlformats.org/officeDocument/2006/relationships/hyperlink" Target="https://uk.wikipedia.org/wiki/C_Sharp" TargetMode="External"/><Relationship Id="rId9" Type="http://schemas.openxmlformats.org/officeDocument/2006/relationships/hyperlink" Target="https://uk.wikipedia.org/wiki/Java" TargetMode="External"/><Relationship Id="rId10" Type="http://schemas.openxmlformats.org/officeDocument/2006/relationships/hyperlink" Target="https://uk.wikipedia.org/wiki/JavaScript" TargetMode="External"/><Relationship Id="rId11" Type="http://schemas.openxmlformats.org/officeDocument/2006/relationships/hyperlink" Target="https://uk.wikipedia.org/wiki/Python" TargetMode="Externa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Application>Neat_Office/6.2.8.2$Windows_x86 LibreOffice_project/</Application>
  <Pages>2</Pages>
  <Words>249</Words>
  <Characters>2033</Characters>
  <CharactersWithSpaces>2254</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2025-02-23T18:31:55Z</dcterms:created>
  <dc:creator>Alex Savcuk</dc:creator>
  <dc:description/>
  <dc:language>en-US</dc:language>
  <cp:lastModifiedBy/>
  <dcterms:modified xsi:type="dcterms:W3CDTF">2025-03-18T20:43:05Z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