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33C" w:rsidRPr="003F5F16" w:rsidRDefault="00D3333C">
      <w:pPr>
        <w:rPr>
          <w:b/>
        </w:rPr>
      </w:pPr>
      <w:r w:rsidRPr="003F5F16">
        <w:rPr>
          <w:b/>
        </w:rPr>
        <w:t>Задание.</w:t>
      </w:r>
    </w:p>
    <w:p w:rsidR="006B72EE" w:rsidRPr="00911B5D" w:rsidRDefault="00D3333C">
      <w:pPr>
        <w:rPr>
          <w:rFonts w:ascii="Times New Roman" w:hAnsi="Times New Roman" w:cs="Times New Roman"/>
        </w:rPr>
      </w:pPr>
      <w:r w:rsidRPr="00911B5D">
        <w:rPr>
          <w:rFonts w:ascii="Times New Roman" w:hAnsi="Times New Roman" w:cs="Times New Roman"/>
        </w:rPr>
        <w:t xml:space="preserve">Создать приложение </w:t>
      </w:r>
      <w:r w:rsidR="00911B5D" w:rsidRPr="00911B5D">
        <w:rPr>
          <w:rFonts w:ascii="Times New Roman" w:hAnsi="Times New Roman" w:cs="Times New Roman"/>
        </w:rPr>
        <w:t>для определения суммы в выбранной валюте</w:t>
      </w:r>
      <w:r w:rsidRPr="00911B5D">
        <w:rPr>
          <w:rFonts w:ascii="Times New Roman" w:hAnsi="Times New Roman" w:cs="Times New Roman"/>
        </w:rPr>
        <w:t>. Вид приложения после запуска:</w:t>
      </w:r>
    </w:p>
    <w:p w:rsidR="0038715E" w:rsidRDefault="00911B5D">
      <w:r>
        <w:rPr>
          <w:noProof/>
        </w:rPr>
        <w:drawing>
          <wp:inline distT="0" distB="0" distL="0" distR="0" wp14:anchorId="0E23FB9F" wp14:editId="4B75D104">
            <wp:extent cx="3672560" cy="2069960"/>
            <wp:effectExtent l="0" t="0" r="444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4371" cy="207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1B5D" w:rsidRPr="00911B5D" w:rsidRDefault="00911B5D">
      <w:pPr>
        <w:rPr>
          <w:rFonts w:ascii="Times New Roman" w:hAnsi="Times New Roman" w:cs="Times New Roman"/>
        </w:rPr>
      </w:pPr>
      <w:r w:rsidRPr="00911B5D">
        <w:rPr>
          <w:rFonts w:ascii="Times New Roman" w:hAnsi="Times New Roman" w:cs="Times New Roman"/>
        </w:rPr>
        <w:t xml:space="preserve">Курсы валют хранятся в текстовых файлах в формате </w:t>
      </w:r>
      <w:r w:rsidRPr="00911B5D">
        <w:rPr>
          <w:rFonts w:ascii="Times New Roman" w:hAnsi="Times New Roman" w:cs="Times New Roman"/>
          <w:lang w:val="en-US"/>
        </w:rPr>
        <w:t>CSV</w:t>
      </w:r>
      <w:r w:rsidRPr="00911B5D">
        <w:rPr>
          <w:rFonts w:ascii="Times New Roman" w:hAnsi="Times New Roman" w:cs="Times New Roman"/>
        </w:rPr>
        <w:t xml:space="preserve"> с соответствующими названиями в папке </w:t>
      </w:r>
      <w:r w:rsidRPr="00911B5D">
        <w:rPr>
          <w:rFonts w:ascii="Times New Roman" w:hAnsi="Times New Roman" w:cs="Times New Roman"/>
          <w:lang w:val="en-US"/>
        </w:rPr>
        <w:t>Banks</w:t>
      </w:r>
      <w:r w:rsidRPr="00911B5D">
        <w:rPr>
          <w:rFonts w:ascii="Times New Roman" w:hAnsi="Times New Roman" w:cs="Times New Roman"/>
        </w:rPr>
        <w:t>.</w:t>
      </w:r>
    </w:p>
    <w:p w:rsidR="00911B5D" w:rsidRPr="00911B5D" w:rsidRDefault="00911B5D">
      <w:pPr>
        <w:rPr>
          <w:rFonts w:ascii="Times New Roman" w:hAnsi="Times New Roman" w:cs="Times New Roman"/>
        </w:rPr>
      </w:pPr>
      <w:r w:rsidRPr="00911B5D">
        <w:rPr>
          <w:rFonts w:ascii="Times New Roman" w:hAnsi="Times New Roman" w:cs="Times New Roman"/>
        </w:rPr>
        <w:t>Например,</w:t>
      </w:r>
    </w:p>
    <w:p w:rsidR="00911B5D" w:rsidRDefault="00911B5D" w:rsidP="0091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Доллар США;USD;2,146</w:t>
      </w:r>
    </w:p>
    <w:p w:rsidR="00911B5D" w:rsidRDefault="00911B5D" w:rsidP="0091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Российский рубль;RUB;0,0328</w:t>
      </w:r>
    </w:p>
    <w:p w:rsidR="00911B5D" w:rsidRDefault="00911B5D" w:rsidP="0091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Евро;EUR;2,41</w:t>
      </w:r>
    </w:p>
    <w:p w:rsidR="00911B5D" w:rsidRDefault="00911B5D" w:rsidP="0091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Гривна;UAH;0,078</w:t>
      </w:r>
    </w:p>
    <w:p w:rsidR="00911B5D" w:rsidRPr="00911B5D" w:rsidRDefault="00911B5D" w:rsidP="00911B5D">
      <w:r>
        <w:rPr>
          <w:rFonts w:ascii="Consolas" w:hAnsi="Consolas" w:cs="Consolas"/>
          <w:color w:val="000000"/>
          <w:sz w:val="19"/>
          <w:szCs w:val="19"/>
        </w:rPr>
        <w:t>Злотый;PLN;0.56</w:t>
      </w:r>
    </w:p>
    <w:p w:rsidR="00D3333C" w:rsidRDefault="00D3333C">
      <w:r>
        <w:t xml:space="preserve">В строке состояния должно отображаться </w:t>
      </w:r>
      <w:r w:rsidR="00911B5D">
        <w:t>название выбранной  в таблице валюты</w:t>
      </w:r>
      <w:r>
        <w:t>.</w:t>
      </w:r>
      <w:r w:rsidR="00911B5D">
        <w:t xml:space="preserve"> При этом при выборе валюты ее краткое название отображается в пояснении к полученной сумме.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3"/>
        <w:gridCol w:w="66"/>
        <w:gridCol w:w="81"/>
      </w:tblGrid>
      <w:tr w:rsidR="00911B5D" w:rsidRPr="00911B5D" w:rsidTr="00911B5D">
        <w:trPr>
          <w:tblCellSpacing w:w="15" w:type="dxa"/>
        </w:trPr>
        <w:tc>
          <w:tcPr>
            <w:tcW w:w="0" w:type="auto"/>
            <w:vAlign w:val="center"/>
          </w:tcPr>
          <w:p w:rsidR="00911B5D" w:rsidRPr="00911B5D" w:rsidRDefault="00F16655" w:rsidP="00911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-30613</wp:posOffset>
                      </wp:positionH>
                      <wp:positionV relativeFrom="paragraph">
                        <wp:posOffset>1564933</wp:posOffset>
                      </wp:positionV>
                      <wp:extent cx="3918858" cy="703385"/>
                      <wp:effectExtent l="0" t="76200" r="24765" b="20955"/>
                      <wp:wrapNone/>
                      <wp:docPr id="7" name="Группа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18858" cy="703385"/>
                                <a:chOff x="0" y="0"/>
                                <a:chExt cx="3918858" cy="703385"/>
                              </a:xfrm>
                            </wpg:grpSpPr>
                            <wps:wsp>
                              <wps:cNvPr id="5" name="Прямая со стрелкой 5"/>
                              <wps:cNvCnPr/>
                              <wps:spPr>
                                <a:xfrm flipV="1">
                                  <a:off x="0" y="462224"/>
                                  <a:ext cx="281354" cy="241161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rgbClr val="FF000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Прямая со стрелкой 6"/>
                              <wps:cNvCnPr/>
                              <wps:spPr>
                                <a:xfrm flipH="1" flipV="1">
                                  <a:off x="3597310" y="0"/>
                                  <a:ext cx="321548" cy="45218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rgbClr val="FF000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7" o:spid="_x0000_s1026" style="position:absolute;margin-left:-2.4pt;margin-top:123.2pt;width:308.55pt;height:55.4pt;z-index:251660288" coordsize="39188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5" o:spid="_x0000_s1027" type="#_x0000_t32" style="position:absolute;top:4622;width:2813;height:24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FQUcQAAADaAAAADwAAAGRycy9kb3ducmV2LnhtbESPQWvCQBSE7wX/w/IEL0U3FaJtdJUq&#10;KBYvVqvnR/aZRLNvQ3bV2F/vCoUeh5n5hhlPG1OKK9WusKzgrReBIE6tLjhT8LNbdN9BOI+ssbRM&#10;Cu7kYDppvYwx0fbG33Td+kwECLsEFeTeV4mULs3JoOvZijh4R1sb9EHWmdQ13gLclLIfRQNpsOCw&#10;kGNF85zS8/ZiFPTX+2ExM4evWL4uF3SKq4/Nb6xUp918jkB4avx/+K+90gpieF4JN0B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VBRxAAAANoAAAAPAAAAAAAAAAAA&#10;AAAAAKECAABkcnMvZG93bnJldi54bWxQSwUGAAAAAAQABAD5AAAAkgMAAAAA&#10;" strokecolor="red" strokeweight="2pt">
                        <v:stroke endarrow="open"/>
                      </v:shape>
                      <v:shape id="Прямая со стрелкой 6" o:spid="_x0000_s1028" type="#_x0000_t32" style="position:absolute;left:35973;width:3215;height:45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SXJ8MAAADaAAAADwAAAGRycy9kb3ducmV2LnhtbESPQWvCQBSE74X+h+UVvDWb9hBsdBW1&#10;lHrpoTGi3h7ZZxLMvl2y25j+e7dQ8DjMzDfMfDmaTgzU+9aygpckBUFcWd1yraDcfTxPQfiArLGz&#10;TAp+ycNy8fgwx1zbK3/TUIRaRAj7HBU0IbhcSl81ZNAn1hFH72x7gyHKvpa6x2uEm06+pmkmDbYc&#10;Fxp0tGmouhQ/RkFx2Ly5YNbOfZmq/Ny/n46ETqnJ07iagQg0hnv4v73VCjL4uxJv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0lyfDAAAA2gAAAA8AAAAAAAAAAAAA&#10;AAAAoQIAAGRycy9kb3ducmV2LnhtbFBLBQYAAAAABAAEAPkAAACRAwAAAAA=&#10;" strokecolor="red" strokeweight="2pt">
                        <v:stroke endarrow="open"/>
                      </v:shape>
                    </v:group>
                  </w:pict>
                </mc:Fallback>
              </mc:AlternateContent>
            </w:r>
            <w:r w:rsidR="00911B5D">
              <w:rPr>
                <w:noProof/>
              </w:rPr>
              <w:drawing>
                <wp:inline distT="0" distB="0" distL="0" distR="0" wp14:anchorId="04A68AD5" wp14:editId="6E3B21FE">
                  <wp:extent cx="4215284" cy="2065224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060" cy="2065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11B5D" w:rsidRPr="00911B5D" w:rsidRDefault="00911B5D" w:rsidP="00911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11B5D" w:rsidRPr="00911B5D" w:rsidRDefault="00911B5D" w:rsidP="00911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1B5D" w:rsidRDefault="00911B5D"/>
    <w:p w:rsidR="00F16655" w:rsidRPr="00F16655" w:rsidRDefault="00F16655">
      <w:pPr>
        <w:rPr>
          <w:rFonts w:ascii="Times New Roman" w:hAnsi="Times New Roman" w:cs="Times New Roman"/>
        </w:rPr>
      </w:pPr>
      <w:r w:rsidRPr="00F16655">
        <w:rPr>
          <w:rFonts w:ascii="Times New Roman" w:hAnsi="Times New Roman" w:cs="Times New Roman"/>
          <w:noProof/>
        </w:rPr>
        <w:t>Банк можно выбрать в выпадающем списке</w:t>
      </w:r>
    </w:p>
    <w:p w:rsidR="0038715E" w:rsidRDefault="0038715E">
      <w:r>
        <w:t xml:space="preserve">     </w:t>
      </w:r>
      <w:r w:rsidR="00F16655">
        <w:rPr>
          <w:noProof/>
        </w:rPr>
        <w:drawing>
          <wp:inline distT="0" distB="0" distL="0" distR="0" wp14:anchorId="14047842" wp14:editId="43CCA2A1">
            <wp:extent cx="3004457" cy="1471994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6387" cy="1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16" w:rsidRPr="00F16655" w:rsidRDefault="003F5F16">
      <w:pPr>
        <w:rPr>
          <w:rFonts w:ascii="Times New Roman" w:hAnsi="Times New Roman" w:cs="Times New Roman"/>
        </w:rPr>
      </w:pPr>
      <w:r w:rsidRPr="00F16655">
        <w:rPr>
          <w:rFonts w:ascii="Times New Roman" w:hAnsi="Times New Roman" w:cs="Times New Roman"/>
        </w:rPr>
        <w:t xml:space="preserve">   </w:t>
      </w:r>
      <w:r w:rsidR="00F16655" w:rsidRPr="00F16655">
        <w:rPr>
          <w:rFonts w:ascii="Times New Roman" w:hAnsi="Times New Roman" w:cs="Times New Roman"/>
          <w:noProof/>
        </w:rPr>
        <w:t xml:space="preserve">При нажатии на кнопку </w:t>
      </w:r>
      <w:r w:rsidR="00F16655" w:rsidRPr="00D07280">
        <w:rPr>
          <w:rFonts w:ascii="Times New Roman" w:hAnsi="Times New Roman" w:cs="Times New Roman"/>
          <w:b/>
          <w:noProof/>
        </w:rPr>
        <w:t>Конвертировать</w:t>
      </w:r>
      <w:r w:rsidR="00F16655" w:rsidRPr="00F16655">
        <w:rPr>
          <w:rFonts w:ascii="Times New Roman" w:hAnsi="Times New Roman" w:cs="Times New Roman"/>
          <w:noProof/>
        </w:rPr>
        <w:t xml:space="preserve"> вычисляется денежная сумма в выбранной валюте.</w:t>
      </w:r>
    </w:p>
    <w:p w:rsidR="00FC6842" w:rsidRDefault="00F16655" w:rsidP="0025411E">
      <w:r>
        <w:rPr>
          <w:noProof/>
        </w:rPr>
        <w:lastRenderedPageBreak/>
        <w:drawing>
          <wp:inline distT="0" distB="0" distL="0" distR="0" wp14:anchorId="275CD0FA" wp14:editId="5DB76E84">
            <wp:extent cx="3876290" cy="1899138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084" cy="189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655" w:rsidRPr="00D07280" w:rsidRDefault="00F16655" w:rsidP="0025411E">
      <w:pPr>
        <w:rPr>
          <w:rFonts w:ascii="Times New Roman" w:hAnsi="Times New Roman" w:cs="Times New Roman"/>
        </w:rPr>
      </w:pPr>
      <w:r w:rsidRPr="00D07280">
        <w:rPr>
          <w:rFonts w:ascii="Times New Roman" w:hAnsi="Times New Roman" w:cs="Times New Roman"/>
        </w:rPr>
        <w:t xml:space="preserve">При выборе пункта меню </w:t>
      </w:r>
      <w:r w:rsidRPr="00D07280">
        <w:rPr>
          <w:rFonts w:ascii="Times New Roman" w:hAnsi="Times New Roman" w:cs="Times New Roman"/>
          <w:b/>
        </w:rPr>
        <w:t>Помощь</w:t>
      </w:r>
      <w:r w:rsidRPr="00D07280">
        <w:rPr>
          <w:rFonts w:ascii="Times New Roman" w:hAnsi="Times New Roman" w:cs="Times New Roman"/>
        </w:rPr>
        <w:t xml:space="preserve"> появляется окно </w:t>
      </w:r>
    </w:p>
    <w:p w:rsidR="00F16655" w:rsidRDefault="00F16655" w:rsidP="0025411E">
      <w:r>
        <w:rPr>
          <w:noProof/>
        </w:rPr>
        <w:drawing>
          <wp:inline distT="0" distB="0" distL="0" distR="0" wp14:anchorId="4A904B4F" wp14:editId="25AC89C1">
            <wp:extent cx="2235759" cy="1422208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7842" cy="14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655" w:rsidRDefault="00D07280" w:rsidP="0025411E">
      <w:pPr>
        <w:rPr>
          <w:rFonts w:ascii="Times New Roman" w:hAnsi="Times New Roman" w:cs="Times New Roman"/>
        </w:rPr>
      </w:pPr>
      <w:r w:rsidRPr="00D07280">
        <w:rPr>
          <w:rFonts w:ascii="Times New Roman" w:hAnsi="Times New Roman" w:cs="Times New Roman"/>
        </w:rPr>
        <w:t>При выборе пункта меню</w:t>
      </w:r>
      <w:proofErr w:type="gramStart"/>
      <w:r w:rsidRPr="00D07280">
        <w:rPr>
          <w:rFonts w:ascii="Times New Roman" w:hAnsi="Times New Roman" w:cs="Times New Roman"/>
        </w:rPr>
        <w:t xml:space="preserve"> </w:t>
      </w:r>
      <w:r w:rsidRPr="00D07280">
        <w:rPr>
          <w:rFonts w:ascii="Times New Roman" w:hAnsi="Times New Roman" w:cs="Times New Roman"/>
          <w:b/>
        </w:rPr>
        <w:t>С</w:t>
      </w:r>
      <w:proofErr w:type="gramEnd"/>
      <w:r w:rsidRPr="00D07280">
        <w:rPr>
          <w:rFonts w:ascii="Times New Roman" w:hAnsi="Times New Roman" w:cs="Times New Roman"/>
          <w:b/>
        </w:rPr>
        <w:t>охранить</w:t>
      </w:r>
      <w:r w:rsidRPr="00D072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появляется стандартное диалоговое окно сохранения файла</w:t>
      </w:r>
      <w:r w:rsidR="000A7F6C">
        <w:rPr>
          <w:noProof/>
        </w:rPr>
        <w:drawing>
          <wp:inline distT="0" distB="0" distL="0" distR="0" wp14:anchorId="4C727FD0" wp14:editId="743597BA">
            <wp:extent cx="1902460" cy="1291214"/>
            <wp:effectExtent l="0" t="0" r="254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2765" cy="129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6C" w:rsidRDefault="000A7F6C" w:rsidP="002541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ввода имени информация из таблицы (возможно с изменениями) сохраняется в текстовом файле.</w:t>
      </w:r>
    </w:p>
    <w:p w:rsidR="000A7F6C" w:rsidRDefault="000A7F6C" w:rsidP="002541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Через каждую минуту по центру окна появляется всплывающее окно</w:t>
      </w:r>
    </w:p>
    <w:p w:rsidR="000A7F6C" w:rsidRPr="00D07280" w:rsidRDefault="000A7F6C" w:rsidP="0025411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46EA00" wp14:editId="7911BE87">
            <wp:extent cx="2994409" cy="1705969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22" cy="170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F6C" w:rsidRPr="00D07280" w:rsidSect="00FC6842">
      <w:pgSz w:w="11906" w:h="16838"/>
      <w:pgMar w:top="568" w:right="424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33C"/>
    <w:rsid w:val="000358AE"/>
    <w:rsid w:val="000A7F6C"/>
    <w:rsid w:val="0025411E"/>
    <w:rsid w:val="0038715E"/>
    <w:rsid w:val="003B4ADE"/>
    <w:rsid w:val="003F5F16"/>
    <w:rsid w:val="004C0E9B"/>
    <w:rsid w:val="005B6A78"/>
    <w:rsid w:val="006B72EE"/>
    <w:rsid w:val="007D0224"/>
    <w:rsid w:val="007E0941"/>
    <w:rsid w:val="00911B5D"/>
    <w:rsid w:val="009654B0"/>
    <w:rsid w:val="00D07280"/>
    <w:rsid w:val="00D3333C"/>
    <w:rsid w:val="00D65144"/>
    <w:rsid w:val="00D93714"/>
    <w:rsid w:val="00EB4B8C"/>
    <w:rsid w:val="00EF3116"/>
    <w:rsid w:val="00F16655"/>
    <w:rsid w:val="00F64AFA"/>
    <w:rsid w:val="00FC6842"/>
    <w:rsid w:val="00FD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3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33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3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33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ran</cp:lastModifiedBy>
  <cp:revision>6</cp:revision>
  <dcterms:created xsi:type="dcterms:W3CDTF">2019-04-03T13:35:00Z</dcterms:created>
  <dcterms:modified xsi:type="dcterms:W3CDTF">2019-04-03T15:04:00Z</dcterms:modified>
</cp:coreProperties>
</file>