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C0E3B" w:rsidR="00664CAE" w:rsidP="00664CAE" w:rsidRDefault="00664CAE" w14:paraId="14CCF16F" w14:textId="77777777">
      <w:pPr>
        <w:spacing w:line="276" w:lineRule="auto"/>
        <w:jc w:val="center"/>
        <w:rPr>
          <w:b/>
          <w:bCs/>
        </w:rPr>
      </w:pPr>
      <w:r w:rsidRPr="00EC0E3B">
        <w:rPr>
          <w:b/>
          <w:bCs/>
        </w:rPr>
        <w:t>EEMB 5525 - Advance</w:t>
      </w:r>
      <w:r>
        <w:rPr>
          <w:b/>
          <w:bCs/>
        </w:rPr>
        <w:t>d</w:t>
      </w:r>
      <w:r w:rsidRPr="00EC0E3B">
        <w:rPr>
          <w:b/>
          <w:bCs/>
        </w:rPr>
        <w:t xml:space="preserve"> Methods in Marine Biology</w:t>
      </w:r>
    </w:p>
    <w:p w:rsidR="00664CAE" w:rsidP="00664CAE" w:rsidRDefault="00664CAE" w14:paraId="07BB5AB9" w14:textId="77777777">
      <w:pPr>
        <w:jc w:val="center"/>
      </w:pPr>
      <w:r>
        <w:t>Term Paper Dataset Descriptions</w:t>
      </w:r>
    </w:p>
    <w:p w:rsidR="00664CAE" w:rsidP="00664CAE" w:rsidRDefault="00664CAE" w14:paraId="39942940" w14:textId="77777777">
      <w:pPr>
        <w:jc w:val="center"/>
      </w:pPr>
      <w:r>
        <w:t>Datasets appropriate for everyone</w:t>
      </w:r>
    </w:p>
    <w:p w:rsidR="00664CAE" w:rsidP="00664CAE" w:rsidRDefault="00AB709C" w14:paraId="3CE0DE03" w14:textId="73DD3CA2">
      <w:r>
        <w:t xml:space="preserve">1. </w:t>
      </w:r>
      <w:r w:rsidRPr="00AB709C">
        <w:t>Kelp Ecosystem Ecology Network Observational Data</w:t>
      </w:r>
    </w:p>
    <w:p w:rsidR="00AB709C" w:rsidP="00AB709C" w:rsidRDefault="00AB709C" w14:paraId="14908774" w14:textId="77777777">
      <w:r>
        <w:t>Observational data for the Kelp Ecosystem Ecology Network. These data come from transects of rocky reefs taken around the world using the KEEN observational data protocol (see http://kelpecosystems.org for full description of methods and handbook). See “How” for methods. Briefly, the observational data consists of the following components, all included here: site information, fish observations, quadrat sampling, band transect sampling, percent cover from uniform point counts, and kelp morphometrics.</w:t>
      </w:r>
    </w:p>
    <w:p w:rsidR="00AB709C" w:rsidP="00AB709C" w:rsidRDefault="00AB709C" w14:paraId="7E7A7D63" w14:textId="77777777">
      <w:r>
        <w:t>Data Files</w:t>
      </w:r>
    </w:p>
    <w:p w:rsidR="00AB709C" w:rsidP="00AB709C" w:rsidRDefault="00AB709C" w14:paraId="3C292F82" w14:textId="77777777">
      <w:r>
        <w:t>Data files included and what they contain are as follows:</w:t>
      </w:r>
    </w:p>
    <w:p w:rsidR="00AB709C" w:rsidP="00AB709C" w:rsidRDefault="00AB709C" w14:paraId="1310617A" w14:textId="77777777">
      <w:pPr>
        <w:pStyle w:val="ListParagraph"/>
        <w:numPr>
          <w:ilvl w:val="0"/>
          <w:numId w:val="1"/>
        </w:numPr>
      </w:pPr>
      <w:r>
        <w:t>keen_sites.csv - Physical and locational data for all KEEN sites and transect.</w:t>
      </w:r>
    </w:p>
    <w:p w:rsidR="00AB709C" w:rsidP="00AB709C" w:rsidRDefault="00AB709C" w14:paraId="7678313A" w14:textId="77777777">
      <w:pPr>
        <w:pStyle w:val="ListParagraph"/>
        <w:numPr>
          <w:ilvl w:val="0"/>
          <w:numId w:val="1"/>
        </w:numPr>
      </w:pPr>
      <w:r>
        <w:t>keen_cover.csv - Percent cover of sessile algae and invertebrates.</w:t>
      </w:r>
    </w:p>
    <w:p w:rsidR="00AB709C" w:rsidP="00AB709C" w:rsidRDefault="00AB709C" w14:paraId="7C0568D7" w14:textId="77777777">
      <w:pPr>
        <w:pStyle w:val="ListParagraph"/>
        <w:numPr>
          <w:ilvl w:val="0"/>
          <w:numId w:val="1"/>
        </w:numPr>
      </w:pPr>
      <w:r>
        <w:t>keen_fish.csv - Counts of fish by size class along a transect.</w:t>
      </w:r>
    </w:p>
    <w:p w:rsidR="00AB709C" w:rsidP="00AB709C" w:rsidRDefault="00AB709C" w14:paraId="7693FA29" w14:textId="77777777">
      <w:pPr>
        <w:pStyle w:val="ListParagraph"/>
        <w:numPr>
          <w:ilvl w:val="0"/>
          <w:numId w:val="1"/>
        </w:numPr>
      </w:pPr>
      <w:r>
        <w:t>keen_quads.csv - Counts of common algae, sessile invertebrates, and demersal fish that can be individuated.</w:t>
      </w:r>
    </w:p>
    <w:p w:rsidR="00AB709C" w:rsidP="00AB709C" w:rsidRDefault="00AB709C" w14:paraId="096C118F" w14:textId="2660F228">
      <w:pPr>
        <w:pStyle w:val="ListParagraph"/>
        <w:numPr>
          <w:ilvl w:val="0"/>
          <w:numId w:val="1"/>
        </w:numPr>
      </w:pPr>
      <w:r>
        <w:t>keen_swath.csv - Counts of rarer algae, sessile invertebrates, and demersal fish that can be individuated.</w:t>
      </w:r>
    </w:p>
    <w:p w:rsidR="00027B47" w:rsidP="00027B47" w:rsidRDefault="00027B47" w14:paraId="7036AC1D" w14:textId="77777777">
      <w:pPr>
        <w:pStyle w:val="ListParagraph"/>
      </w:pPr>
    </w:p>
    <w:p w:rsidR="00027B47" w:rsidP="00027B47" w:rsidRDefault="00027B47" w14:paraId="0D3124CD" w14:textId="25E377FE">
      <w:r>
        <w:t>2</w:t>
      </w:r>
      <w:r>
        <w:t xml:space="preserve">. </w:t>
      </w:r>
      <w:r>
        <w:t>National Park Service</w:t>
      </w:r>
      <w:r w:rsidRPr="00AB709C">
        <w:t xml:space="preserve"> </w:t>
      </w:r>
      <w:r>
        <w:t xml:space="preserve">Rocky Intertidal Community Monitoring in Northeast Temperature </w:t>
      </w:r>
      <w:r w:rsidR="00083938">
        <w:t xml:space="preserve">Parks </w:t>
      </w:r>
      <w:r w:rsidRPr="00AB709C" w:rsidR="00083938">
        <w:t>Observational</w:t>
      </w:r>
      <w:r w:rsidRPr="00AB709C">
        <w:t xml:space="preserve"> Data</w:t>
      </w:r>
    </w:p>
    <w:p w:rsidR="00083938" w:rsidP="00083938" w:rsidRDefault="00083938" w14:paraId="6B12B7BE" w14:textId="0C38ED8F">
      <w:r>
        <w:t>T</w:t>
      </w:r>
      <w:r w:rsidRPr="00083938">
        <w:t>he popularity of rocky shores with park visitors can lead to adverse impacts on intertidal species</w:t>
      </w:r>
      <w:r>
        <w:t xml:space="preserve">. The </w:t>
      </w:r>
      <w:hyperlink w:history="1" r:id="rId5">
        <w:r w:rsidRPr="00083938">
          <w:rPr>
            <w:rStyle w:val="Hyperlink"/>
          </w:rPr>
          <w:t>NETN programme</w:t>
        </w:r>
      </w:hyperlink>
      <w:r>
        <w:t xml:space="preserve"> </w:t>
      </w:r>
      <w:r>
        <w:t>monitors intertidal habitats in Acadia National Park and Boston Harbor Islands National Recreation Area. The primary objectives of this program are to:</w:t>
      </w:r>
    </w:p>
    <w:p w:rsidR="00083938" w:rsidP="006738A8" w:rsidRDefault="00083938" w14:paraId="0B177BC5" w14:textId="1BA600D7">
      <w:pPr>
        <w:pStyle w:val="ListParagraph"/>
        <w:numPr>
          <w:ilvl w:val="0"/>
          <w:numId w:val="3"/>
        </w:numPr>
      </w:pPr>
      <w:r>
        <w:t>Determine long-term changes of target invertebrate and macroalgal species</w:t>
      </w:r>
    </w:p>
    <w:p w:rsidR="006738A8" w:rsidP="006738A8" w:rsidRDefault="00083938" w14:paraId="37AD88E2" w14:textId="77777777">
      <w:pPr>
        <w:pStyle w:val="ListParagraph"/>
        <w:numPr>
          <w:ilvl w:val="0"/>
          <w:numId w:val="3"/>
        </w:numPr>
      </w:pPr>
      <w:r>
        <w:t xml:space="preserve">Evaluate long-term changes in the intertidal community to long-term changes in environmental factors (e.g., sea level rise, human trampling, </w:t>
      </w:r>
      <w:proofErr w:type="spellStart"/>
      <w:r>
        <w:t>etc</w:t>
      </w:r>
      <w:proofErr w:type="spellEnd"/>
      <w:r>
        <w:t>).</w:t>
      </w:r>
    </w:p>
    <w:p w:rsidR="009D2255" w:rsidP="00083938" w:rsidRDefault="009D2255" w14:paraId="66827CE8" w14:textId="77777777">
      <w:r>
        <w:t>Data Files:</w:t>
      </w:r>
    </w:p>
    <w:p w:rsidR="009D2255" w:rsidP="00083938" w:rsidRDefault="009D2255" w14:paraId="340ED990" w14:textId="77777777">
      <w:r>
        <w:t>Data files included and what they contain are as follows</w:t>
      </w:r>
    </w:p>
    <w:p w:rsidR="0086630E" w:rsidP="00333524" w:rsidRDefault="0086630E" w14:paraId="63D2AE34" w14:textId="77777777">
      <w:pPr>
        <w:pStyle w:val="ListParagraph"/>
        <w:numPr>
          <w:ilvl w:val="0"/>
          <w:numId w:val="4"/>
        </w:numPr>
      </w:pPr>
      <w:r>
        <w:t>Motile invert dataset</w:t>
      </w:r>
    </w:p>
    <w:p w:rsidR="009D2255" w:rsidP="0086630E" w:rsidRDefault="005F0512" w14:paraId="4E7E4F95" w14:textId="75269297">
      <w:pPr>
        <w:pStyle w:val="ListParagraph"/>
        <w:numPr>
          <w:ilvl w:val="1"/>
          <w:numId w:val="4"/>
        </w:numPr>
      </w:pPr>
      <w:proofErr w:type="spellStart"/>
      <w:r w:rsidRPr="005F0512">
        <w:t>MotileInvert_Counts_PROVISIONAL</w:t>
      </w:r>
      <w:r>
        <w:t>.xlxs</w:t>
      </w:r>
      <w:proofErr w:type="spellEnd"/>
      <w:r>
        <w:t xml:space="preserve"> - </w:t>
      </w:r>
      <w:r w:rsidR="00333524">
        <w:t>Counts of motile invertebrates within quadrats</w:t>
      </w:r>
    </w:p>
    <w:p w:rsidR="00333524" w:rsidP="0086630E" w:rsidRDefault="005F0512" w14:paraId="14C18FA0" w14:textId="6EFE5B71">
      <w:pPr>
        <w:pStyle w:val="ListParagraph"/>
        <w:numPr>
          <w:ilvl w:val="1"/>
          <w:numId w:val="4"/>
        </w:numPr>
      </w:pPr>
      <w:proofErr w:type="spellStart"/>
      <w:r w:rsidRPr="005F0512">
        <w:t>MotileInvert_Measurements_PROVISIONAL</w:t>
      </w:r>
      <w:r>
        <w:t>.xlxs</w:t>
      </w:r>
      <w:proofErr w:type="spellEnd"/>
      <w:r>
        <w:t xml:space="preserve"> - </w:t>
      </w:r>
      <w:r w:rsidR="00333524">
        <w:t>Shell measurements of enumerated motile invertebrates within quadrats across habitat types</w:t>
      </w:r>
    </w:p>
    <w:p w:rsidR="0086630E" w:rsidP="00333524" w:rsidRDefault="0086630E" w14:paraId="4DB9F214" w14:textId="77777777">
      <w:pPr>
        <w:pStyle w:val="ListParagraph"/>
        <w:numPr>
          <w:ilvl w:val="0"/>
          <w:numId w:val="4"/>
        </w:numPr>
      </w:pPr>
      <w:r>
        <w:t>Echinoderm dataset</w:t>
      </w:r>
    </w:p>
    <w:p w:rsidR="00333524" w:rsidP="0086630E" w:rsidRDefault="005F0512" w14:paraId="4DF4F370" w14:textId="7983BB6B">
      <w:pPr>
        <w:pStyle w:val="ListParagraph"/>
        <w:numPr>
          <w:ilvl w:val="1"/>
          <w:numId w:val="4"/>
        </w:numPr>
      </w:pPr>
      <w:r w:rsidRPr="005F0512">
        <w:lastRenderedPageBreak/>
        <w:t>Echinoderm_Measurements_PROVISIONAL</w:t>
      </w:r>
      <w:r>
        <w:t xml:space="preserve">.xlsx - </w:t>
      </w:r>
      <w:r w:rsidR="00333524">
        <w:t>Counts of echinoderms within quadrats</w:t>
      </w:r>
    </w:p>
    <w:p w:rsidR="00333524" w:rsidP="0086630E" w:rsidRDefault="005F0512" w14:paraId="753C1EFB" w14:textId="3E03D83A">
      <w:pPr>
        <w:pStyle w:val="ListParagraph"/>
        <w:numPr>
          <w:ilvl w:val="1"/>
          <w:numId w:val="4"/>
        </w:numPr>
        <w:rPr/>
      </w:pPr>
      <w:proofErr w:type="spellStart"/>
      <w:r w:rsidR="005F0512">
        <w:rPr/>
        <w:t>Echinoderm_Counts_tall_PROVISIONAL</w:t>
      </w:r>
      <w:r w:rsidR="005F0512">
        <w:rPr/>
        <w:t>.xlxs</w:t>
      </w:r>
      <w:proofErr w:type="spellEnd"/>
      <w:r w:rsidR="005F0512">
        <w:rPr/>
        <w:t xml:space="preserve"> - </w:t>
      </w:r>
      <w:r w:rsidR="00333524">
        <w:rPr/>
        <w:t>Arm (sea star) and diameter (urchin) measurements of enumerated echinoderms</w:t>
      </w:r>
    </w:p>
    <w:p w:rsidR="0086630E" w:rsidP="00333524" w:rsidRDefault="0086630E" w14:paraId="0485CBAF" w14:textId="253DC432">
      <w:pPr>
        <w:pStyle w:val="ListParagraph"/>
        <w:numPr>
          <w:ilvl w:val="0"/>
          <w:numId w:val="4"/>
        </w:numPr>
      </w:pPr>
      <w:r>
        <w:t xml:space="preserve">Surface cover </w:t>
      </w:r>
      <w:proofErr w:type="gramStart"/>
      <w:r>
        <w:t>dataset-A</w:t>
      </w:r>
      <w:proofErr w:type="gramEnd"/>
    </w:p>
    <w:p w:rsidR="00333524" w:rsidP="0086630E" w:rsidRDefault="005F0512" w14:paraId="5B1B8B6C" w14:textId="0957D82D">
      <w:pPr>
        <w:pStyle w:val="ListParagraph"/>
        <w:numPr>
          <w:ilvl w:val="1"/>
          <w:numId w:val="4"/>
        </w:numPr>
      </w:pPr>
      <w:proofErr w:type="spellStart"/>
      <w:r w:rsidRPr="005F0512">
        <w:t>PhotoQuadrats_Cover_PROVISIONAL</w:t>
      </w:r>
      <w:r>
        <w:t>.xlxs</w:t>
      </w:r>
      <w:proofErr w:type="spellEnd"/>
      <w:r>
        <w:t xml:space="preserve"> - Percent cover using fixed photo plots</w:t>
      </w:r>
    </w:p>
    <w:p w:rsidR="0086630E" w:rsidP="0086630E" w:rsidRDefault="0086630E" w14:paraId="2EE5B922" w14:textId="0AFFF0EE">
      <w:pPr>
        <w:pStyle w:val="ListParagraph"/>
        <w:numPr>
          <w:ilvl w:val="0"/>
          <w:numId w:val="4"/>
        </w:numPr>
      </w:pPr>
      <w:r>
        <w:t xml:space="preserve">Surface cover </w:t>
      </w:r>
      <w:proofErr w:type="gramStart"/>
      <w:r>
        <w:t>dataset-</w:t>
      </w:r>
      <w:r>
        <w:t>B</w:t>
      </w:r>
      <w:proofErr w:type="gramEnd"/>
    </w:p>
    <w:p w:rsidR="005F0512" w:rsidP="0086630E" w:rsidRDefault="00973DB0" w14:paraId="5DBFAEAC" w14:textId="2CE63DA3">
      <w:pPr>
        <w:pStyle w:val="ListParagraph"/>
        <w:numPr>
          <w:ilvl w:val="1"/>
          <w:numId w:val="4"/>
        </w:numPr>
      </w:pPr>
      <w:proofErr w:type="spellStart"/>
      <w:r w:rsidRPr="00973DB0">
        <w:t>PointIntercept_SppDetections_PROVISIONAL</w:t>
      </w:r>
      <w:r>
        <w:t>.xlxs</w:t>
      </w:r>
      <w:proofErr w:type="spellEnd"/>
      <w:r>
        <w:t xml:space="preserve"> - </w:t>
      </w:r>
      <w:r w:rsidR="005F0512">
        <w:t>Percent cover along fixed-point intercept transects</w:t>
      </w:r>
    </w:p>
    <w:p w:rsidR="00973DB0" w:rsidP="00333524" w:rsidRDefault="00973DB0" w14:paraId="523A6C51" w14:textId="62E6ADF9">
      <w:pPr>
        <w:pStyle w:val="ListParagraph"/>
        <w:numPr>
          <w:ilvl w:val="0"/>
          <w:numId w:val="4"/>
        </w:numPr>
        <w:rPr/>
      </w:pPr>
      <w:r w:rsidR="00973DB0">
        <w:rPr/>
        <w:t>Locations_PROVISIONAL</w:t>
      </w:r>
      <w:r w:rsidR="00973DB0">
        <w:rPr/>
        <w:t>.xlsx – Site locationstime</w:t>
      </w:r>
    </w:p>
    <w:p w:rsidR="00973DB0" w:rsidP="00333524" w:rsidRDefault="00973DB0" w14:paraId="346DCFD6" w14:textId="0E028D90">
      <w:pPr>
        <w:pStyle w:val="ListParagraph"/>
        <w:numPr>
          <w:ilvl w:val="0"/>
          <w:numId w:val="4"/>
        </w:numPr>
      </w:pPr>
      <w:r w:rsidRPr="00973DB0">
        <w:t>RockyIntertidal_DB_metadata_20200316</w:t>
      </w:r>
      <w:r>
        <w:t xml:space="preserve">.xlxs </w:t>
      </w:r>
      <w:proofErr w:type="gramStart"/>
      <w:r>
        <w:t>-  survey</w:t>
      </w:r>
      <w:proofErr w:type="gramEnd"/>
      <w:r>
        <w:t xml:space="preserve"> metadata</w:t>
      </w:r>
    </w:p>
    <w:p w:rsidR="00973DB0" w:rsidP="00333524" w:rsidRDefault="00973DB0" w14:paraId="12FD76C0" w14:textId="001007A0">
      <w:pPr>
        <w:pStyle w:val="ListParagraph"/>
        <w:numPr>
          <w:ilvl w:val="0"/>
          <w:numId w:val="4"/>
        </w:numPr>
      </w:pPr>
      <w:r w:rsidRPr="00973DB0">
        <w:t>Layout of intertidal site (at each site)</w:t>
      </w:r>
      <w:r>
        <w:t>.png – sampling layout</w:t>
      </w:r>
    </w:p>
    <w:p w:rsidR="00973DB0" w:rsidP="00333524" w:rsidRDefault="00973DB0" w14:paraId="02012B0B" w14:textId="617B4E9F">
      <w:pPr>
        <w:pStyle w:val="ListParagraph"/>
        <w:numPr>
          <w:ilvl w:val="0"/>
          <w:numId w:val="4"/>
        </w:numPr>
      </w:pPr>
      <w:r w:rsidRPr="00973DB0">
        <w:t>Rocky_Intertidal_Protocol_2015_FINAL</w:t>
      </w:r>
      <w:r>
        <w:t>.pdf – survey protocol</w:t>
      </w:r>
    </w:p>
    <w:p w:rsidR="00973DB0" w:rsidP="00333524" w:rsidRDefault="00973DB0" w14:paraId="52842219" w14:textId="13059357">
      <w:pPr>
        <w:pStyle w:val="ListParagraph"/>
        <w:numPr>
          <w:ilvl w:val="0"/>
          <w:numId w:val="4"/>
        </w:numPr>
      </w:pPr>
      <w:r w:rsidRPr="00973DB0">
        <w:t>RockyIntertidal_SiteGuide_Summary</w:t>
      </w:r>
      <w:r>
        <w:t>.pdf – site guide</w:t>
      </w:r>
    </w:p>
    <w:p w:rsidR="00973DB0" w:rsidP="00333524" w:rsidRDefault="00973DB0" w14:paraId="57F22B7F" w14:textId="18D48426">
      <w:pPr>
        <w:pStyle w:val="ListParagraph"/>
        <w:numPr>
          <w:ilvl w:val="0"/>
          <w:numId w:val="4"/>
        </w:numPr>
      </w:pPr>
      <w:r w:rsidRPr="00973DB0">
        <w:t>RockyIntertidal_SiteGuide_ACAD_BassHarbor_20140819</w:t>
      </w:r>
      <w:r>
        <w:t>.pdf – Bass Harbor site description</w:t>
      </w:r>
    </w:p>
    <w:p w:rsidR="00973DB0" w:rsidP="00973DB0" w:rsidRDefault="00973DB0" w14:paraId="2BDE67AB" w14:textId="15574782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LittleHunter</w:t>
      </w:r>
      <w:r w:rsidRPr="00973DB0">
        <w:t>_20140819</w:t>
      </w:r>
      <w:r>
        <w:t xml:space="preserve">.pdf – </w:t>
      </w:r>
      <w:r>
        <w:t>Little Hunter</w:t>
      </w:r>
      <w:r>
        <w:t xml:space="preserve"> site descriptio</w:t>
      </w:r>
      <w:r>
        <w:t>n</w:t>
      </w:r>
    </w:p>
    <w:p w:rsidR="00973DB0" w:rsidP="00973DB0" w:rsidRDefault="00973DB0" w14:paraId="3227ECB8" w14:textId="67B341FD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LittleMouse</w:t>
      </w:r>
      <w:r w:rsidRPr="00973DB0">
        <w:t>_20140819</w:t>
      </w:r>
      <w:r>
        <w:t xml:space="preserve">.pdf – </w:t>
      </w:r>
      <w:r w:rsidR="00D911F7">
        <w:t>Little Moose</w:t>
      </w:r>
      <w:r>
        <w:t xml:space="preserve"> site descriptio</w:t>
      </w:r>
      <w:r>
        <w:t>n</w:t>
      </w:r>
    </w:p>
    <w:p w:rsidR="00973DB0" w:rsidP="00973DB0" w:rsidRDefault="00973DB0" w14:paraId="7C0C3285" w14:textId="78FC49F6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OtterPoint</w:t>
      </w:r>
      <w:r w:rsidRPr="00973DB0">
        <w:t>_20140819</w:t>
      </w:r>
      <w:r>
        <w:t xml:space="preserve">.pdf – </w:t>
      </w:r>
      <w:r w:rsidR="00D911F7">
        <w:t>Otter Point</w:t>
      </w:r>
      <w:r>
        <w:t xml:space="preserve"> site description</w:t>
      </w:r>
    </w:p>
    <w:p w:rsidR="00973DB0" w:rsidP="00973DB0" w:rsidRDefault="00973DB0" w14:paraId="7AFB0376" w14:textId="30170561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SchoodicPoint</w:t>
      </w:r>
      <w:r w:rsidRPr="00973DB0">
        <w:t>_20140819</w:t>
      </w:r>
      <w:r>
        <w:t xml:space="preserve">.pdf – </w:t>
      </w:r>
      <w:proofErr w:type="spellStart"/>
      <w:r w:rsidR="00D911F7">
        <w:t>Schoodic</w:t>
      </w:r>
      <w:proofErr w:type="spellEnd"/>
      <w:r w:rsidR="00D911F7">
        <w:t xml:space="preserve"> Point</w:t>
      </w:r>
      <w:r>
        <w:t xml:space="preserve"> site description</w:t>
      </w:r>
    </w:p>
    <w:p w:rsidR="00973DB0" w:rsidP="00973DB0" w:rsidRDefault="00973DB0" w14:paraId="0AC0BC7B" w14:textId="36DD3085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ShipHarbor</w:t>
      </w:r>
      <w:r w:rsidRPr="00973DB0">
        <w:t>_20140819</w:t>
      </w:r>
      <w:r>
        <w:t xml:space="preserve">.pdf – </w:t>
      </w:r>
      <w:r w:rsidR="00D911F7">
        <w:t>Ship</w:t>
      </w:r>
      <w:r>
        <w:t xml:space="preserve"> Harbor site description</w:t>
      </w:r>
    </w:p>
    <w:p w:rsidR="00973DB0" w:rsidP="00973DB0" w:rsidRDefault="00973DB0" w14:paraId="1F0B82D8" w14:textId="0A5A6015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CalfIsland</w:t>
      </w:r>
      <w:r w:rsidRPr="00973DB0">
        <w:t>_20140819</w:t>
      </w:r>
      <w:r>
        <w:t xml:space="preserve">.pdf – </w:t>
      </w:r>
      <w:r w:rsidR="00D911F7">
        <w:t>Calf Island</w:t>
      </w:r>
      <w:r>
        <w:t xml:space="preserve"> site description</w:t>
      </w:r>
    </w:p>
    <w:p w:rsidR="00973DB0" w:rsidP="00973DB0" w:rsidRDefault="00973DB0" w14:paraId="17A748E0" w14:textId="6ECC8E04">
      <w:pPr>
        <w:pStyle w:val="ListParagraph"/>
        <w:numPr>
          <w:ilvl w:val="0"/>
          <w:numId w:val="4"/>
        </w:numPr>
      </w:pPr>
      <w:r w:rsidRPr="00973DB0">
        <w:t>RockyIntertidal_SiteGuide_ACAD_</w:t>
      </w:r>
      <w:r w:rsidR="00D911F7">
        <w:t>GreenIsland</w:t>
      </w:r>
      <w:r w:rsidRPr="00973DB0">
        <w:t>_20140819</w:t>
      </w:r>
      <w:r>
        <w:t xml:space="preserve">.pdf – </w:t>
      </w:r>
      <w:r w:rsidR="00D911F7">
        <w:t>Green Island</w:t>
      </w:r>
      <w:r>
        <w:t xml:space="preserve"> site description</w:t>
      </w:r>
    </w:p>
    <w:p w:rsidR="00973DB0" w:rsidP="00973DB0" w:rsidRDefault="00D911F7" w14:paraId="529011EA" w14:textId="4D84994A">
      <w:pPr>
        <w:pStyle w:val="ListParagraph"/>
        <w:numPr>
          <w:ilvl w:val="0"/>
          <w:numId w:val="4"/>
        </w:numPr>
      </w:pPr>
      <w:r w:rsidRPr="00973DB0">
        <w:t>RockyIntertidal_SiteGuide_ACAD_</w:t>
      </w:r>
      <w:r>
        <w:t>OuterBrewster</w:t>
      </w:r>
      <w:r w:rsidRPr="00973DB0">
        <w:t>_20140819</w:t>
      </w:r>
      <w:r>
        <w:t xml:space="preserve">.pdf – </w:t>
      </w:r>
      <w:r>
        <w:t>Outer Brewster</w:t>
      </w:r>
      <w:r>
        <w:t xml:space="preserve"> site description</w:t>
      </w:r>
    </w:p>
    <w:p w:rsidR="009D2255" w:rsidP="00083938" w:rsidRDefault="009D2255" w14:paraId="037F4C40" w14:textId="77777777"/>
    <w:p w:rsidR="00664CAE" w:rsidP="00664CAE" w:rsidRDefault="0086630E" w14:paraId="41DA56F3" w14:textId="14ADC186">
      <w:r>
        <w:t>3</w:t>
      </w:r>
      <w:r w:rsidR="00664CAE">
        <w:t xml:space="preserve">. </w:t>
      </w:r>
      <w:r>
        <w:t>Coral Community structure</w:t>
      </w:r>
    </w:p>
    <w:p w:rsidR="00944B4D" w:rsidP="00664CAE" w:rsidRDefault="00664CAE" w14:paraId="4374C777" w14:textId="77777777">
      <w:r>
        <w:t xml:space="preserve">Dataset consists of </w:t>
      </w:r>
      <w:r w:rsidR="00944B4D">
        <w:t xml:space="preserve">annual photo quadrat surveys collected on the shallow reefs (&lt;14m depth) of St. John since 1987. This data is used to assess the impact of three hurricanes on the dominant coral genera and benthic cover. </w:t>
      </w:r>
    </w:p>
    <w:p w:rsidR="00CB222A" w:rsidP="00CB222A" w:rsidRDefault="00CB222A" w14:paraId="5B3D57C5" w14:textId="77777777">
      <w:r>
        <w:t>Data Files:</w:t>
      </w:r>
    </w:p>
    <w:p w:rsidR="00CB222A" w:rsidP="00CB222A" w:rsidRDefault="00CB222A" w14:paraId="5B5D1501" w14:textId="77777777">
      <w:r>
        <w:t>Data files included and what they contain are as follows</w:t>
      </w:r>
    </w:p>
    <w:p w:rsidR="00944B4D" w:rsidP="00E92817" w:rsidRDefault="00CB222A" w14:paraId="2B4E64C1" w14:textId="3DB6ACBD">
      <w:pPr>
        <w:pStyle w:val="ListParagraph"/>
        <w:numPr>
          <w:ilvl w:val="0"/>
          <w:numId w:val="4"/>
        </w:numPr>
      </w:pPr>
      <w:r>
        <w:t xml:space="preserve">Coral </w:t>
      </w:r>
      <w:proofErr w:type="spellStart"/>
      <w:r>
        <w:t>community.tsv</w:t>
      </w:r>
      <w:proofErr w:type="spellEnd"/>
      <w:r>
        <w:t xml:space="preserve"> </w:t>
      </w:r>
      <w:proofErr w:type="gramStart"/>
      <w:r>
        <w:t>-  percent</w:t>
      </w:r>
      <w:proofErr w:type="gramEnd"/>
      <w:r>
        <w:t xml:space="preserve"> benthic cover by genus and benthic category before and after hurricane impact</w:t>
      </w:r>
    </w:p>
    <w:sectPr w:rsidR="00944B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872"/>
    <w:multiLevelType w:val="hybridMultilevel"/>
    <w:tmpl w:val="B10A7E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8805B5"/>
    <w:multiLevelType w:val="hybridMultilevel"/>
    <w:tmpl w:val="3AF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B57277"/>
    <w:multiLevelType w:val="hybridMultilevel"/>
    <w:tmpl w:val="FFE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2B7244"/>
    <w:multiLevelType w:val="hybridMultilevel"/>
    <w:tmpl w:val="E1762F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328707">
    <w:abstractNumId w:val="2"/>
  </w:num>
  <w:num w:numId="2" w16cid:durableId="1738165542">
    <w:abstractNumId w:val="3"/>
  </w:num>
  <w:num w:numId="3" w16cid:durableId="1189637394">
    <w:abstractNumId w:val="0"/>
  </w:num>
  <w:num w:numId="4" w16cid:durableId="20344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AE"/>
    <w:rsid w:val="00027B47"/>
    <w:rsid w:val="00083938"/>
    <w:rsid w:val="001D1ABA"/>
    <w:rsid w:val="00333524"/>
    <w:rsid w:val="005A1158"/>
    <w:rsid w:val="005F0512"/>
    <w:rsid w:val="00664CAE"/>
    <w:rsid w:val="006738A8"/>
    <w:rsid w:val="0086630E"/>
    <w:rsid w:val="00944B4D"/>
    <w:rsid w:val="0096177B"/>
    <w:rsid w:val="00973DB0"/>
    <w:rsid w:val="009D2255"/>
    <w:rsid w:val="00AB709C"/>
    <w:rsid w:val="00B26DC0"/>
    <w:rsid w:val="00CB222A"/>
    <w:rsid w:val="00D82D2A"/>
    <w:rsid w:val="00D911F7"/>
    <w:rsid w:val="172EBC75"/>
    <w:rsid w:val="50D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31B5"/>
  <w15:chartTrackingRefBased/>
  <w15:docId w15:val="{0A4C58A8-9DA8-4608-9857-0FFDFD4B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nps.gov/im/netn/rocky-intertidal-community.ht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Alemu I, Jahson</dc:creator>
  <keywords/>
  <dc:description/>
  <lastModifiedBy>Isabelle Brandicourt</lastModifiedBy>
  <revision>2</revision>
  <dcterms:created xsi:type="dcterms:W3CDTF">2022-07-07T13:50:00.0000000Z</dcterms:created>
  <dcterms:modified xsi:type="dcterms:W3CDTF">2022-07-12T17:37:01.8170599Z</dcterms:modified>
</coreProperties>
</file>