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2160" w:hanging="360"/>
        <w:rPr>
          <w:b w:val="1"/>
          <w:bCs w:val="1"/>
          <w:color w:val="ff0000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Завдання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Добре, візьму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ноутбук</w:t>
      </w:r>
      <w:r w:rsidDel="00000000" w:rsidR="00000000" w:rsidRPr="00000000">
        <w:rPr>
          <w:rtl w:val="0"/>
        </w:rPr>
        <w:t xml:space="preserve"> — уявний, але максимально близький до мого оточення.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o9otebcls9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Предмет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Ноутбук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— інструмент, через який я “живу”: обчислення, текст, логіка, ігри.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q0li3ndz3q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Яку перевірку я обрав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 протестував клавіатуру на надійність і помилки введення.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Як саме: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Набрав би довгий текст із: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швидким темпом,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частими повтореннями одних і тих самих клавіш,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комбінаціями (Shift, Ctrl, Alt),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цифрами й символами.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Перевірив би: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чи не “залипають” клавіші,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чи немає пропусків або подвійних натискань,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чи однаково добре працюють часто й рідко вживані клавіші.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Зробив би це кілька разів поспіль, щоб побачити, чи з’являються помилки з часом.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aejdwibbvd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Чому саме така перевірка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Смисл клавіатури </w:t>
      </w:r>
      <w:r w:rsidDel="00000000" w:rsidR="00000000" w:rsidRPr="00000000">
        <w:rPr>
          <w:rtl w:val="0"/>
        </w:rPr>
        <w:t xml:space="preserve">якщо вона підводить, усе інше втрачає с.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Це </w:t>
      </w:r>
      <w:r w:rsidDel="00000000" w:rsidR="00000000" w:rsidRPr="00000000">
        <w:rPr>
          <w:b w:val="1"/>
          <w:bCs w:val="1"/>
          <w:rtl w:val="0"/>
        </w:rPr>
        <w:t xml:space="preserve">реальний стрес-тест</w:t>
      </w:r>
      <w:r w:rsidDel="00000000" w:rsidR="00000000" w:rsidRPr="00000000">
        <w:rPr>
          <w:rtl w:val="0"/>
        </w:rPr>
        <w:t xml:space="preserve">, близький до повсякденного використання, а не штучний лабораторний сценарій.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Помилки вводу — дрібні, але критичні: одна пропущена літера може змінити зміст, код або рішення.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pqf2jrch91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Коротко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обрав перевірку, яка: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максимально наближена до реального життя,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виявляє неочевидні збої,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показує, чи можна предмету </w:t>
      </w:r>
      <w:r w:rsidDel="00000000" w:rsidR="00000000" w:rsidRPr="00000000">
        <w:rPr>
          <w:b w:val="1"/>
          <w:bCs w:val="1"/>
          <w:rtl w:val="0"/>
        </w:rPr>
        <w:t xml:space="preserve">довіряти</w:t>
      </w:r>
      <w:r w:rsidDel="00000000" w:rsidR="00000000" w:rsidRPr="00000000">
        <w:rPr>
          <w:rtl w:val="0"/>
        </w:rPr>
        <w:t xml:space="preserve">, а не просто чи він “працює”.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2. Завдання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j6hr4nmmr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Верифікація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перевірка «чи правильно ми це зробили».</w:t>
        <w:br w:type="textWrapping"/>
        <w:t xml:space="preserve"> Тобто: продукт зроблений за вимогами, правилами, технічним завданням.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Простий приклад:</w:t>
        <w:br w:type="textWrapping"/>
        <w:t xml:space="preserve"> У ТЗ написано, що кнопка має бути синя і відкривати форму.</w:t>
        <w:br w:type="textWrapping"/>
        <w:t xml:space="preserve"> Ти перевіряєш — кнопка синя і форма відкривається.</w:t>
        <w:br w:type="textWrapping"/>
        <w:t xml:space="preserve"> Значить, верифікація пройдена.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6o0b6lh7y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Валідація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перевірка «чи те ми взагалі зробили».</w:t>
        <w:br w:type="textWrapping"/>
        <w:t xml:space="preserve"> Тобто: продукт справді потрібен користувачу і вирішує його проблему.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Простий приклад:</w:t>
        <w:br w:type="textWrapping"/>
        <w:t xml:space="preserve"> Кнопка працює ідеально, але користувачам вона не потрібна або вони не розуміють, навіщо вона.</w:t>
        <w:br w:type="textWrapping"/>
        <w:t xml:space="preserve"> Тоді з валідацією проблема.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3. Завдання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1440" w:firstLine="0"/>
        <w:rPr>
          <w:b w:val="1"/>
          <w:bCs w:val="1"/>
          <w:sz w:val="34"/>
          <w:szCs w:val="34"/>
        </w:rPr>
      </w:pPr>
      <w:bookmarkStart w:colFirst="0" w:colLast="0" w:name="_yuz2efkonbk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Порівняльна таблиця видів компаній за моделлю роботи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2.9860980296125"/>
        <w:gridCol w:w="3056.486455939419"/>
        <w:gridCol w:w="3186.0392570545905"/>
        <w:tblGridChange w:id="0">
          <w:tblGrid>
            <w:gridCol w:w="2782.9860980296125"/>
            <w:gridCol w:w="3056.486455939419"/>
            <w:gridCol w:w="3186.0392570545905"/>
          </w:tblGrid>
        </w:tblGridChange>
      </w:tblGrid>
      <w:tr>
        <w:trPr>
          <w:cantSplit w:val="0"/>
          <w:trHeight w:val="1402.61230468750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440" w:firstLine="0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Вид компанії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1440" w:firstLine="0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Плюси для працівника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1440" w:firstLine="0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Мінуси для працівника 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4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Продуктова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Працюєш над одним продуктом</w:t>
            </w:r>
          </w:p>
          <w:p w:rsidR="00000000" w:rsidDel="00000000" w:rsidP="00000000" w:rsidRDefault="00000000" w:rsidRPr="00000000" w14:paraId="0000002D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Вплив на результат</w:t>
            </w:r>
          </w:p>
          <w:p w:rsidR="00000000" w:rsidDel="00000000" w:rsidP="00000000" w:rsidRDefault="00000000" w:rsidRPr="00000000" w14:paraId="0000002E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Зрозуміле бачення розвитку</w:t>
            </w:r>
          </w:p>
          <w:p w:rsidR="00000000" w:rsidDel="00000000" w:rsidP="00000000" w:rsidRDefault="00000000" w:rsidRPr="00000000" w14:paraId="0000002F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Часто краща культура та бенефіти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Вузька спеціалізація</w:t>
            </w:r>
          </w:p>
          <w:p w:rsidR="00000000" w:rsidDel="00000000" w:rsidP="00000000" w:rsidRDefault="00000000" w:rsidRPr="00000000" w14:paraId="00000031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Ризик, якщо продукт «не зайде»</w:t>
            </w:r>
          </w:p>
          <w:p w:rsidR="00000000" w:rsidDel="00000000" w:rsidP="00000000" w:rsidRDefault="00000000" w:rsidRPr="00000000" w14:paraId="00000032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Менше різноманіття проєктів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4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Аутсорсингова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Багато різних проєктів</w:t>
            </w:r>
          </w:p>
          <w:p w:rsidR="00000000" w:rsidDel="00000000" w:rsidP="00000000" w:rsidRDefault="00000000" w:rsidRPr="00000000" w14:paraId="00000035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Швидкий ріст досвіду</w:t>
            </w:r>
          </w:p>
          <w:p w:rsidR="00000000" w:rsidDel="00000000" w:rsidP="00000000" w:rsidRDefault="00000000" w:rsidRPr="00000000" w14:paraId="00000036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Легше зайти джуном</w:t>
            </w:r>
          </w:p>
          <w:p w:rsidR="00000000" w:rsidDel="00000000" w:rsidP="00000000" w:rsidRDefault="00000000" w:rsidRPr="00000000" w14:paraId="00000037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Стабільні контракти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Ти «ресурс для клієнта»</w:t>
            </w:r>
          </w:p>
          <w:p w:rsidR="00000000" w:rsidDel="00000000" w:rsidP="00000000" w:rsidRDefault="00000000" w:rsidRPr="00000000" w14:paraId="00000039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Часті зміни проєктів</w:t>
            </w:r>
          </w:p>
          <w:p w:rsidR="00000000" w:rsidDel="00000000" w:rsidP="00000000" w:rsidRDefault="00000000" w:rsidRPr="00000000" w14:paraId="0000003A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Менший вплив на продукт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440" w:firstLine="0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144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Аутстафінгова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Високі зарплати</w:t>
            </w:r>
          </w:p>
          <w:p w:rsidR="00000000" w:rsidDel="00000000" w:rsidP="00000000" w:rsidRDefault="00000000" w:rsidRPr="00000000" w14:paraId="00000040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Працюєш як частина команди клієнта</w:t>
            </w:r>
          </w:p>
          <w:p w:rsidR="00000000" w:rsidDel="00000000" w:rsidP="00000000" w:rsidRDefault="00000000" w:rsidRPr="00000000" w14:paraId="00000041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Часто ремоут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Залежність від клієнта</w:t>
            </w:r>
          </w:p>
          <w:p w:rsidR="00000000" w:rsidDel="00000000" w:rsidP="00000000" w:rsidRDefault="00000000" w:rsidRPr="00000000" w14:paraId="00000043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Мало захисту при закінченні контракту</w:t>
            </w:r>
          </w:p>
          <w:p w:rsidR="00000000" w:rsidDel="00000000" w:rsidP="00000000" w:rsidRDefault="00000000" w:rsidRPr="00000000" w14:paraId="00000044">
            <w:pPr>
              <w:ind w:left="144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Слабка залученість у компанію</w:t>
            </w:r>
          </w:p>
        </w:tc>
      </w:tr>
    </w:tbl>
    <w:p w:rsidR="00000000" w:rsidDel="00000000" w:rsidP="00000000" w:rsidRDefault="00000000" w:rsidRPr="00000000" w14:paraId="00000045">
      <w:pPr>
        <w:ind w:left="144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4. Завдання </w:t>
      </w:r>
    </w:p>
    <w:p w:rsidR="00000000" w:rsidDel="00000000" w:rsidP="00000000" w:rsidRDefault="00000000" w:rsidRPr="00000000" w14:paraId="0000004E">
      <w:pPr>
        <w:ind w:left="144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t1m7wt8x2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Банківський застосунок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Ситуація:</w:t>
        <w:br w:type="textWrapping"/>
        <w:t xml:space="preserve"> Застосунок потрібний, попит є.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Помилка:</w:t>
        <w:br w:type="textWrapping"/>
        <w:t xml:space="preserve"> Погано протестували: зависає, платежі не проходять.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Наслідок:</w:t>
        <w:br w:type="textWrapping"/>
        <w:t xml:space="preserve"> Користувачі зляться і видаляють додаток.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Провал верифікації</w:t>
      </w:r>
      <w:r w:rsidDel="00000000" w:rsidR="00000000" w:rsidRPr="00000000">
        <w:rPr>
          <w:rtl w:val="0"/>
        </w:rPr>
        <w:t xml:space="preserve">: зробили правильно задумане, але з помилками.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l82xjhjv8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Інтернет-магазин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Ситуація:</w:t>
        <w:br w:type="textWrapping"/>
        <w:t xml:space="preserve"> Люди хочуть купувати товар онлайн.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Помилка:</w:t>
        <w:br w:type="textWrapping"/>
        <w:t xml:space="preserve"> Кнопка «Купити» іноді не працює, кошик очищається.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Наслідок:</w:t>
        <w:br w:type="textWrapping"/>
        <w:t xml:space="preserve"> Втрачений продаж, негативні відгуки.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 Провал верифікації</w:t>
      </w:r>
      <w:r w:rsidDel="00000000" w:rsidR="00000000" w:rsidRPr="00000000">
        <w:rPr>
          <w:rtl w:val="0"/>
        </w:rPr>
        <w:t xml:space="preserve">: функції не відповідають вимогам.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mjf27sk0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Квитковий сервіс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Ситуація:</w:t>
        <w:br w:type="textWrapping"/>
        <w:t xml:space="preserve"> Продаж квитків онлайн — правильна ідея.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Помилка:</w:t>
        <w:br w:type="textWrapping"/>
        <w:t xml:space="preserve"> Система падає під час пікового навантаження.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Наслідок:</w:t>
        <w:br w:type="textWrapping"/>
        <w:t xml:space="preserve"> Люди не можуть купити квитки   репутаційні втрати.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 Провал верифікації</w:t>
      </w:r>
      <w:r w:rsidDel="00000000" w:rsidR="00000000" w:rsidRPr="00000000">
        <w:rPr>
          <w:rtl w:val="0"/>
        </w:rPr>
        <w:t xml:space="preserve">: не протестували навантаження.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left="0" w:firstLine="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