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F5F4" w14:textId="77777777" w:rsidR="008D593A" w:rsidRDefault="00A71B5A">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DFDF90" wp14:editId="4890605E">
            <wp:extent cx="3607680" cy="38528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607680" cy="3852863"/>
                    </a:xfrm>
                    <a:prstGeom prst="rect">
                      <a:avLst/>
                    </a:prstGeom>
                    <a:ln/>
                  </pic:spPr>
                </pic:pic>
              </a:graphicData>
            </a:graphic>
          </wp:inline>
        </w:drawing>
      </w:r>
    </w:p>
    <w:p w14:paraId="5A0F676F" w14:textId="77777777" w:rsidR="008D593A" w:rsidRDefault="008D593A">
      <w:pPr>
        <w:spacing w:after="100" w:line="240" w:lineRule="auto"/>
        <w:ind w:firstLine="720"/>
        <w:rPr>
          <w:rFonts w:ascii="Times New Roman" w:eastAsia="Times New Roman" w:hAnsi="Times New Roman" w:cs="Times New Roman"/>
          <w:sz w:val="24"/>
          <w:szCs w:val="24"/>
        </w:rPr>
      </w:pPr>
    </w:p>
    <w:p w14:paraId="1BFFE657" w14:textId="77777777" w:rsidR="008D593A" w:rsidRDefault="00A71B5A">
      <w:pPr>
        <w:spacing w:after="100" w:line="240" w:lineRule="auto"/>
        <w:jc w:val="center"/>
        <w:rPr>
          <w:rFonts w:ascii="Times New Roman" w:eastAsia="Times New Roman" w:hAnsi="Times New Roman" w:cs="Times New Roman"/>
        </w:rPr>
      </w:pPr>
      <w:r>
        <w:rPr>
          <w:rFonts w:ascii="Times New Roman" w:eastAsia="Times New Roman" w:hAnsi="Times New Roman" w:cs="Times New Roman"/>
        </w:rPr>
        <w:t>MATLAB Group B Project Report</w:t>
      </w:r>
    </w:p>
    <w:p w14:paraId="4334695A" w14:textId="77777777" w:rsidR="008D593A" w:rsidRDefault="008D593A">
      <w:pPr>
        <w:pStyle w:val="Subtitle"/>
        <w:spacing w:after="0"/>
        <w:jc w:val="center"/>
        <w:rPr>
          <w:rFonts w:ascii="Times New Roman" w:eastAsia="Times New Roman" w:hAnsi="Times New Roman" w:cs="Times New Roman"/>
          <w:color w:val="000000"/>
          <w:sz w:val="22"/>
          <w:szCs w:val="22"/>
        </w:rPr>
      </w:pPr>
      <w:bookmarkStart w:id="0" w:name="_xb5ei515fcds" w:colFirst="0" w:colLast="0"/>
      <w:bookmarkEnd w:id="0"/>
    </w:p>
    <w:p w14:paraId="4CBA820D" w14:textId="77777777" w:rsidR="008D593A" w:rsidRDefault="00A71B5A">
      <w:pPr>
        <w:pStyle w:val="Subtitle"/>
        <w:spacing w:after="0"/>
        <w:jc w:val="center"/>
        <w:rPr>
          <w:rFonts w:ascii="Times New Roman" w:eastAsia="Times New Roman" w:hAnsi="Times New Roman" w:cs="Times New Roman"/>
          <w:color w:val="000000"/>
          <w:sz w:val="22"/>
          <w:szCs w:val="22"/>
        </w:rPr>
      </w:pPr>
      <w:bookmarkStart w:id="1" w:name="_ecpa0075ni8r" w:colFirst="0" w:colLast="0"/>
      <w:bookmarkEnd w:id="1"/>
      <w:r>
        <w:rPr>
          <w:rFonts w:ascii="Times New Roman" w:eastAsia="Times New Roman" w:hAnsi="Times New Roman" w:cs="Times New Roman"/>
          <w:color w:val="000000"/>
          <w:sz w:val="22"/>
          <w:szCs w:val="22"/>
        </w:rPr>
        <w:t>EEL3135 - Signals and Systems</w:t>
      </w:r>
    </w:p>
    <w:p w14:paraId="2A1C1D31"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rPr>
        <w:t>Spring 2021</w:t>
      </w:r>
    </w:p>
    <w:p w14:paraId="1398ACEE"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rPr>
        <w:t xml:space="preserve">Instructor: O. Patrick </w:t>
      </w:r>
      <w:proofErr w:type="spellStart"/>
      <w:r>
        <w:rPr>
          <w:rFonts w:ascii="Times New Roman" w:eastAsia="Times New Roman" w:hAnsi="Times New Roman" w:cs="Times New Roman"/>
        </w:rPr>
        <w:t>Kreidl</w:t>
      </w:r>
      <w:proofErr w:type="spellEnd"/>
    </w:p>
    <w:p w14:paraId="632EEEEA" w14:textId="77777777" w:rsidR="008D593A" w:rsidRDefault="00A71B5A">
      <w:pPr>
        <w:pStyle w:val="Subtitle"/>
        <w:spacing w:after="0"/>
        <w:jc w:val="center"/>
        <w:rPr>
          <w:rFonts w:ascii="Times New Roman" w:eastAsia="Times New Roman" w:hAnsi="Times New Roman" w:cs="Times New Roman"/>
          <w:color w:val="000000"/>
          <w:sz w:val="22"/>
          <w:szCs w:val="22"/>
        </w:rPr>
      </w:pPr>
      <w:bookmarkStart w:id="2" w:name="_wj1s4geb8xg0" w:colFirst="0" w:colLast="0"/>
      <w:bookmarkEnd w:id="2"/>
      <w:r>
        <w:rPr>
          <w:rFonts w:ascii="Times New Roman" w:eastAsia="Times New Roman" w:hAnsi="Times New Roman" w:cs="Times New Roman"/>
          <w:color w:val="000000"/>
          <w:sz w:val="22"/>
          <w:szCs w:val="22"/>
        </w:rPr>
        <w:t>Lab Report Due: April 23rd, 2021</w:t>
      </w:r>
    </w:p>
    <w:p w14:paraId="1A9079A7" w14:textId="77777777" w:rsidR="008D593A" w:rsidRDefault="00A71B5A">
      <w:pPr>
        <w:pStyle w:val="Subtitle"/>
        <w:spacing w:after="0"/>
        <w:jc w:val="center"/>
        <w:rPr>
          <w:rFonts w:ascii="Times New Roman" w:eastAsia="Times New Roman" w:hAnsi="Times New Roman" w:cs="Times New Roman"/>
          <w:color w:val="000000"/>
          <w:sz w:val="22"/>
          <w:szCs w:val="22"/>
        </w:rPr>
      </w:pPr>
      <w:bookmarkStart w:id="3" w:name="_4ad8z7aettrp" w:colFirst="0" w:colLast="0"/>
      <w:bookmarkEnd w:id="3"/>
      <w:r>
        <w:rPr>
          <w:rFonts w:ascii="Times New Roman" w:eastAsia="Times New Roman" w:hAnsi="Times New Roman" w:cs="Times New Roman"/>
          <w:color w:val="000000"/>
          <w:sz w:val="22"/>
          <w:szCs w:val="22"/>
        </w:rPr>
        <w:t>Nicholas Myers - N01431456</w:t>
      </w:r>
    </w:p>
    <w:p w14:paraId="3397ABB3" w14:textId="77777777" w:rsidR="008D593A" w:rsidRDefault="00A71B5A">
      <w:pPr>
        <w:pStyle w:val="Subtitle"/>
        <w:spacing w:after="0"/>
        <w:jc w:val="center"/>
        <w:rPr>
          <w:rFonts w:ascii="Times New Roman" w:eastAsia="Times New Roman" w:hAnsi="Times New Roman" w:cs="Times New Roman"/>
          <w:color w:val="000000"/>
          <w:sz w:val="22"/>
          <w:szCs w:val="22"/>
        </w:rPr>
      </w:pPr>
      <w:bookmarkStart w:id="4" w:name="_4j4xtcbxrfwq" w:colFirst="0" w:colLast="0"/>
      <w:bookmarkEnd w:id="4"/>
      <w:r>
        <w:rPr>
          <w:rFonts w:ascii="Times New Roman" w:eastAsia="Times New Roman" w:hAnsi="Times New Roman" w:cs="Times New Roman"/>
          <w:color w:val="000000"/>
          <w:sz w:val="22"/>
          <w:szCs w:val="22"/>
        </w:rPr>
        <w:t xml:space="preserve">Christopher </w:t>
      </w:r>
      <w:proofErr w:type="spellStart"/>
      <w:r>
        <w:rPr>
          <w:rFonts w:ascii="Times New Roman" w:eastAsia="Times New Roman" w:hAnsi="Times New Roman" w:cs="Times New Roman"/>
          <w:color w:val="000000"/>
          <w:sz w:val="22"/>
          <w:szCs w:val="22"/>
        </w:rPr>
        <w:t>Merring</w:t>
      </w:r>
      <w:proofErr w:type="spellEnd"/>
      <w:r>
        <w:rPr>
          <w:rFonts w:ascii="Times New Roman" w:eastAsia="Times New Roman" w:hAnsi="Times New Roman" w:cs="Times New Roman"/>
          <w:color w:val="000000"/>
          <w:sz w:val="22"/>
          <w:szCs w:val="22"/>
        </w:rPr>
        <w:t xml:space="preserve"> - N01122482</w:t>
      </w:r>
    </w:p>
    <w:p w14:paraId="5CA2B610" w14:textId="77777777" w:rsidR="008D593A" w:rsidRDefault="00A71B5A">
      <w:pPr>
        <w:pStyle w:val="Subtitle"/>
        <w:spacing w:after="0"/>
        <w:jc w:val="center"/>
        <w:rPr>
          <w:rFonts w:ascii="Times New Roman" w:eastAsia="Times New Roman" w:hAnsi="Times New Roman" w:cs="Times New Roman"/>
          <w:color w:val="000000"/>
          <w:sz w:val="22"/>
          <w:szCs w:val="22"/>
        </w:rPr>
      </w:pPr>
      <w:bookmarkStart w:id="5" w:name="_2ienursb74ld" w:colFirst="0" w:colLast="0"/>
      <w:bookmarkEnd w:id="5"/>
      <w:proofErr w:type="spellStart"/>
      <w:r>
        <w:rPr>
          <w:rFonts w:ascii="Times New Roman" w:eastAsia="Times New Roman" w:hAnsi="Times New Roman" w:cs="Times New Roman"/>
          <w:color w:val="000000"/>
          <w:sz w:val="22"/>
          <w:szCs w:val="22"/>
        </w:rPr>
        <w:t>Jandi</w:t>
      </w:r>
      <w:proofErr w:type="spellEnd"/>
      <w:r>
        <w:rPr>
          <w:rFonts w:ascii="Times New Roman" w:eastAsia="Times New Roman" w:hAnsi="Times New Roman" w:cs="Times New Roman"/>
          <w:color w:val="000000"/>
          <w:sz w:val="22"/>
          <w:szCs w:val="22"/>
        </w:rPr>
        <w:t xml:space="preserve"> Clark - N01425456</w:t>
      </w:r>
    </w:p>
    <w:p w14:paraId="692F5AF4" w14:textId="77777777" w:rsidR="008D593A" w:rsidRDefault="00A71B5A">
      <w:pPr>
        <w:pStyle w:val="Subtitle"/>
        <w:spacing w:after="0"/>
        <w:jc w:val="center"/>
        <w:rPr>
          <w:rFonts w:ascii="Times New Roman" w:eastAsia="Times New Roman" w:hAnsi="Times New Roman" w:cs="Times New Roman"/>
          <w:color w:val="000000"/>
          <w:sz w:val="22"/>
          <w:szCs w:val="22"/>
        </w:rPr>
      </w:pPr>
      <w:bookmarkStart w:id="6" w:name="_yqwo0n9iwbyq" w:colFirst="0" w:colLast="0"/>
      <w:bookmarkEnd w:id="6"/>
      <w:r>
        <w:rPr>
          <w:rFonts w:ascii="Times New Roman" w:eastAsia="Times New Roman" w:hAnsi="Times New Roman" w:cs="Times New Roman"/>
          <w:color w:val="000000"/>
          <w:sz w:val="22"/>
          <w:szCs w:val="22"/>
        </w:rPr>
        <w:t>Caleb Suit - N01422143</w:t>
      </w:r>
    </w:p>
    <w:p w14:paraId="58C125FF" w14:textId="77777777" w:rsidR="008D593A" w:rsidRDefault="00A71B5A">
      <w:pPr>
        <w:spacing w:line="480" w:lineRule="auto"/>
      </w:pPr>
      <w:r>
        <w:br w:type="page"/>
      </w:r>
    </w:p>
    <w:p w14:paraId="04DB7BEF" w14:textId="77777777" w:rsidR="008D593A" w:rsidRDefault="00A71B5A">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732E408F" w14:textId="77777777" w:rsidR="008D593A" w:rsidRDefault="00A71B5A">
      <w:pPr>
        <w:rPr>
          <w:rFonts w:ascii="Times New Roman" w:eastAsia="Times New Roman" w:hAnsi="Times New Roman" w:cs="Times New Roman"/>
        </w:rPr>
      </w:pPr>
      <w:r>
        <w:rPr>
          <w:rFonts w:ascii="Times New Roman" w:eastAsia="Times New Roman" w:hAnsi="Times New Roman" w:cs="Times New Roman"/>
          <w:b/>
        </w:rPr>
        <w:t xml:space="preserve">Exercise 1 (Transfer Function Analysis): </w:t>
      </w:r>
      <w:r>
        <w:rPr>
          <w:rFonts w:ascii="Times New Roman" w:eastAsia="Times New Roman" w:hAnsi="Times New Roman" w:cs="Times New Roman"/>
        </w:rPr>
        <w:t>Exercise 1 explored MATLAB’s numerous commands for navigating transfer functions, encompassing tools necessary for handling polynomials, ratios of polynomials, and partial fraction</w:t>
      </w:r>
      <w:r>
        <w:rPr>
          <w:rFonts w:ascii="Times New Roman" w:eastAsia="Times New Roman" w:hAnsi="Times New Roman" w:cs="Times New Roman"/>
        </w:rPr>
        <w:t xml:space="preserve"> expansions as well. In Exercise 1, MATLAB was used to generate a transfer function and display the results in 2 formats, and also to calculate a partial fraction expansion in multiple forms for both a continuous-time transfer function and a discrete-time </w:t>
      </w:r>
      <w:r>
        <w:rPr>
          <w:rFonts w:ascii="Times New Roman" w:eastAsia="Times New Roman" w:hAnsi="Times New Roman" w:cs="Times New Roman"/>
        </w:rPr>
        <w:t xml:space="preserve">transfer function. </w:t>
      </w:r>
    </w:p>
    <w:p w14:paraId="5A65B7DD" w14:textId="77777777" w:rsidR="008D593A" w:rsidRDefault="008D593A">
      <w:pPr>
        <w:rPr>
          <w:rFonts w:ascii="Times New Roman" w:eastAsia="Times New Roman" w:hAnsi="Times New Roman" w:cs="Times New Roman"/>
        </w:rPr>
      </w:pPr>
    </w:p>
    <w:p w14:paraId="0B4B7DC4" w14:textId="77777777" w:rsidR="008D593A" w:rsidRDefault="00A71B5A">
      <w:pPr>
        <w:rPr>
          <w:rFonts w:ascii="Times New Roman" w:eastAsia="Times New Roman" w:hAnsi="Times New Roman" w:cs="Times New Roman"/>
        </w:rPr>
      </w:pPr>
      <w:r>
        <w:rPr>
          <w:rFonts w:ascii="Times New Roman" w:eastAsia="Times New Roman" w:hAnsi="Times New Roman" w:cs="Times New Roman"/>
          <w:b/>
        </w:rPr>
        <w:t xml:space="preserve">Exercise 3 (Automation and Control): </w:t>
      </w:r>
      <w:r>
        <w:rPr>
          <w:rFonts w:ascii="Times New Roman" w:eastAsia="Times New Roman" w:hAnsi="Times New Roman" w:cs="Times New Roman"/>
        </w:rPr>
        <w:t>Exercise 3 explored the use of feedback</w:t>
      </w:r>
      <w:r>
        <w:rPr>
          <w:rFonts w:ascii="Times New Roman" w:eastAsia="Times New Roman" w:hAnsi="Times New Roman" w:cs="Times New Roman"/>
        </w:rPr>
        <w:t xml:space="preserve"> sensors in regards to altitude measurements for regulating vertical thrust on an aerial vehicle. A thrust waveform was designed and MATLAB was utilized to calculate the veracity of the waveform in regards to altitude control. The exercise explored various</w:t>
      </w:r>
      <w:r>
        <w:rPr>
          <w:rFonts w:ascii="Times New Roman" w:eastAsia="Times New Roman" w:hAnsi="Times New Roman" w:cs="Times New Roman"/>
        </w:rPr>
        <w:t xml:space="preserve"> iterations of vehicle mass, and also compared the use of a closed-loop system to an open-loop system.</w:t>
      </w:r>
    </w:p>
    <w:p w14:paraId="6A2491EE" w14:textId="77777777" w:rsidR="008D593A" w:rsidRDefault="008D593A">
      <w:pPr>
        <w:rPr>
          <w:rFonts w:ascii="Times New Roman" w:eastAsia="Times New Roman" w:hAnsi="Times New Roman" w:cs="Times New Roman"/>
        </w:rPr>
      </w:pPr>
    </w:p>
    <w:p w14:paraId="433A2658" w14:textId="77777777" w:rsidR="008D593A" w:rsidRDefault="008D593A">
      <w:pPr>
        <w:rPr>
          <w:rFonts w:ascii="Times New Roman" w:eastAsia="Times New Roman" w:hAnsi="Times New Roman" w:cs="Times New Roman"/>
          <w:sz w:val="24"/>
          <w:szCs w:val="24"/>
        </w:rPr>
      </w:pPr>
    </w:p>
    <w:p w14:paraId="28DDDC4E" w14:textId="77777777" w:rsidR="008D593A" w:rsidRDefault="008D593A">
      <w:pPr>
        <w:rPr>
          <w:rFonts w:ascii="Times New Roman" w:eastAsia="Times New Roman" w:hAnsi="Times New Roman" w:cs="Times New Roman"/>
          <w:sz w:val="24"/>
          <w:szCs w:val="24"/>
        </w:rPr>
      </w:pPr>
    </w:p>
    <w:p w14:paraId="62596A1C" w14:textId="77777777" w:rsidR="008D593A" w:rsidRDefault="008D593A">
      <w:pPr>
        <w:rPr>
          <w:rFonts w:ascii="Times New Roman" w:eastAsia="Times New Roman" w:hAnsi="Times New Roman" w:cs="Times New Roman"/>
          <w:sz w:val="24"/>
          <w:szCs w:val="24"/>
        </w:rPr>
      </w:pPr>
    </w:p>
    <w:p w14:paraId="1B48A2D8" w14:textId="77777777" w:rsidR="008D593A" w:rsidRDefault="008D593A">
      <w:pPr>
        <w:rPr>
          <w:rFonts w:ascii="Times New Roman" w:eastAsia="Times New Roman" w:hAnsi="Times New Roman" w:cs="Times New Roman"/>
          <w:sz w:val="24"/>
          <w:szCs w:val="24"/>
        </w:rPr>
      </w:pPr>
    </w:p>
    <w:p w14:paraId="4C9BF6CF" w14:textId="77777777" w:rsidR="008D593A" w:rsidRDefault="008D593A">
      <w:pPr>
        <w:rPr>
          <w:rFonts w:ascii="Times New Roman" w:eastAsia="Times New Roman" w:hAnsi="Times New Roman" w:cs="Times New Roman"/>
        </w:rPr>
      </w:pPr>
    </w:p>
    <w:p w14:paraId="165841D6" w14:textId="77777777" w:rsidR="008D593A" w:rsidRDefault="008D593A">
      <w:pPr>
        <w:rPr>
          <w:rFonts w:ascii="Times New Roman" w:eastAsia="Times New Roman" w:hAnsi="Times New Roman" w:cs="Times New Roman"/>
        </w:rPr>
      </w:pPr>
    </w:p>
    <w:p w14:paraId="52E27207" w14:textId="77777777" w:rsidR="008D593A" w:rsidRDefault="008D593A">
      <w:pPr>
        <w:rPr>
          <w:rFonts w:ascii="Times New Roman" w:eastAsia="Times New Roman" w:hAnsi="Times New Roman" w:cs="Times New Roman"/>
        </w:rPr>
      </w:pPr>
    </w:p>
    <w:p w14:paraId="543D54BA" w14:textId="77777777" w:rsidR="008D593A" w:rsidRDefault="008D593A">
      <w:pPr>
        <w:rPr>
          <w:rFonts w:ascii="Times New Roman" w:eastAsia="Times New Roman" w:hAnsi="Times New Roman" w:cs="Times New Roman"/>
        </w:rPr>
      </w:pPr>
    </w:p>
    <w:p w14:paraId="4FE849C6" w14:textId="77777777" w:rsidR="008D593A" w:rsidRDefault="008D593A">
      <w:pPr>
        <w:rPr>
          <w:rFonts w:ascii="Times New Roman" w:eastAsia="Times New Roman" w:hAnsi="Times New Roman" w:cs="Times New Roman"/>
        </w:rPr>
      </w:pPr>
    </w:p>
    <w:p w14:paraId="1D63017B" w14:textId="77777777" w:rsidR="008D593A" w:rsidRDefault="008D593A">
      <w:pPr>
        <w:rPr>
          <w:rFonts w:ascii="Times New Roman" w:eastAsia="Times New Roman" w:hAnsi="Times New Roman" w:cs="Times New Roman"/>
        </w:rPr>
      </w:pPr>
    </w:p>
    <w:p w14:paraId="7A3C8945" w14:textId="77777777" w:rsidR="008D593A" w:rsidRDefault="008D593A">
      <w:pPr>
        <w:rPr>
          <w:rFonts w:ascii="Times New Roman" w:eastAsia="Times New Roman" w:hAnsi="Times New Roman" w:cs="Times New Roman"/>
        </w:rPr>
      </w:pPr>
    </w:p>
    <w:p w14:paraId="7F6B281B" w14:textId="77777777" w:rsidR="008D593A" w:rsidRDefault="008D593A">
      <w:pPr>
        <w:rPr>
          <w:rFonts w:ascii="Times New Roman" w:eastAsia="Times New Roman" w:hAnsi="Times New Roman" w:cs="Times New Roman"/>
        </w:rPr>
      </w:pPr>
    </w:p>
    <w:p w14:paraId="4CEE8061" w14:textId="77777777" w:rsidR="008D593A" w:rsidRDefault="008D593A">
      <w:pPr>
        <w:rPr>
          <w:rFonts w:ascii="Times New Roman" w:eastAsia="Times New Roman" w:hAnsi="Times New Roman" w:cs="Times New Roman"/>
        </w:rPr>
      </w:pPr>
    </w:p>
    <w:p w14:paraId="74BFEAB8" w14:textId="77777777" w:rsidR="008D593A" w:rsidRDefault="008D593A">
      <w:pPr>
        <w:rPr>
          <w:rFonts w:ascii="Times New Roman" w:eastAsia="Times New Roman" w:hAnsi="Times New Roman" w:cs="Times New Roman"/>
        </w:rPr>
      </w:pPr>
    </w:p>
    <w:p w14:paraId="019C7AC0" w14:textId="77777777" w:rsidR="008D593A" w:rsidRDefault="008D593A">
      <w:pPr>
        <w:rPr>
          <w:rFonts w:ascii="Times New Roman" w:eastAsia="Times New Roman" w:hAnsi="Times New Roman" w:cs="Times New Roman"/>
        </w:rPr>
      </w:pPr>
    </w:p>
    <w:p w14:paraId="6B1DCC6C" w14:textId="77777777" w:rsidR="008D593A" w:rsidRDefault="008D593A">
      <w:pPr>
        <w:rPr>
          <w:rFonts w:ascii="Times New Roman" w:eastAsia="Times New Roman" w:hAnsi="Times New Roman" w:cs="Times New Roman"/>
          <w:b/>
        </w:rPr>
      </w:pPr>
    </w:p>
    <w:p w14:paraId="71383FAC" w14:textId="77777777" w:rsidR="008D593A" w:rsidRDefault="008D593A">
      <w:pPr>
        <w:rPr>
          <w:rFonts w:ascii="Times New Roman" w:eastAsia="Times New Roman" w:hAnsi="Times New Roman" w:cs="Times New Roman"/>
          <w:b/>
        </w:rPr>
      </w:pPr>
    </w:p>
    <w:p w14:paraId="15EF9935" w14:textId="77777777" w:rsidR="008D593A" w:rsidRDefault="008D593A">
      <w:pPr>
        <w:rPr>
          <w:rFonts w:ascii="Times New Roman" w:eastAsia="Times New Roman" w:hAnsi="Times New Roman" w:cs="Times New Roman"/>
          <w:b/>
        </w:rPr>
      </w:pPr>
    </w:p>
    <w:p w14:paraId="62F086ED" w14:textId="77777777" w:rsidR="00A054AA" w:rsidRDefault="00A054AA">
      <w:pPr>
        <w:rPr>
          <w:rFonts w:ascii="Times New Roman" w:eastAsia="Times New Roman" w:hAnsi="Times New Roman" w:cs="Times New Roman"/>
          <w:b/>
        </w:rPr>
      </w:pPr>
      <w:r>
        <w:rPr>
          <w:rFonts w:ascii="Times New Roman" w:eastAsia="Times New Roman" w:hAnsi="Times New Roman" w:cs="Times New Roman"/>
          <w:b/>
        </w:rPr>
        <w:br w:type="page"/>
      </w:r>
    </w:p>
    <w:p w14:paraId="23D53323" w14:textId="36227508" w:rsidR="008D593A" w:rsidRDefault="00A71B5A">
      <w:pPr>
        <w:rPr>
          <w:rFonts w:ascii="Times New Roman" w:eastAsia="Times New Roman" w:hAnsi="Times New Roman" w:cs="Times New Roman"/>
          <w:b/>
        </w:rPr>
      </w:pPr>
      <w:r>
        <w:rPr>
          <w:rFonts w:ascii="Times New Roman" w:eastAsia="Times New Roman" w:hAnsi="Times New Roman" w:cs="Times New Roman"/>
          <w:b/>
        </w:rPr>
        <w:lastRenderedPageBreak/>
        <w:t>Results and Observations</w:t>
      </w:r>
    </w:p>
    <w:p w14:paraId="451797FC" w14:textId="77777777" w:rsidR="008D593A" w:rsidRDefault="008D593A">
      <w:pPr>
        <w:spacing w:line="480" w:lineRule="auto"/>
        <w:rPr>
          <w:rFonts w:ascii="Times New Roman" w:eastAsia="Times New Roman" w:hAnsi="Times New Roman" w:cs="Times New Roman"/>
        </w:rPr>
      </w:pPr>
    </w:p>
    <w:p w14:paraId="352E8952" w14:textId="77777777" w:rsidR="008D593A" w:rsidRDefault="00A71B5A">
      <w:pPr>
        <w:spacing w:line="480" w:lineRule="auto"/>
        <w:rPr>
          <w:b/>
        </w:rPr>
      </w:pPr>
      <w:r>
        <w:rPr>
          <w:rFonts w:ascii="Times New Roman" w:eastAsia="Times New Roman" w:hAnsi="Times New Roman" w:cs="Times New Roman"/>
          <w:b/>
        </w:rPr>
        <w:t>Exercise 1:</w:t>
      </w:r>
    </w:p>
    <w:p w14:paraId="5556E268"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This exercise involved using MATLAB’s system simulation capabilities to analyze continuous and discrete-time system transfer functions.</w:t>
      </w:r>
    </w:p>
    <w:p w14:paraId="0138A4E6" w14:textId="77777777" w:rsidR="008D593A" w:rsidRDefault="008D593A">
      <w:pPr>
        <w:rPr>
          <w:rFonts w:ascii="Times New Roman" w:eastAsia="Times New Roman" w:hAnsi="Times New Roman" w:cs="Times New Roman"/>
        </w:rPr>
      </w:pPr>
    </w:p>
    <w:p w14:paraId="751ABB5B" w14:textId="77777777" w:rsidR="008D593A" w:rsidRDefault="00A71B5A">
      <w:r>
        <w:rPr>
          <w:rFonts w:ascii="Times New Roman" w:eastAsia="Times New Roman" w:hAnsi="Times New Roman" w:cs="Times New Roman"/>
          <w:i/>
        </w:rPr>
        <w:t>Part A</w:t>
      </w:r>
      <w:r>
        <w:rPr>
          <w:rFonts w:ascii="Times New Roman" w:eastAsia="Times New Roman" w:hAnsi="Times New Roman" w:cs="Times New Roman"/>
        </w:rPr>
        <w:t>:</w:t>
      </w:r>
    </w:p>
    <w:p w14:paraId="1D928DEB"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A continuous-time transfer function </w:t>
      </w:r>
      <w:r>
        <w:rPr>
          <w:rFonts w:ascii="Times New Roman" w:eastAsia="Times New Roman" w:hAnsi="Times New Roman" w:cs="Times New Roman"/>
          <w:i/>
        </w:rPr>
        <w:t xml:space="preserve">H(s), </w:t>
      </w:r>
      <w:r>
        <w:rPr>
          <w:rFonts w:ascii="Times New Roman" w:eastAsia="Times New Roman" w:hAnsi="Times New Roman" w:cs="Times New Roman"/>
        </w:rPr>
        <w:t xml:space="preserve">expressed as a ratio of factors of s, is shown in </w:t>
      </w:r>
      <w:r>
        <w:rPr>
          <w:rFonts w:ascii="Times New Roman" w:eastAsia="Times New Roman" w:hAnsi="Times New Roman" w:cs="Times New Roman"/>
          <w:i/>
        </w:rPr>
        <w:t>Fig. 1</w:t>
      </w:r>
      <w:r>
        <w:rPr>
          <w:rFonts w:ascii="Times New Roman" w:eastAsia="Times New Roman" w:hAnsi="Times New Roman" w:cs="Times New Roman"/>
        </w:rPr>
        <w:t>. In order to</w:t>
      </w:r>
      <w:r>
        <w:rPr>
          <w:rFonts w:ascii="Times New Roman" w:eastAsia="Times New Roman" w:hAnsi="Times New Roman" w:cs="Times New Roman"/>
        </w:rPr>
        <w:t xml:space="preserve"> format the expression as a ratio of two polynomials, MATLAB’s numerical computing abilities can be used to avoid lengthy hand calculations. MATLAB’s expression for the transfer function </w:t>
      </w:r>
      <w:r>
        <w:rPr>
          <w:rFonts w:ascii="Times New Roman" w:eastAsia="Times New Roman" w:hAnsi="Times New Roman" w:cs="Times New Roman"/>
          <w:i/>
        </w:rPr>
        <w:t>H(s)</w:t>
      </w:r>
      <w:r>
        <w:rPr>
          <w:rFonts w:ascii="Times New Roman" w:eastAsia="Times New Roman" w:hAnsi="Times New Roman" w:cs="Times New Roman"/>
        </w:rPr>
        <w:t xml:space="preserve"> in the ratio of factors form is shown in </w:t>
      </w:r>
      <w:r>
        <w:rPr>
          <w:rFonts w:ascii="Times New Roman" w:eastAsia="Times New Roman" w:hAnsi="Times New Roman" w:cs="Times New Roman"/>
          <w:i/>
        </w:rPr>
        <w:t>Fig. 2</w:t>
      </w:r>
      <w:r>
        <w:rPr>
          <w:rFonts w:ascii="Times New Roman" w:eastAsia="Times New Roman" w:hAnsi="Times New Roman" w:cs="Times New Roman"/>
        </w:rPr>
        <w:t xml:space="preserve"> and </w:t>
      </w:r>
      <w:r>
        <w:rPr>
          <w:rFonts w:ascii="Times New Roman" w:eastAsia="Times New Roman" w:hAnsi="Times New Roman" w:cs="Times New Roman"/>
          <w:i/>
        </w:rPr>
        <w:t>Fig. 3</w:t>
      </w:r>
      <w:r>
        <w:rPr>
          <w:rFonts w:ascii="Times New Roman" w:eastAsia="Times New Roman" w:hAnsi="Times New Roman" w:cs="Times New Roman"/>
        </w:rPr>
        <w:t xml:space="preserve">. Two </w:t>
      </w:r>
      <w:r>
        <w:rPr>
          <w:rFonts w:ascii="Times New Roman" w:eastAsia="Times New Roman" w:hAnsi="Times New Roman" w:cs="Times New Roman"/>
        </w:rPr>
        <w:t xml:space="preserve">different formats are provided for the sake of readability. Converting this expression into a ratio of two polynomials can be done by using the built-in </w:t>
      </w:r>
      <w:r>
        <w:rPr>
          <w:rFonts w:ascii="Times New Roman" w:eastAsia="Times New Roman" w:hAnsi="Times New Roman" w:cs="Times New Roman"/>
          <w:i/>
        </w:rPr>
        <w:t>expand()</w:t>
      </w:r>
      <w:r>
        <w:rPr>
          <w:rFonts w:ascii="Times New Roman" w:eastAsia="Times New Roman" w:hAnsi="Times New Roman" w:cs="Times New Roman"/>
        </w:rPr>
        <w:t xml:space="preserve"> function; this produces the rearranged transfer function </w:t>
      </w:r>
      <w:r>
        <w:rPr>
          <w:rFonts w:ascii="Times New Roman" w:eastAsia="Times New Roman" w:hAnsi="Times New Roman" w:cs="Times New Roman"/>
          <w:i/>
        </w:rPr>
        <w:t>H(s)</w:t>
      </w:r>
      <w:r>
        <w:rPr>
          <w:rFonts w:ascii="Times New Roman" w:eastAsia="Times New Roman" w:hAnsi="Times New Roman" w:cs="Times New Roman"/>
        </w:rPr>
        <w:t xml:space="preserve"> given in </w:t>
      </w:r>
      <w:r>
        <w:rPr>
          <w:rFonts w:ascii="Times New Roman" w:eastAsia="Times New Roman" w:hAnsi="Times New Roman" w:cs="Times New Roman"/>
          <w:i/>
        </w:rPr>
        <w:t>Fig. 4</w:t>
      </w:r>
      <w:r>
        <w:rPr>
          <w:rFonts w:ascii="Times New Roman" w:eastAsia="Times New Roman" w:hAnsi="Times New Roman" w:cs="Times New Roman"/>
        </w:rPr>
        <w:t xml:space="preserve"> and </w:t>
      </w:r>
      <w:r>
        <w:rPr>
          <w:rFonts w:ascii="Times New Roman" w:eastAsia="Times New Roman" w:hAnsi="Times New Roman" w:cs="Times New Roman"/>
          <w:i/>
        </w:rPr>
        <w:t>Fig. 5</w:t>
      </w:r>
      <w:r>
        <w:rPr>
          <w:rFonts w:ascii="Times New Roman" w:eastAsia="Times New Roman" w:hAnsi="Times New Roman" w:cs="Times New Roman"/>
        </w:rPr>
        <w:t>.</w:t>
      </w:r>
    </w:p>
    <w:p w14:paraId="1A5B3921" w14:textId="77777777" w:rsidR="008D593A" w:rsidRDefault="008D593A">
      <w:pPr>
        <w:jc w:val="center"/>
        <w:rPr>
          <w:rFonts w:ascii="Times New Roman" w:eastAsia="Times New Roman" w:hAnsi="Times New Roman" w:cs="Times New Roman"/>
        </w:rPr>
      </w:pPr>
    </w:p>
    <w:tbl>
      <w:tblPr>
        <w:tblStyle w:val="a"/>
        <w:tblW w:w="104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22DF6034" w14:textId="77777777">
        <w:trPr>
          <w:trHeight w:val="1045"/>
          <w:jc w:val="center"/>
        </w:trPr>
        <w:tc>
          <w:tcPr>
            <w:tcW w:w="10426" w:type="dxa"/>
            <w:shd w:val="clear" w:color="auto" w:fill="auto"/>
            <w:tcMar>
              <w:top w:w="100" w:type="dxa"/>
              <w:left w:w="100" w:type="dxa"/>
              <w:bottom w:w="100" w:type="dxa"/>
              <w:right w:w="100" w:type="dxa"/>
            </w:tcMar>
          </w:tcPr>
          <w:p w14:paraId="38AB68C7"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CDD3CF" wp14:editId="244387FD">
                  <wp:extent cx="2538413" cy="589274"/>
                  <wp:effectExtent l="0" t="0" r="0" b="0"/>
                  <wp:docPr id="3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2538413" cy="589274"/>
                          </a:xfrm>
                          <a:prstGeom prst="rect">
                            <a:avLst/>
                          </a:prstGeom>
                          <a:ln/>
                        </pic:spPr>
                      </pic:pic>
                    </a:graphicData>
                  </a:graphic>
                </wp:inline>
              </w:drawing>
            </w:r>
          </w:p>
        </w:tc>
      </w:tr>
      <w:tr w:rsidR="008D593A" w14:paraId="6A37CEA7" w14:textId="77777777">
        <w:trPr>
          <w:jc w:val="center"/>
        </w:trPr>
        <w:tc>
          <w:tcPr>
            <w:tcW w:w="10426" w:type="dxa"/>
            <w:shd w:val="clear" w:color="auto" w:fill="auto"/>
            <w:tcMar>
              <w:top w:w="100" w:type="dxa"/>
              <w:left w:w="100" w:type="dxa"/>
              <w:bottom w:w="100" w:type="dxa"/>
              <w:right w:w="100" w:type="dxa"/>
            </w:tcMar>
          </w:tcPr>
          <w:p w14:paraId="6E7A706C"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Fig. 1:</w:t>
            </w:r>
            <w:r>
              <w:rPr>
                <w:rFonts w:ascii="Times New Roman" w:eastAsia="Times New Roman" w:hAnsi="Times New Roman" w:cs="Times New Roman"/>
              </w:rPr>
              <w:t xml:space="preserve">A continuous-time transfer function </w:t>
            </w:r>
            <w:r>
              <w:rPr>
                <w:rFonts w:ascii="Times New Roman" w:eastAsia="Times New Roman" w:hAnsi="Times New Roman" w:cs="Times New Roman"/>
                <w:i/>
              </w:rPr>
              <w:t xml:space="preserve">H(s), </w:t>
            </w:r>
            <w:r>
              <w:rPr>
                <w:rFonts w:ascii="Times New Roman" w:eastAsia="Times New Roman" w:hAnsi="Times New Roman" w:cs="Times New Roman"/>
              </w:rPr>
              <w:t>expressed as a ratio of factors of s</w:t>
            </w:r>
          </w:p>
        </w:tc>
      </w:tr>
      <w:tr w:rsidR="008D593A" w14:paraId="629EE42C" w14:textId="77777777">
        <w:trPr>
          <w:jc w:val="center"/>
        </w:trPr>
        <w:tc>
          <w:tcPr>
            <w:tcW w:w="10426" w:type="dxa"/>
            <w:shd w:val="clear" w:color="auto" w:fill="auto"/>
            <w:tcMar>
              <w:top w:w="100" w:type="dxa"/>
              <w:left w:w="100" w:type="dxa"/>
              <w:bottom w:w="100" w:type="dxa"/>
              <w:right w:w="100" w:type="dxa"/>
            </w:tcMar>
          </w:tcPr>
          <w:p w14:paraId="79FFBA66"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C4BBF1" wp14:editId="0F6AEDE3">
                  <wp:extent cx="4876800" cy="285750"/>
                  <wp:effectExtent l="0" t="0" r="0" b="0"/>
                  <wp:docPr id="4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4876800" cy="285750"/>
                          </a:xfrm>
                          <a:prstGeom prst="rect">
                            <a:avLst/>
                          </a:prstGeom>
                          <a:ln/>
                        </pic:spPr>
                      </pic:pic>
                    </a:graphicData>
                  </a:graphic>
                </wp:inline>
              </w:drawing>
            </w:r>
          </w:p>
        </w:tc>
      </w:tr>
      <w:tr w:rsidR="008D593A" w14:paraId="2F6D666D" w14:textId="77777777">
        <w:trPr>
          <w:jc w:val="center"/>
        </w:trPr>
        <w:tc>
          <w:tcPr>
            <w:tcW w:w="10426" w:type="dxa"/>
            <w:shd w:val="clear" w:color="auto" w:fill="auto"/>
            <w:tcMar>
              <w:top w:w="100" w:type="dxa"/>
              <w:left w:w="100" w:type="dxa"/>
              <w:bottom w:w="100" w:type="dxa"/>
              <w:right w:w="100" w:type="dxa"/>
            </w:tcMar>
          </w:tcPr>
          <w:p w14:paraId="04A4556A"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Fig. 2:</w:t>
            </w:r>
            <w:r>
              <w:rPr>
                <w:rFonts w:ascii="Times New Roman" w:eastAsia="Times New Roman" w:hAnsi="Times New Roman" w:cs="Times New Roman"/>
              </w:rPr>
              <w:t xml:space="preserve"> MATLAB format 1 of transfer function </w:t>
            </w:r>
            <w:r>
              <w:rPr>
                <w:rFonts w:ascii="Times New Roman" w:eastAsia="Times New Roman" w:hAnsi="Times New Roman" w:cs="Times New Roman"/>
                <w:i/>
              </w:rPr>
              <w:t>H(s).</w:t>
            </w:r>
            <w:r>
              <w:rPr>
                <w:rFonts w:ascii="Times New Roman" w:eastAsia="Times New Roman" w:hAnsi="Times New Roman" w:cs="Times New Roman"/>
              </w:rPr>
              <w:t xml:space="preserve"> </w:t>
            </w:r>
          </w:p>
        </w:tc>
      </w:tr>
      <w:tr w:rsidR="008D593A" w14:paraId="62D99AE5" w14:textId="77777777">
        <w:trPr>
          <w:jc w:val="center"/>
        </w:trPr>
        <w:tc>
          <w:tcPr>
            <w:tcW w:w="10426" w:type="dxa"/>
            <w:shd w:val="clear" w:color="auto" w:fill="auto"/>
            <w:tcMar>
              <w:top w:w="100" w:type="dxa"/>
              <w:left w:w="100" w:type="dxa"/>
              <w:bottom w:w="100" w:type="dxa"/>
              <w:right w:w="100" w:type="dxa"/>
            </w:tcMar>
          </w:tcPr>
          <w:p w14:paraId="12FF2FCE"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434CF12" wp14:editId="48F8A275">
                  <wp:extent cx="1900238" cy="66025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0238" cy="660252"/>
                          </a:xfrm>
                          <a:prstGeom prst="rect">
                            <a:avLst/>
                          </a:prstGeom>
                          <a:ln/>
                        </pic:spPr>
                      </pic:pic>
                    </a:graphicData>
                  </a:graphic>
                </wp:inline>
              </w:drawing>
            </w:r>
          </w:p>
        </w:tc>
      </w:tr>
      <w:tr w:rsidR="008D593A" w14:paraId="2837E9E3" w14:textId="77777777">
        <w:trPr>
          <w:jc w:val="center"/>
        </w:trPr>
        <w:tc>
          <w:tcPr>
            <w:tcW w:w="10426" w:type="dxa"/>
            <w:shd w:val="clear" w:color="auto" w:fill="auto"/>
            <w:tcMar>
              <w:top w:w="100" w:type="dxa"/>
              <w:left w:w="100" w:type="dxa"/>
              <w:bottom w:w="100" w:type="dxa"/>
              <w:right w:w="100" w:type="dxa"/>
            </w:tcMar>
          </w:tcPr>
          <w:p w14:paraId="511831B6"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Fig. 3:</w:t>
            </w:r>
            <w:r>
              <w:rPr>
                <w:rFonts w:ascii="Times New Roman" w:eastAsia="Times New Roman" w:hAnsi="Times New Roman" w:cs="Times New Roman"/>
              </w:rPr>
              <w:t xml:space="preserve">MATLAB format 2 of transfer function </w:t>
            </w:r>
            <w:r>
              <w:rPr>
                <w:rFonts w:ascii="Times New Roman" w:eastAsia="Times New Roman" w:hAnsi="Times New Roman" w:cs="Times New Roman"/>
                <w:i/>
              </w:rPr>
              <w:t>H(s).</w:t>
            </w:r>
          </w:p>
        </w:tc>
      </w:tr>
      <w:tr w:rsidR="008D593A" w14:paraId="1E3284B9" w14:textId="77777777">
        <w:trPr>
          <w:jc w:val="center"/>
        </w:trPr>
        <w:tc>
          <w:tcPr>
            <w:tcW w:w="10426" w:type="dxa"/>
            <w:shd w:val="clear" w:color="auto" w:fill="auto"/>
            <w:tcMar>
              <w:top w:w="100" w:type="dxa"/>
              <w:left w:w="100" w:type="dxa"/>
              <w:bottom w:w="100" w:type="dxa"/>
              <w:right w:w="100" w:type="dxa"/>
            </w:tcMar>
          </w:tcPr>
          <w:p w14:paraId="041469FB" w14:textId="77777777" w:rsidR="008D593A" w:rsidRDefault="00A71B5A">
            <w:pPr>
              <w:jc w:val="center"/>
              <w:rPr>
                <w:rFonts w:ascii="Times New Roman" w:eastAsia="Times New Roman" w:hAnsi="Times New Roman" w:cs="Times New Roman"/>
                <w:i/>
              </w:rPr>
            </w:pPr>
            <w:r>
              <w:rPr>
                <w:rFonts w:ascii="Times New Roman" w:eastAsia="Times New Roman" w:hAnsi="Times New Roman" w:cs="Times New Roman"/>
                <w:noProof/>
              </w:rPr>
              <w:drawing>
                <wp:inline distT="114300" distB="114300" distL="114300" distR="114300" wp14:anchorId="057D2FD5" wp14:editId="2EA0C33D">
                  <wp:extent cx="5810250" cy="228600"/>
                  <wp:effectExtent l="0" t="0" r="0" b="0"/>
                  <wp:docPr id="5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0"/>
                          <a:srcRect/>
                          <a:stretch>
                            <a:fillRect/>
                          </a:stretch>
                        </pic:blipFill>
                        <pic:spPr>
                          <a:xfrm>
                            <a:off x="0" y="0"/>
                            <a:ext cx="5810250" cy="228600"/>
                          </a:xfrm>
                          <a:prstGeom prst="rect">
                            <a:avLst/>
                          </a:prstGeom>
                          <a:ln/>
                        </pic:spPr>
                      </pic:pic>
                    </a:graphicData>
                  </a:graphic>
                </wp:inline>
              </w:drawing>
            </w:r>
          </w:p>
        </w:tc>
      </w:tr>
      <w:tr w:rsidR="008D593A" w14:paraId="77B0D796" w14:textId="77777777">
        <w:trPr>
          <w:jc w:val="center"/>
        </w:trPr>
        <w:tc>
          <w:tcPr>
            <w:tcW w:w="10426" w:type="dxa"/>
            <w:shd w:val="clear" w:color="auto" w:fill="auto"/>
            <w:tcMar>
              <w:top w:w="100" w:type="dxa"/>
              <w:left w:w="100" w:type="dxa"/>
              <w:bottom w:w="100" w:type="dxa"/>
              <w:right w:w="100" w:type="dxa"/>
            </w:tcMar>
          </w:tcPr>
          <w:p w14:paraId="131A6C13"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4: </w:t>
            </w:r>
            <w:r>
              <w:rPr>
                <w:rFonts w:ascii="Times New Roman" w:eastAsia="Times New Roman" w:hAnsi="Times New Roman" w:cs="Times New Roman"/>
              </w:rPr>
              <w:t xml:space="preserve">Transfer function </w:t>
            </w:r>
            <w:r>
              <w:rPr>
                <w:rFonts w:ascii="Times New Roman" w:eastAsia="Times New Roman" w:hAnsi="Times New Roman" w:cs="Times New Roman"/>
                <w:i/>
              </w:rPr>
              <w:t xml:space="preserve">H(s) </w:t>
            </w:r>
            <w:r>
              <w:rPr>
                <w:rFonts w:ascii="Times New Roman" w:eastAsia="Times New Roman" w:hAnsi="Times New Roman" w:cs="Times New Roman"/>
              </w:rPr>
              <w:t>presented as a ratio of two polynomials in MATLAB format 1.</w:t>
            </w:r>
          </w:p>
        </w:tc>
      </w:tr>
      <w:tr w:rsidR="008D593A" w14:paraId="2AC675EA" w14:textId="77777777">
        <w:trPr>
          <w:jc w:val="center"/>
        </w:trPr>
        <w:tc>
          <w:tcPr>
            <w:tcW w:w="10426" w:type="dxa"/>
            <w:shd w:val="clear" w:color="auto" w:fill="auto"/>
            <w:tcMar>
              <w:top w:w="100" w:type="dxa"/>
              <w:left w:w="100" w:type="dxa"/>
              <w:bottom w:w="100" w:type="dxa"/>
              <w:right w:w="100" w:type="dxa"/>
            </w:tcMar>
          </w:tcPr>
          <w:p w14:paraId="564B88A8" w14:textId="77777777" w:rsidR="008D593A" w:rsidRDefault="00A71B5A">
            <w:pPr>
              <w:jc w:val="center"/>
              <w:rPr>
                <w:rFonts w:ascii="Times New Roman" w:eastAsia="Times New Roman" w:hAnsi="Times New Roman" w:cs="Times New Roman"/>
                <w:i/>
              </w:rPr>
            </w:pPr>
            <w:r>
              <w:rPr>
                <w:rFonts w:ascii="Times New Roman" w:eastAsia="Times New Roman" w:hAnsi="Times New Roman" w:cs="Times New Roman"/>
                <w:noProof/>
              </w:rPr>
              <w:drawing>
                <wp:inline distT="114300" distB="114300" distL="114300" distR="114300" wp14:anchorId="686ED23A" wp14:editId="7E83D774">
                  <wp:extent cx="3348038" cy="902062"/>
                  <wp:effectExtent l="0" t="0" r="0" b="0"/>
                  <wp:docPr id="5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3348038" cy="902062"/>
                          </a:xfrm>
                          <a:prstGeom prst="rect">
                            <a:avLst/>
                          </a:prstGeom>
                          <a:ln/>
                        </pic:spPr>
                      </pic:pic>
                    </a:graphicData>
                  </a:graphic>
                </wp:inline>
              </w:drawing>
            </w:r>
          </w:p>
        </w:tc>
      </w:tr>
      <w:tr w:rsidR="008D593A" w14:paraId="7CB81EAF" w14:textId="77777777">
        <w:trPr>
          <w:jc w:val="center"/>
        </w:trPr>
        <w:tc>
          <w:tcPr>
            <w:tcW w:w="10426" w:type="dxa"/>
            <w:shd w:val="clear" w:color="auto" w:fill="auto"/>
            <w:tcMar>
              <w:top w:w="100" w:type="dxa"/>
              <w:left w:w="100" w:type="dxa"/>
              <w:bottom w:w="100" w:type="dxa"/>
              <w:right w:w="100" w:type="dxa"/>
            </w:tcMar>
          </w:tcPr>
          <w:p w14:paraId="1AA66688" w14:textId="77777777" w:rsidR="008D593A" w:rsidRDefault="00A71B5A">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Fig 5: </w:t>
            </w:r>
            <w:r>
              <w:rPr>
                <w:rFonts w:ascii="Times New Roman" w:eastAsia="Times New Roman" w:hAnsi="Times New Roman" w:cs="Times New Roman"/>
              </w:rPr>
              <w:t xml:space="preserve">Transfer function </w:t>
            </w:r>
            <w:r>
              <w:rPr>
                <w:rFonts w:ascii="Times New Roman" w:eastAsia="Times New Roman" w:hAnsi="Times New Roman" w:cs="Times New Roman"/>
                <w:i/>
              </w:rPr>
              <w:t xml:space="preserve">H(s) </w:t>
            </w:r>
            <w:r>
              <w:rPr>
                <w:rFonts w:ascii="Times New Roman" w:eastAsia="Times New Roman" w:hAnsi="Times New Roman" w:cs="Times New Roman"/>
              </w:rPr>
              <w:t>presented as a ratio of two polynomials in MATLAB format 2.</w:t>
            </w:r>
          </w:p>
        </w:tc>
      </w:tr>
    </w:tbl>
    <w:p w14:paraId="3E7E1104" w14:textId="77777777" w:rsidR="008D593A" w:rsidRDefault="008D593A">
      <w:pPr>
        <w:rPr>
          <w:rFonts w:ascii="Times New Roman" w:eastAsia="Times New Roman" w:hAnsi="Times New Roman" w:cs="Times New Roman"/>
          <w:i/>
        </w:rPr>
      </w:pPr>
    </w:p>
    <w:p w14:paraId="055FA099" w14:textId="77777777" w:rsidR="008D593A" w:rsidRDefault="00A71B5A">
      <w:pPr>
        <w:rPr>
          <w:rFonts w:ascii="Times New Roman" w:eastAsia="Times New Roman" w:hAnsi="Times New Roman" w:cs="Times New Roman"/>
          <w:i/>
        </w:rPr>
      </w:pPr>
      <w:r>
        <w:rPr>
          <w:rFonts w:ascii="Times New Roman" w:eastAsia="Times New Roman" w:hAnsi="Times New Roman" w:cs="Times New Roman"/>
          <w:i/>
        </w:rPr>
        <w:t>Part B:</w:t>
      </w:r>
    </w:p>
    <w:p w14:paraId="40A0AE67"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lastRenderedPageBreak/>
        <w:t>When attempting to find the impulse response of a transfer function, it is often necessary to expand an expression composed of polynomials into a summation of fractions which lend themselves easily to table lookups. Such is the case with the transfer funct</w:t>
      </w:r>
      <w:r>
        <w:rPr>
          <w:rFonts w:ascii="Times New Roman" w:eastAsia="Times New Roman" w:hAnsi="Times New Roman" w:cs="Times New Roman"/>
        </w:rPr>
        <w:t xml:space="preserve">ion given in Part A. MATLAB’s </w:t>
      </w:r>
      <w:proofErr w:type="spellStart"/>
      <w:r>
        <w:rPr>
          <w:rFonts w:ascii="Times New Roman" w:eastAsia="Times New Roman" w:hAnsi="Times New Roman" w:cs="Times New Roman"/>
          <w:i/>
        </w:rPr>
        <w:t>partfrac</w:t>
      </w:r>
      <w:proofErr w:type="spellEnd"/>
      <w:r>
        <w:rPr>
          <w:rFonts w:ascii="Times New Roman" w:eastAsia="Times New Roman" w:hAnsi="Times New Roman" w:cs="Times New Roman"/>
          <w:i/>
        </w:rPr>
        <w:t>()</w:t>
      </w:r>
      <w:r>
        <w:rPr>
          <w:rFonts w:ascii="Times New Roman" w:eastAsia="Times New Roman" w:hAnsi="Times New Roman" w:cs="Times New Roman"/>
        </w:rPr>
        <w:t xml:space="preserve"> function was applied to the transfer function </w:t>
      </w:r>
      <w:r>
        <w:rPr>
          <w:rFonts w:ascii="Times New Roman" w:eastAsia="Times New Roman" w:hAnsi="Times New Roman" w:cs="Times New Roman"/>
          <w:i/>
        </w:rPr>
        <w:t>H(s)</w:t>
      </w:r>
      <w:r>
        <w:rPr>
          <w:rFonts w:ascii="Times New Roman" w:eastAsia="Times New Roman" w:hAnsi="Times New Roman" w:cs="Times New Roman"/>
        </w:rPr>
        <w:t xml:space="preserve"> and verified using a plot. The partial fraction expansion of </w:t>
      </w:r>
      <w:r>
        <w:rPr>
          <w:rFonts w:ascii="Times New Roman" w:eastAsia="Times New Roman" w:hAnsi="Times New Roman" w:cs="Times New Roman"/>
          <w:i/>
        </w:rPr>
        <w:t>H(s)</w:t>
      </w:r>
      <w:r>
        <w:rPr>
          <w:rFonts w:ascii="Times New Roman" w:eastAsia="Times New Roman" w:hAnsi="Times New Roman" w:cs="Times New Roman"/>
        </w:rPr>
        <w:t xml:space="preserve"> is shown in </w:t>
      </w:r>
      <w:r>
        <w:rPr>
          <w:rFonts w:ascii="Times New Roman" w:eastAsia="Times New Roman" w:hAnsi="Times New Roman" w:cs="Times New Roman"/>
          <w:i/>
        </w:rPr>
        <w:t xml:space="preserve">Fig. 6 </w:t>
      </w:r>
      <w:r>
        <w:rPr>
          <w:rFonts w:ascii="Times New Roman" w:eastAsia="Times New Roman" w:hAnsi="Times New Roman" w:cs="Times New Roman"/>
        </w:rPr>
        <w:t xml:space="preserve">and </w:t>
      </w:r>
      <w:r>
        <w:rPr>
          <w:rFonts w:ascii="Times New Roman" w:eastAsia="Times New Roman" w:hAnsi="Times New Roman" w:cs="Times New Roman"/>
          <w:i/>
        </w:rPr>
        <w:t>Fig. 7</w:t>
      </w:r>
      <w:r>
        <w:rPr>
          <w:rFonts w:ascii="Times New Roman" w:eastAsia="Times New Roman" w:hAnsi="Times New Roman" w:cs="Times New Roman"/>
        </w:rPr>
        <w:t xml:space="preserve">, and the plot is provided in </w:t>
      </w:r>
      <w:r>
        <w:rPr>
          <w:rFonts w:ascii="Times New Roman" w:eastAsia="Times New Roman" w:hAnsi="Times New Roman" w:cs="Times New Roman"/>
          <w:i/>
        </w:rPr>
        <w:t>Fig. 8.</w:t>
      </w:r>
    </w:p>
    <w:p w14:paraId="6F4F6E52" w14:textId="77777777" w:rsidR="008D593A" w:rsidRDefault="008D593A">
      <w:pPr>
        <w:ind w:firstLine="720"/>
        <w:rPr>
          <w:rFonts w:ascii="Times New Roman" w:eastAsia="Times New Roman" w:hAnsi="Times New Roman" w:cs="Times New Roman"/>
        </w:rPr>
      </w:pPr>
    </w:p>
    <w:p w14:paraId="554835E0" w14:textId="77777777" w:rsidR="008D593A" w:rsidRDefault="008D593A">
      <w:pPr>
        <w:rPr>
          <w:rFonts w:ascii="Times New Roman" w:eastAsia="Times New Roman" w:hAnsi="Times New Roman" w:cs="Times New Roman"/>
        </w:rPr>
      </w:pPr>
    </w:p>
    <w:tbl>
      <w:tblPr>
        <w:tblStyle w:val="a0"/>
        <w:tblW w:w="10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302D7A11" w14:textId="77777777">
        <w:tc>
          <w:tcPr>
            <w:tcW w:w="10426" w:type="dxa"/>
            <w:shd w:val="clear" w:color="auto" w:fill="auto"/>
            <w:tcMar>
              <w:top w:w="100" w:type="dxa"/>
              <w:left w:w="100" w:type="dxa"/>
              <w:bottom w:w="100" w:type="dxa"/>
              <w:right w:w="100" w:type="dxa"/>
            </w:tcMar>
          </w:tcPr>
          <w:p w14:paraId="4E47B667"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ED7BEC" wp14:editId="0BB7CD1A">
                  <wp:extent cx="5810250" cy="177800"/>
                  <wp:effectExtent l="0" t="0" r="0" b="0"/>
                  <wp:docPr id="56"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a:srcRect/>
                          <a:stretch>
                            <a:fillRect/>
                          </a:stretch>
                        </pic:blipFill>
                        <pic:spPr>
                          <a:xfrm>
                            <a:off x="0" y="0"/>
                            <a:ext cx="5810250" cy="177800"/>
                          </a:xfrm>
                          <a:prstGeom prst="rect">
                            <a:avLst/>
                          </a:prstGeom>
                          <a:ln/>
                        </pic:spPr>
                      </pic:pic>
                    </a:graphicData>
                  </a:graphic>
                </wp:inline>
              </w:drawing>
            </w:r>
          </w:p>
        </w:tc>
      </w:tr>
      <w:tr w:rsidR="008D593A" w14:paraId="21FE2C41" w14:textId="77777777">
        <w:tc>
          <w:tcPr>
            <w:tcW w:w="10426" w:type="dxa"/>
            <w:shd w:val="clear" w:color="auto" w:fill="auto"/>
            <w:tcMar>
              <w:top w:w="100" w:type="dxa"/>
              <w:left w:w="100" w:type="dxa"/>
              <w:bottom w:w="100" w:type="dxa"/>
              <w:right w:w="100" w:type="dxa"/>
            </w:tcMar>
          </w:tcPr>
          <w:p w14:paraId="5BB0A030"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6: </w:t>
            </w:r>
            <w:r>
              <w:rPr>
                <w:rFonts w:ascii="Times New Roman" w:eastAsia="Times New Roman" w:hAnsi="Times New Roman" w:cs="Times New Roman"/>
              </w:rPr>
              <w:t xml:space="preserve">Partial fraction expansion of </w:t>
            </w:r>
            <w:r>
              <w:rPr>
                <w:rFonts w:ascii="Times New Roman" w:eastAsia="Times New Roman" w:hAnsi="Times New Roman" w:cs="Times New Roman"/>
                <w:i/>
              </w:rPr>
              <w:t>H(s)</w:t>
            </w:r>
            <w:r>
              <w:rPr>
                <w:rFonts w:ascii="Times New Roman" w:eastAsia="Times New Roman" w:hAnsi="Times New Roman" w:cs="Times New Roman"/>
              </w:rPr>
              <w:t xml:space="preserve"> in MATLAB format 1. </w:t>
            </w:r>
          </w:p>
        </w:tc>
      </w:tr>
      <w:tr w:rsidR="008D593A" w14:paraId="72E45332" w14:textId="77777777">
        <w:tc>
          <w:tcPr>
            <w:tcW w:w="10426" w:type="dxa"/>
            <w:shd w:val="clear" w:color="auto" w:fill="auto"/>
            <w:tcMar>
              <w:top w:w="100" w:type="dxa"/>
              <w:left w:w="100" w:type="dxa"/>
              <w:bottom w:w="100" w:type="dxa"/>
              <w:right w:w="100" w:type="dxa"/>
            </w:tcMar>
          </w:tcPr>
          <w:p w14:paraId="2EF472C9"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44130C" wp14:editId="3F9B7A77">
                  <wp:extent cx="4057650" cy="956906"/>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4057650" cy="956906"/>
                          </a:xfrm>
                          <a:prstGeom prst="rect">
                            <a:avLst/>
                          </a:prstGeom>
                          <a:ln/>
                        </pic:spPr>
                      </pic:pic>
                    </a:graphicData>
                  </a:graphic>
                </wp:inline>
              </w:drawing>
            </w:r>
          </w:p>
        </w:tc>
      </w:tr>
      <w:tr w:rsidR="008D593A" w14:paraId="2ECA2489" w14:textId="77777777">
        <w:tc>
          <w:tcPr>
            <w:tcW w:w="10426" w:type="dxa"/>
            <w:shd w:val="clear" w:color="auto" w:fill="auto"/>
            <w:tcMar>
              <w:top w:w="100" w:type="dxa"/>
              <w:left w:w="100" w:type="dxa"/>
              <w:bottom w:w="100" w:type="dxa"/>
              <w:right w:w="100" w:type="dxa"/>
            </w:tcMar>
          </w:tcPr>
          <w:p w14:paraId="3C589EA0"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7: </w:t>
            </w:r>
            <w:r>
              <w:rPr>
                <w:rFonts w:ascii="Times New Roman" w:eastAsia="Times New Roman" w:hAnsi="Times New Roman" w:cs="Times New Roman"/>
              </w:rPr>
              <w:t xml:space="preserve">Partial fraction expansion of </w:t>
            </w:r>
            <w:r>
              <w:rPr>
                <w:rFonts w:ascii="Times New Roman" w:eastAsia="Times New Roman" w:hAnsi="Times New Roman" w:cs="Times New Roman"/>
                <w:i/>
              </w:rPr>
              <w:t>H(s)</w:t>
            </w:r>
            <w:r>
              <w:rPr>
                <w:rFonts w:ascii="Times New Roman" w:eastAsia="Times New Roman" w:hAnsi="Times New Roman" w:cs="Times New Roman"/>
              </w:rPr>
              <w:t xml:space="preserve"> in MATLAB format 2. </w:t>
            </w:r>
          </w:p>
        </w:tc>
      </w:tr>
      <w:tr w:rsidR="008D593A" w14:paraId="3F061E14" w14:textId="77777777">
        <w:tc>
          <w:tcPr>
            <w:tcW w:w="10426" w:type="dxa"/>
            <w:shd w:val="clear" w:color="auto" w:fill="auto"/>
            <w:tcMar>
              <w:top w:w="100" w:type="dxa"/>
              <w:left w:w="100" w:type="dxa"/>
              <w:bottom w:w="100" w:type="dxa"/>
              <w:right w:w="100" w:type="dxa"/>
            </w:tcMar>
          </w:tcPr>
          <w:p w14:paraId="1BE86F64" w14:textId="77777777" w:rsidR="008D593A" w:rsidRDefault="00A71B5A">
            <w:pPr>
              <w:jc w:val="center"/>
              <w:rPr>
                <w:rFonts w:ascii="Times New Roman" w:eastAsia="Times New Roman" w:hAnsi="Times New Roman" w:cs="Times New Roman"/>
              </w:rPr>
            </w:pPr>
            <w:r>
              <w:rPr>
                <w:noProof/>
              </w:rPr>
              <w:drawing>
                <wp:inline distT="114300" distB="114300" distL="114300" distR="114300" wp14:anchorId="4AB60F88" wp14:editId="457EA840">
                  <wp:extent cx="4738688" cy="3511706"/>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4738688" cy="3511706"/>
                          </a:xfrm>
                          <a:prstGeom prst="rect">
                            <a:avLst/>
                          </a:prstGeom>
                          <a:ln/>
                        </pic:spPr>
                      </pic:pic>
                    </a:graphicData>
                  </a:graphic>
                </wp:inline>
              </w:drawing>
            </w:r>
          </w:p>
        </w:tc>
      </w:tr>
      <w:tr w:rsidR="008D593A" w14:paraId="2B6F66D2" w14:textId="77777777">
        <w:tc>
          <w:tcPr>
            <w:tcW w:w="10426" w:type="dxa"/>
            <w:shd w:val="clear" w:color="auto" w:fill="auto"/>
            <w:tcMar>
              <w:top w:w="100" w:type="dxa"/>
              <w:left w:w="100" w:type="dxa"/>
              <w:bottom w:w="100" w:type="dxa"/>
              <w:right w:w="100" w:type="dxa"/>
            </w:tcMar>
          </w:tcPr>
          <w:p w14:paraId="68BCBB6E"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Fig 8:</w:t>
            </w:r>
            <w:r>
              <w:rPr>
                <w:rFonts w:ascii="Times New Roman" w:eastAsia="Times New Roman" w:hAnsi="Times New Roman" w:cs="Times New Roman"/>
              </w:rPr>
              <w:t xml:space="preserve"> Plot verifying the partial fraction expansion of </w:t>
            </w:r>
            <w:r>
              <w:rPr>
                <w:rFonts w:ascii="Times New Roman" w:eastAsia="Times New Roman" w:hAnsi="Times New Roman" w:cs="Times New Roman"/>
                <w:i/>
              </w:rPr>
              <w:t xml:space="preserve">H(s). </w:t>
            </w:r>
          </w:p>
        </w:tc>
      </w:tr>
    </w:tbl>
    <w:p w14:paraId="6BC8436E" w14:textId="77777777" w:rsidR="008D593A" w:rsidRDefault="00A71B5A">
      <w:pPr>
        <w:rPr>
          <w:rFonts w:ascii="Times New Roman" w:eastAsia="Times New Roman" w:hAnsi="Times New Roman" w:cs="Times New Roman"/>
        </w:rPr>
      </w:pPr>
      <w:r>
        <w:rPr>
          <w:rFonts w:ascii="Times New Roman" w:eastAsia="Times New Roman" w:hAnsi="Times New Roman" w:cs="Times New Roman"/>
        </w:rPr>
        <w:t xml:space="preserve"> </w:t>
      </w:r>
    </w:p>
    <w:p w14:paraId="7CCFB530" w14:textId="77777777" w:rsidR="008D593A" w:rsidRDefault="008D593A">
      <w:pPr>
        <w:rPr>
          <w:rFonts w:ascii="Times New Roman" w:eastAsia="Times New Roman" w:hAnsi="Times New Roman" w:cs="Times New Roman"/>
          <w:i/>
        </w:rPr>
      </w:pPr>
    </w:p>
    <w:p w14:paraId="4766F7BC" w14:textId="77777777" w:rsidR="008D593A" w:rsidRDefault="008D593A">
      <w:pPr>
        <w:rPr>
          <w:rFonts w:ascii="Times New Roman" w:eastAsia="Times New Roman" w:hAnsi="Times New Roman" w:cs="Times New Roman"/>
          <w:i/>
        </w:rPr>
      </w:pPr>
    </w:p>
    <w:p w14:paraId="543AC688"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Part C:</w:t>
      </w:r>
    </w:p>
    <w:p w14:paraId="6DDF2413"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MATLAB’s system simulation abilities extend to discrete-time systems as well; these capabilities are explored through analysis of the DT transfer function </w:t>
      </w:r>
      <w:r>
        <w:rPr>
          <w:rFonts w:ascii="Times New Roman" w:eastAsia="Times New Roman" w:hAnsi="Times New Roman" w:cs="Times New Roman"/>
          <w:i/>
        </w:rPr>
        <w:t>H[z]</w:t>
      </w:r>
      <w:r>
        <w:rPr>
          <w:rFonts w:ascii="Times New Roman" w:eastAsia="Times New Roman" w:hAnsi="Times New Roman" w:cs="Times New Roman"/>
        </w:rPr>
        <w:t xml:space="preserve"> shown in </w:t>
      </w:r>
      <w:r>
        <w:rPr>
          <w:rFonts w:ascii="Times New Roman" w:eastAsia="Times New Roman" w:hAnsi="Times New Roman" w:cs="Times New Roman"/>
          <w:i/>
        </w:rPr>
        <w:t>Fig. 9.H[z]</w:t>
      </w:r>
      <w:r>
        <w:rPr>
          <w:rFonts w:ascii="Times New Roman" w:eastAsia="Times New Roman" w:hAnsi="Times New Roman" w:cs="Times New Roman"/>
        </w:rPr>
        <w:t xml:space="preserve"> is provided in the form of a ratio of </w:t>
      </w:r>
      <w:r>
        <w:rPr>
          <w:rFonts w:ascii="Times New Roman" w:eastAsia="Times New Roman" w:hAnsi="Times New Roman" w:cs="Times New Roman"/>
        </w:rPr>
        <w:lastRenderedPageBreak/>
        <w:t>two polynomials, which is displayed i</w:t>
      </w:r>
      <w:r>
        <w:rPr>
          <w:rFonts w:ascii="Times New Roman" w:eastAsia="Times New Roman" w:hAnsi="Times New Roman" w:cs="Times New Roman"/>
        </w:rPr>
        <w:t xml:space="preserve">n MATLAB’s output in </w:t>
      </w:r>
      <w:r>
        <w:rPr>
          <w:rFonts w:ascii="Times New Roman" w:eastAsia="Times New Roman" w:hAnsi="Times New Roman" w:cs="Times New Roman"/>
          <w:i/>
        </w:rPr>
        <w:t xml:space="preserve">Fig. 10 </w:t>
      </w:r>
      <w:r>
        <w:rPr>
          <w:rFonts w:ascii="Times New Roman" w:eastAsia="Times New Roman" w:hAnsi="Times New Roman" w:cs="Times New Roman"/>
        </w:rPr>
        <w:t xml:space="preserve">and </w:t>
      </w:r>
      <w:r>
        <w:rPr>
          <w:rFonts w:ascii="Times New Roman" w:eastAsia="Times New Roman" w:hAnsi="Times New Roman" w:cs="Times New Roman"/>
          <w:i/>
        </w:rPr>
        <w:t xml:space="preserve">Fig. 11. </w:t>
      </w:r>
      <w:r>
        <w:rPr>
          <w:rFonts w:ascii="Times New Roman" w:eastAsia="Times New Roman" w:hAnsi="Times New Roman" w:cs="Times New Roman"/>
        </w:rPr>
        <w:t xml:space="preserve">To put this expression in the form of a ratio of factors, the </w:t>
      </w:r>
      <w:r>
        <w:rPr>
          <w:rFonts w:ascii="Times New Roman" w:eastAsia="Times New Roman" w:hAnsi="Times New Roman" w:cs="Times New Roman"/>
          <w:i/>
        </w:rPr>
        <w:t>roots()</w:t>
      </w:r>
      <w:r>
        <w:rPr>
          <w:rFonts w:ascii="Times New Roman" w:eastAsia="Times New Roman" w:hAnsi="Times New Roman" w:cs="Times New Roman"/>
        </w:rPr>
        <w:t xml:space="preserve"> function can be called upon; </w:t>
      </w:r>
      <w:r>
        <w:rPr>
          <w:rFonts w:ascii="Times New Roman" w:eastAsia="Times New Roman" w:hAnsi="Times New Roman" w:cs="Times New Roman"/>
          <w:i/>
        </w:rPr>
        <w:t>roots()</w:t>
      </w:r>
      <w:r>
        <w:rPr>
          <w:rFonts w:ascii="Times New Roman" w:eastAsia="Times New Roman" w:hAnsi="Times New Roman" w:cs="Times New Roman"/>
        </w:rPr>
        <w:t xml:space="preserve"> provides the roots of a given polynomial expression, and is helpful in this conversion. The rearranged tran</w:t>
      </w:r>
      <w:r>
        <w:rPr>
          <w:rFonts w:ascii="Times New Roman" w:eastAsia="Times New Roman" w:hAnsi="Times New Roman" w:cs="Times New Roman"/>
        </w:rPr>
        <w:t xml:space="preserve">sfer function </w:t>
      </w:r>
      <w:r>
        <w:rPr>
          <w:rFonts w:ascii="Times New Roman" w:eastAsia="Times New Roman" w:hAnsi="Times New Roman" w:cs="Times New Roman"/>
          <w:i/>
        </w:rPr>
        <w:t>H[z]</w:t>
      </w:r>
      <w:r>
        <w:rPr>
          <w:rFonts w:ascii="Times New Roman" w:eastAsia="Times New Roman" w:hAnsi="Times New Roman" w:cs="Times New Roman"/>
        </w:rPr>
        <w:t xml:space="preserve"> is provided in </w:t>
      </w:r>
      <w:r>
        <w:rPr>
          <w:rFonts w:ascii="Times New Roman" w:eastAsia="Times New Roman" w:hAnsi="Times New Roman" w:cs="Times New Roman"/>
          <w:i/>
        </w:rPr>
        <w:t xml:space="preserve">Fig. 12 </w:t>
      </w:r>
      <w:r>
        <w:rPr>
          <w:rFonts w:ascii="Times New Roman" w:eastAsia="Times New Roman" w:hAnsi="Times New Roman" w:cs="Times New Roman"/>
        </w:rPr>
        <w:t xml:space="preserve">and </w:t>
      </w:r>
      <w:r>
        <w:rPr>
          <w:rFonts w:ascii="Times New Roman" w:eastAsia="Times New Roman" w:hAnsi="Times New Roman" w:cs="Times New Roman"/>
          <w:i/>
        </w:rPr>
        <w:t>Fig. 13</w:t>
      </w:r>
      <w:r>
        <w:rPr>
          <w:rFonts w:ascii="Times New Roman" w:eastAsia="Times New Roman" w:hAnsi="Times New Roman" w:cs="Times New Roman"/>
        </w:rPr>
        <w:t>.</w:t>
      </w:r>
    </w:p>
    <w:p w14:paraId="2477D07C"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Following the steps of Part B, the partial fraction expansion of </w:t>
      </w:r>
      <w:r>
        <w:rPr>
          <w:rFonts w:ascii="Times New Roman" w:eastAsia="Times New Roman" w:hAnsi="Times New Roman" w:cs="Times New Roman"/>
          <w:i/>
        </w:rPr>
        <w:t>H[z]</w:t>
      </w:r>
      <w:r>
        <w:rPr>
          <w:rFonts w:ascii="Times New Roman" w:eastAsia="Times New Roman" w:hAnsi="Times New Roman" w:cs="Times New Roman"/>
        </w:rPr>
        <w:t xml:space="preserve"> can be determined using built-in systems tools. The </w:t>
      </w:r>
      <w:proofErr w:type="spellStart"/>
      <w:r>
        <w:rPr>
          <w:rFonts w:ascii="Times New Roman" w:eastAsia="Times New Roman" w:hAnsi="Times New Roman" w:cs="Times New Roman"/>
          <w:i/>
        </w:rPr>
        <w:t>residuez</w:t>
      </w:r>
      <w:proofErr w:type="spellEnd"/>
      <w:r>
        <w:rPr>
          <w:rFonts w:ascii="Times New Roman" w:eastAsia="Times New Roman" w:hAnsi="Times New Roman" w:cs="Times New Roman"/>
          <w:i/>
        </w:rPr>
        <w:t>()</w:t>
      </w:r>
      <w:r>
        <w:rPr>
          <w:rFonts w:ascii="Times New Roman" w:eastAsia="Times New Roman" w:hAnsi="Times New Roman" w:cs="Times New Roman"/>
        </w:rPr>
        <w:t xml:space="preserve"> function returns coefficients of the partial fraction expansion of a DT system input. The function is particularly useful in this exercise as it returns the expression’s residues and poles as a matrix, allowing for for-loop integration to quickly format t</w:t>
      </w:r>
      <w:r>
        <w:rPr>
          <w:rFonts w:ascii="Times New Roman" w:eastAsia="Times New Roman" w:hAnsi="Times New Roman" w:cs="Times New Roman"/>
        </w:rPr>
        <w:t xml:space="preserve">he resulting expression. The partial fraction expansion of the transfer function is shown in terms of </w:t>
      </w:r>
      <w:r>
        <w:rPr>
          <w:rFonts w:ascii="Times New Roman" w:eastAsia="Times New Roman" w:hAnsi="Times New Roman" w:cs="Times New Roman"/>
          <w:i/>
        </w:rPr>
        <w:t>z</w:t>
      </w:r>
      <w:r>
        <w:rPr>
          <w:rFonts w:ascii="Times New Roman" w:eastAsia="Times New Roman" w:hAnsi="Times New Roman" w:cs="Times New Roman"/>
        </w:rPr>
        <w:t xml:space="preserve"> in </w:t>
      </w:r>
      <w:r>
        <w:rPr>
          <w:rFonts w:ascii="Times New Roman" w:eastAsia="Times New Roman" w:hAnsi="Times New Roman" w:cs="Times New Roman"/>
          <w:i/>
        </w:rPr>
        <w:t xml:space="preserve">Fig. 14 </w:t>
      </w:r>
      <w:r>
        <w:rPr>
          <w:rFonts w:ascii="Times New Roman" w:eastAsia="Times New Roman" w:hAnsi="Times New Roman" w:cs="Times New Roman"/>
        </w:rPr>
        <w:t xml:space="preserve">and </w:t>
      </w:r>
      <w:r>
        <w:rPr>
          <w:rFonts w:ascii="Times New Roman" w:eastAsia="Times New Roman" w:hAnsi="Times New Roman" w:cs="Times New Roman"/>
          <w:i/>
        </w:rPr>
        <w:t>Fig. 15</w:t>
      </w:r>
      <w:r>
        <w:rPr>
          <w:rFonts w:ascii="Times New Roman" w:eastAsia="Times New Roman" w:hAnsi="Times New Roman" w:cs="Times New Roman"/>
        </w:rPr>
        <w:t xml:space="preserve">, and in terms of </w:t>
      </w:r>
      <m:oMath>
        <m:sSup>
          <m:sSupPr>
            <m:ctrlPr>
              <w:rPr>
                <w:rFonts w:ascii="Times New Roman" w:eastAsia="Times New Roman" w:hAnsi="Times New Roman" w:cs="Times New Roman"/>
              </w:rPr>
            </m:ctrlPr>
          </m:sSupPr>
          <m:e>
            <m:r>
              <w:rPr>
                <w:rFonts w:ascii="Times New Roman" w:eastAsia="Times New Roman" w:hAnsi="Times New Roman" w:cs="Times New Roman"/>
              </w:rPr>
              <m:t>z</m:t>
            </m:r>
          </m:e>
          <m:sup>
            <m:r>
              <w:rPr>
                <w:rFonts w:ascii="Times New Roman" w:eastAsia="Times New Roman" w:hAnsi="Times New Roman" w:cs="Times New Roman"/>
              </w:rPr>
              <m:t>-1</m:t>
            </m:r>
          </m:sup>
        </m:sSup>
      </m:oMath>
      <w:r>
        <w:rPr>
          <w:rFonts w:ascii="Times New Roman" w:eastAsia="Times New Roman" w:hAnsi="Times New Roman" w:cs="Times New Roman"/>
        </w:rPr>
        <w:t xml:space="preserve">in </w:t>
      </w:r>
      <w:r>
        <w:rPr>
          <w:rFonts w:ascii="Times New Roman" w:eastAsia="Times New Roman" w:hAnsi="Times New Roman" w:cs="Times New Roman"/>
          <w:i/>
        </w:rPr>
        <w:t xml:space="preserve">Fig. 16 </w:t>
      </w:r>
      <w:r>
        <w:rPr>
          <w:rFonts w:ascii="Times New Roman" w:eastAsia="Times New Roman" w:hAnsi="Times New Roman" w:cs="Times New Roman"/>
        </w:rPr>
        <w:t>and</w:t>
      </w:r>
      <w:r>
        <w:rPr>
          <w:rFonts w:ascii="Times New Roman" w:eastAsia="Times New Roman" w:hAnsi="Times New Roman" w:cs="Times New Roman"/>
          <w:i/>
        </w:rPr>
        <w:t xml:space="preserve"> Fig. 17.</w:t>
      </w:r>
      <w:r>
        <w:rPr>
          <w:rFonts w:ascii="Times New Roman" w:eastAsia="Times New Roman" w:hAnsi="Times New Roman" w:cs="Times New Roman"/>
        </w:rPr>
        <w:t xml:space="preserve"> </w:t>
      </w:r>
    </w:p>
    <w:p w14:paraId="2385E7F6"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When considering the </w:t>
      </w:r>
      <w:r>
        <w:rPr>
          <w:rFonts w:ascii="Times New Roman" w:eastAsia="Times New Roman" w:hAnsi="Times New Roman" w:cs="Times New Roman"/>
          <w:i/>
        </w:rPr>
        <w:t>impulse()</w:t>
      </w:r>
      <w:r>
        <w:rPr>
          <w:rFonts w:ascii="Times New Roman" w:eastAsia="Times New Roman" w:hAnsi="Times New Roman" w:cs="Times New Roman"/>
        </w:rPr>
        <w:t xml:space="preserve"> command as applied to these systems, if it is alread</w:t>
      </w:r>
      <w:r>
        <w:rPr>
          <w:rFonts w:ascii="Times New Roman" w:eastAsia="Times New Roman" w:hAnsi="Times New Roman" w:cs="Times New Roman"/>
        </w:rPr>
        <w:t xml:space="preserve">y known that the systems are stable, then the command will simply verify that an input of finite energy produces an output of finite energy, thus rendering the </w:t>
      </w:r>
      <w:r>
        <w:rPr>
          <w:rFonts w:ascii="Times New Roman" w:eastAsia="Times New Roman" w:hAnsi="Times New Roman" w:cs="Times New Roman"/>
          <w:i/>
        </w:rPr>
        <w:t>impulse()</w:t>
      </w:r>
      <w:r>
        <w:rPr>
          <w:rFonts w:ascii="Times New Roman" w:eastAsia="Times New Roman" w:hAnsi="Times New Roman" w:cs="Times New Roman"/>
        </w:rPr>
        <w:t xml:space="preserve"> command useless for verifying this fact. </w:t>
      </w:r>
    </w:p>
    <w:p w14:paraId="632083B5" w14:textId="77777777" w:rsidR="008D593A" w:rsidRDefault="008D593A"/>
    <w:tbl>
      <w:tblPr>
        <w:tblStyle w:val="a1"/>
        <w:tblW w:w="104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13"/>
        <w:gridCol w:w="5213"/>
      </w:tblGrid>
      <w:tr w:rsidR="008D593A" w14:paraId="7ECDAFFC" w14:textId="77777777">
        <w:trPr>
          <w:trHeight w:val="420"/>
          <w:jc w:val="center"/>
        </w:trPr>
        <w:tc>
          <w:tcPr>
            <w:tcW w:w="10426" w:type="dxa"/>
            <w:gridSpan w:val="2"/>
            <w:shd w:val="clear" w:color="auto" w:fill="auto"/>
            <w:tcMar>
              <w:top w:w="100" w:type="dxa"/>
              <w:left w:w="100" w:type="dxa"/>
              <w:bottom w:w="100" w:type="dxa"/>
              <w:right w:w="100" w:type="dxa"/>
            </w:tcMar>
          </w:tcPr>
          <w:p w14:paraId="7169B18F"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0982E8" wp14:editId="32EFC816">
                  <wp:extent cx="2209800" cy="54624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209800" cy="546243"/>
                          </a:xfrm>
                          <a:prstGeom prst="rect">
                            <a:avLst/>
                          </a:prstGeom>
                          <a:ln/>
                        </pic:spPr>
                      </pic:pic>
                    </a:graphicData>
                  </a:graphic>
                </wp:inline>
              </w:drawing>
            </w:r>
          </w:p>
        </w:tc>
      </w:tr>
      <w:tr w:rsidR="008D593A" w14:paraId="7EAB6799" w14:textId="77777777">
        <w:trPr>
          <w:trHeight w:val="420"/>
          <w:jc w:val="center"/>
        </w:trPr>
        <w:tc>
          <w:tcPr>
            <w:tcW w:w="10426" w:type="dxa"/>
            <w:gridSpan w:val="2"/>
            <w:shd w:val="clear" w:color="auto" w:fill="auto"/>
            <w:tcMar>
              <w:top w:w="100" w:type="dxa"/>
              <w:left w:w="100" w:type="dxa"/>
              <w:bottom w:w="100" w:type="dxa"/>
              <w:right w:w="100" w:type="dxa"/>
            </w:tcMar>
          </w:tcPr>
          <w:p w14:paraId="33E54C43"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9: </w:t>
            </w:r>
            <w:r>
              <w:rPr>
                <w:rFonts w:ascii="Times New Roman" w:eastAsia="Times New Roman" w:hAnsi="Times New Roman" w:cs="Times New Roman"/>
              </w:rPr>
              <w:t xml:space="preserve">Discrete-time transfer function </w:t>
            </w:r>
            <w:r>
              <w:rPr>
                <w:rFonts w:ascii="Times New Roman" w:eastAsia="Times New Roman" w:hAnsi="Times New Roman" w:cs="Times New Roman"/>
                <w:i/>
              </w:rPr>
              <w:t>H[z]</w:t>
            </w:r>
            <w:r>
              <w:rPr>
                <w:rFonts w:ascii="Times New Roman" w:eastAsia="Times New Roman" w:hAnsi="Times New Roman" w:cs="Times New Roman"/>
              </w:rPr>
              <w:t>.</w:t>
            </w:r>
          </w:p>
        </w:tc>
      </w:tr>
      <w:tr w:rsidR="008D593A" w14:paraId="5FD3A9BB" w14:textId="77777777">
        <w:trPr>
          <w:jc w:val="center"/>
        </w:trPr>
        <w:tc>
          <w:tcPr>
            <w:tcW w:w="5213" w:type="dxa"/>
            <w:shd w:val="clear" w:color="auto" w:fill="auto"/>
            <w:tcMar>
              <w:top w:w="100" w:type="dxa"/>
              <w:left w:w="100" w:type="dxa"/>
              <w:bottom w:w="100" w:type="dxa"/>
              <w:right w:w="100" w:type="dxa"/>
            </w:tcMar>
          </w:tcPr>
          <w:p w14:paraId="10B260CE"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DBCA9C" wp14:editId="11F89B9D">
                  <wp:extent cx="2628900" cy="219075"/>
                  <wp:effectExtent l="0" t="0" r="0" b="0"/>
                  <wp:docPr id="4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2628900" cy="219075"/>
                          </a:xfrm>
                          <a:prstGeom prst="rect">
                            <a:avLst/>
                          </a:prstGeom>
                          <a:ln/>
                        </pic:spPr>
                      </pic:pic>
                    </a:graphicData>
                  </a:graphic>
                </wp:inline>
              </w:drawing>
            </w:r>
          </w:p>
        </w:tc>
        <w:tc>
          <w:tcPr>
            <w:tcW w:w="5213" w:type="dxa"/>
            <w:shd w:val="clear" w:color="auto" w:fill="auto"/>
            <w:tcMar>
              <w:top w:w="100" w:type="dxa"/>
              <w:left w:w="100" w:type="dxa"/>
              <w:bottom w:w="100" w:type="dxa"/>
              <w:right w:w="100" w:type="dxa"/>
            </w:tcMar>
          </w:tcPr>
          <w:p w14:paraId="26387B01"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76A0D1" wp14:editId="2704300B">
                  <wp:extent cx="1195388" cy="1019144"/>
                  <wp:effectExtent l="0" t="0" r="0" b="0"/>
                  <wp:docPr id="4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7"/>
                          <a:srcRect/>
                          <a:stretch>
                            <a:fillRect/>
                          </a:stretch>
                        </pic:blipFill>
                        <pic:spPr>
                          <a:xfrm>
                            <a:off x="0" y="0"/>
                            <a:ext cx="1195388" cy="1019144"/>
                          </a:xfrm>
                          <a:prstGeom prst="rect">
                            <a:avLst/>
                          </a:prstGeom>
                          <a:ln/>
                        </pic:spPr>
                      </pic:pic>
                    </a:graphicData>
                  </a:graphic>
                </wp:inline>
              </w:drawing>
            </w:r>
          </w:p>
        </w:tc>
      </w:tr>
      <w:tr w:rsidR="008D593A" w14:paraId="7D4968CF" w14:textId="77777777">
        <w:trPr>
          <w:jc w:val="center"/>
        </w:trPr>
        <w:tc>
          <w:tcPr>
            <w:tcW w:w="5213" w:type="dxa"/>
            <w:shd w:val="clear" w:color="auto" w:fill="auto"/>
            <w:tcMar>
              <w:top w:w="100" w:type="dxa"/>
              <w:left w:w="100" w:type="dxa"/>
              <w:bottom w:w="100" w:type="dxa"/>
              <w:right w:w="100" w:type="dxa"/>
            </w:tcMar>
          </w:tcPr>
          <w:p w14:paraId="56235901"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10: </w:t>
            </w:r>
            <w:r>
              <w:rPr>
                <w:rFonts w:ascii="Times New Roman" w:eastAsia="Times New Roman" w:hAnsi="Times New Roman" w:cs="Times New Roman"/>
              </w:rPr>
              <w:t xml:space="preserve">MATLAB format 1 of transfer function </w:t>
            </w:r>
            <w:r>
              <w:rPr>
                <w:rFonts w:ascii="Times New Roman" w:eastAsia="Times New Roman" w:hAnsi="Times New Roman" w:cs="Times New Roman"/>
                <w:i/>
              </w:rPr>
              <w:t>H[z].</w:t>
            </w:r>
          </w:p>
        </w:tc>
        <w:tc>
          <w:tcPr>
            <w:tcW w:w="5213" w:type="dxa"/>
            <w:shd w:val="clear" w:color="auto" w:fill="auto"/>
            <w:tcMar>
              <w:top w:w="100" w:type="dxa"/>
              <w:left w:w="100" w:type="dxa"/>
              <w:bottom w:w="100" w:type="dxa"/>
              <w:right w:w="100" w:type="dxa"/>
            </w:tcMar>
          </w:tcPr>
          <w:p w14:paraId="251A4EAF"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11: </w:t>
            </w:r>
            <w:r>
              <w:rPr>
                <w:rFonts w:ascii="Times New Roman" w:eastAsia="Times New Roman" w:hAnsi="Times New Roman" w:cs="Times New Roman"/>
              </w:rPr>
              <w:t xml:space="preserve">MATLAB format 2 of transfer function </w:t>
            </w:r>
            <w:r>
              <w:rPr>
                <w:rFonts w:ascii="Times New Roman" w:eastAsia="Times New Roman" w:hAnsi="Times New Roman" w:cs="Times New Roman"/>
                <w:i/>
              </w:rPr>
              <w:t>H[z]</w:t>
            </w:r>
            <w:r>
              <w:rPr>
                <w:rFonts w:ascii="Times New Roman" w:eastAsia="Times New Roman" w:hAnsi="Times New Roman" w:cs="Times New Roman"/>
              </w:rPr>
              <w:t xml:space="preserve">. </w:t>
            </w:r>
          </w:p>
        </w:tc>
      </w:tr>
      <w:tr w:rsidR="008D593A" w14:paraId="62F858CA" w14:textId="77777777">
        <w:trPr>
          <w:jc w:val="center"/>
        </w:trPr>
        <w:tc>
          <w:tcPr>
            <w:tcW w:w="5213" w:type="dxa"/>
            <w:shd w:val="clear" w:color="auto" w:fill="auto"/>
            <w:tcMar>
              <w:top w:w="100" w:type="dxa"/>
              <w:left w:w="100" w:type="dxa"/>
              <w:bottom w:w="100" w:type="dxa"/>
              <w:right w:w="100" w:type="dxa"/>
            </w:tcMar>
          </w:tcPr>
          <w:p w14:paraId="0446DA38"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B3DFB9" wp14:editId="1D9AB239">
                  <wp:extent cx="2590800" cy="2571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590800" cy="257175"/>
                          </a:xfrm>
                          <a:prstGeom prst="rect">
                            <a:avLst/>
                          </a:prstGeom>
                          <a:ln/>
                        </pic:spPr>
                      </pic:pic>
                    </a:graphicData>
                  </a:graphic>
                </wp:inline>
              </w:drawing>
            </w:r>
          </w:p>
        </w:tc>
        <w:tc>
          <w:tcPr>
            <w:tcW w:w="5213" w:type="dxa"/>
            <w:shd w:val="clear" w:color="auto" w:fill="auto"/>
            <w:tcMar>
              <w:top w:w="100" w:type="dxa"/>
              <w:left w:w="100" w:type="dxa"/>
              <w:bottom w:w="100" w:type="dxa"/>
              <w:right w:w="100" w:type="dxa"/>
            </w:tcMar>
          </w:tcPr>
          <w:p w14:paraId="2D2E4420"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B3EB67" wp14:editId="5B5ABF2F">
                  <wp:extent cx="1804988" cy="91048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1804988" cy="910480"/>
                          </a:xfrm>
                          <a:prstGeom prst="rect">
                            <a:avLst/>
                          </a:prstGeom>
                          <a:ln/>
                        </pic:spPr>
                      </pic:pic>
                    </a:graphicData>
                  </a:graphic>
                </wp:inline>
              </w:drawing>
            </w:r>
          </w:p>
        </w:tc>
      </w:tr>
      <w:tr w:rsidR="008D593A" w14:paraId="7E522119" w14:textId="77777777">
        <w:trPr>
          <w:jc w:val="center"/>
        </w:trPr>
        <w:tc>
          <w:tcPr>
            <w:tcW w:w="5213" w:type="dxa"/>
            <w:shd w:val="clear" w:color="auto" w:fill="auto"/>
            <w:tcMar>
              <w:top w:w="100" w:type="dxa"/>
              <w:left w:w="100" w:type="dxa"/>
              <w:bottom w:w="100" w:type="dxa"/>
              <w:right w:w="100" w:type="dxa"/>
            </w:tcMar>
          </w:tcPr>
          <w:p w14:paraId="6C731D10"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 xml:space="preserve">Fig. 12: </w:t>
            </w:r>
            <w:r>
              <w:rPr>
                <w:rFonts w:ascii="Times New Roman" w:eastAsia="Times New Roman" w:hAnsi="Times New Roman" w:cs="Times New Roman"/>
              </w:rPr>
              <w:t xml:space="preserve">MATLAB format 1 of transfer function </w:t>
            </w:r>
            <w:r>
              <w:rPr>
                <w:rFonts w:ascii="Times New Roman" w:eastAsia="Times New Roman" w:hAnsi="Times New Roman" w:cs="Times New Roman"/>
                <w:i/>
              </w:rPr>
              <w:t>H[z]</w:t>
            </w:r>
            <w:r>
              <w:rPr>
                <w:rFonts w:ascii="Times New Roman" w:eastAsia="Times New Roman" w:hAnsi="Times New Roman" w:cs="Times New Roman"/>
              </w:rPr>
              <w:t xml:space="preserve"> after use of roots().</w:t>
            </w:r>
          </w:p>
        </w:tc>
        <w:tc>
          <w:tcPr>
            <w:tcW w:w="5213" w:type="dxa"/>
            <w:shd w:val="clear" w:color="auto" w:fill="auto"/>
            <w:tcMar>
              <w:top w:w="100" w:type="dxa"/>
              <w:left w:w="100" w:type="dxa"/>
              <w:bottom w:w="100" w:type="dxa"/>
              <w:right w:w="100" w:type="dxa"/>
            </w:tcMar>
          </w:tcPr>
          <w:p w14:paraId="172EED4B" w14:textId="77777777" w:rsidR="008D593A" w:rsidRDefault="00A71B5A">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 xml:space="preserve">Fig. 13: </w:t>
            </w:r>
            <w:r>
              <w:rPr>
                <w:rFonts w:ascii="Times New Roman" w:eastAsia="Times New Roman" w:hAnsi="Times New Roman" w:cs="Times New Roman"/>
              </w:rPr>
              <w:t xml:space="preserve">MATLAB format 2 of transfer function </w:t>
            </w:r>
            <w:r>
              <w:rPr>
                <w:rFonts w:ascii="Times New Roman" w:eastAsia="Times New Roman" w:hAnsi="Times New Roman" w:cs="Times New Roman"/>
                <w:i/>
              </w:rPr>
              <w:t>H[z]</w:t>
            </w:r>
            <w:r>
              <w:rPr>
                <w:rFonts w:ascii="Times New Roman" w:eastAsia="Times New Roman" w:hAnsi="Times New Roman" w:cs="Times New Roman"/>
              </w:rPr>
              <w:t xml:space="preserve"> after use of roots().</w:t>
            </w:r>
          </w:p>
        </w:tc>
      </w:tr>
      <w:tr w:rsidR="008D593A" w14:paraId="5943D22A" w14:textId="77777777">
        <w:trPr>
          <w:trHeight w:val="420"/>
          <w:jc w:val="center"/>
        </w:trPr>
        <w:tc>
          <w:tcPr>
            <w:tcW w:w="10426" w:type="dxa"/>
            <w:gridSpan w:val="2"/>
            <w:shd w:val="clear" w:color="auto" w:fill="auto"/>
            <w:tcMar>
              <w:top w:w="100" w:type="dxa"/>
              <w:left w:w="100" w:type="dxa"/>
              <w:bottom w:w="100" w:type="dxa"/>
              <w:right w:w="100" w:type="dxa"/>
            </w:tcMar>
          </w:tcPr>
          <w:p w14:paraId="2FCCA788" w14:textId="77777777" w:rsidR="008D593A" w:rsidRDefault="00A71B5A">
            <w:pPr>
              <w:jc w:val="center"/>
              <w:rPr>
                <w:rFonts w:ascii="Times New Roman" w:eastAsia="Times New Roman" w:hAnsi="Times New Roman" w:cs="Times New Roman"/>
              </w:rPr>
            </w:pPr>
            <w:r>
              <w:rPr>
                <w:noProof/>
              </w:rPr>
              <w:drawing>
                <wp:inline distT="114300" distB="114300" distL="114300" distR="114300" wp14:anchorId="43655613" wp14:editId="21A3F53D">
                  <wp:extent cx="4543425" cy="238125"/>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543425" cy="238125"/>
                          </a:xfrm>
                          <a:prstGeom prst="rect">
                            <a:avLst/>
                          </a:prstGeom>
                          <a:ln/>
                        </pic:spPr>
                      </pic:pic>
                    </a:graphicData>
                  </a:graphic>
                </wp:inline>
              </w:drawing>
            </w:r>
          </w:p>
        </w:tc>
      </w:tr>
      <w:tr w:rsidR="008D593A" w14:paraId="1F6AFCA5" w14:textId="77777777">
        <w:trPr>
          <w:trHeight w:val="420"/>
          <w:jc w:val="center"/>
        </w:trPr>
        <w:tc>
          <w:tcPr>
            <w:tcW w:w="10426" w:type="dxa"/>
            <w:gridSpan w:val="2"/>
            <w:shd w:val="clear" w:color="auto" w:fill="auto"/>
            <w:tcMar>
              <w:top w:w="100" w:type="dxa"/>
              <w:left w:w="100" w:type="dxa"/>
              <w:bottom w:w="100" w:type="dxa"/>
              <w:right w:w="100" w:type="dxa"/>
            </w:tcMar>
          </w:tcPr>
          <w:p w14:paraId="19E27338"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Fig. 14</w:t>
            </w:r>
            <w:r>
              <w:rPr>
                <w:rFonts w:ascii="Times New Roman" w:eastAsia="Times New Roman" w:hAnsi="Times New Roman" w:cs="Times New Roman"/>
              </w:rPr>
              <w:t xml:space="preserve">: MATLAB format 1 of partial fraction expansion of </w:t>
            </w:r>
            <w:r>
              <w:rPr>
                <w:rFonts w:ascii="Times New Roman" w:eastAsia="Times New Roman" w:hAnsi="Times New Roman" w:cs="Times New Roman"/>
                <w:i/>
              </w:rPr>
              <w:t xml:space="preserve">H[z] </w:t>
            </w:r>
            <w:r>
              <w:rPr>
                <w:rFonts w:ascii="Times New Roman" w:eastAsia="Times New Roman" w:hAnsi="Times New Roman" w:cs="Times New Roman"/>
              </w:rPr>
              <w:t>in terms of z.</w:t>
            </w:r>
          </w:p>
        </w:tc>
      </w:tr>
      <w:tr w:rsidR="008D593A" w14:paraId="31652A3E" w14:textId="77777777">
        <w:trPr>
          <w:trHeight w:val="420"/>
          <w:jc w:val="center"/>
        </w:trPr>
        <w:tc>
          <w:tcPr>
            <w:tcW w:w="10426" w:type="dxa"/>
            <w:gridSpan w:val="2"/>
            <w:shd w:val="clear" w:color="auto" w:fill="auto"/>
            <w:tcMar>
              <w:top w:w="100" w:type="dxa"/>
              <w:left w:w="100" w:type="dxa"/>
              <w:bottom w:w="100" w:type="dxa"/>
              <w:right w:w="100" w:type="dxa"/>
            </w:tcMar>
          </w:tcPr>
          <w:p w14:paraId="666AFC7D" w14:textId="77777777" w:rsidR="008D593A" w:rsidRDefault="00A71B5A">
            <w:pPr>
              <w:jc w:val="center"/>
              <w:rPr>
                <w:rFonts w:ascii="Times New Roman" w:eastAsia="Times New Roman" w:hAnsi="Times New Roman" w:cs="Times New Roman"/>
              </w:rPr>
            </w:pPr>
            <w:r>
              <w:rPr>
                <w:noProof/>
              </w:rPr>
              <w:drawing>
                <wp:inline distT="114300" distB="114300" distL="114300" distR="114300" wp14:anchorId="2A03F2F0" wp14:editId="748BA97E">
                  <wp:extent cx="3048000" cy="923925"/>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3048000" cy="923925"/>
                          </a:xfrm>
                          <a:prstGeom prst="rect">
                            <a:avLst/>
                          </a:prstGeom>
                          <a:ln/>
                        </pic:spPr>
                      </pic:pic>
                    </a:graphicData>
                  </a:graphic>
                </wp:inline>
              </w:drawing>
            </w:r>
          </w:p>
        </w:tc>
      </w:tr>
      <w:tr w:rsidR="008D593A" w14:paraId="07898B02" w14:textId="77777777">
        <w:trPr>
          <w:trHeight w:val="420"/>
          <w:jc w:val="center"/>
        </w:trPr>
        <w:tc>
          <w:tcPr>
            <w:tcW w:w="10426" w:type="dxa"/>
            <w:gridSpan w:val="2"/>
            <w:shd w:val="clear" w:color="auto" w:fill="auto"/>
            <w:tcMar>
              <w:top w:w="100" w:type="dxa"/>
              <w:left w:w="100" w:type="dxa"/>
              <w:bottom w:w="100" w:type="dxa"/>
              <w:right w:w="100" w:type="dxa"/>
            </w:tcMar>
          </w:tcPr>
          <w:p w14:paraId="11125668" w14:textId="77777777" w:rsidR="008D593A" w:rsidRDefault="00A71B5A">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lastRenderedPageBreak/>
              <w:t>Fig. 15</w:t>
            </w:r>
            <w:r>
              <w:rPr>
                <w:rFonts w:ascii="Times New Roman" w:eastAsia="Times New Roman" w:hAnsi="Times New Roman" w:cs="Times New Roman"/>
              </w:rPr>
              <w:t xml:space="preserve">: MATLAB format 2 of partial fraction expansion of </w:t>
            </w:r>
            <w:r>
              <w:rPr>
                <w:rFonts w:ascii="Times New Roman" w:eastAsia="Times New Roman" w:hAnsi="Times New Roman" w:cs="Times New Roman"/>
                <w:i/>
              </w:rPr>
              <w:t xml:space="preserve">H[z] </w:t>
            </w:r>
            <w:r>
              <w:rPr>
                <w:rFonts w:ascii="Times New Roman" w:eastAsia="Times New Roman" w:hAnsi="Times New Roman" w:cs="Times New Roman"/>
              </w:rPr>
              <w:t>in terms of z.</w:t>
            </w:r>
          </w:p>
        </w:tc>
      </w:tr>
      <w:tr w:rsidR="008D593A" w14:paraId="07AA283B" w14:textId="77777777">
        <w:trPr>
          <w:trHeight w:val="420"/>
          <w:jc w:val="center"/>
        </w:trPr>
        <w:tc>
          <w:tcPr>
            <w:tcW w:w="10426" w:type="dxa"/>
            <w:gridSpan w:val="2"/>
            <w:shd w:val="clear" w:color="auto" w:fill="auto"/>
            <w:tcMar>
              <w:top w:w="100" w:type="dxa"/>
              <w:left w:w="100" w:type="dxa"/>
              <w:bottom w:w="100" w:type="dxa"/>
              <w:right w:w="100" w:type="dxa"/>
            </w:tcMar>
          </w:tcPr>
          <w:p w14:paraId="42A67A2F" w14:textId="77777777" w:rsidR="008D593A" w:rsidRDefault="00A71B5A">
            <w:pPr>
              <w:jc w:val="center"/>
              <w:rPr>
                <w:rFonts w:ascii="Times New Roman" w:eastAsia="Times New Roman" w:hAnsi="Times New Roman" w:cs="Times New Roman"/>
              </w:rPr>
            </w:pPr>
            <w:r>
              <w:rPr>
                <w:noProof/>
              </w:rPr>
              <w:drawing>
                <wp:inline distT="114300" distB="114300" distL="114300" distR="114300" wp14:anchorId="2CF22B7B" wp14:editId="617AC5F4">
                  <wp:extent cx="4657725" cy="3238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657725" cy="323850"/>
                          </a:xfrm>
                          <a:prstGeom prst="rect">
                            <a:avLst/>
                          </a:prstGeom>
                          <a:ln/>
                        </pic:spPr>
                      </pic:pic>
                    </a:graphicData>
                  </a:graphic>
                </wp:inline>
              </w:drawing>
            </w:r>
          </w:p>
        </w:tc>
      </w:tr>
      <w:tr w:rsidR="008D593A" w14:paraId="21B15A08" w14:textId="77777777">
        <w:trPr>
          <w:trHeight w:val="420"/>
          <w:jc w:val="center"/>
        </w:trPr>
        <w:tc>
          <w:tcPr>
            <w:tcW w:w="10426" w:type="dxa"/>
            <w:gridSpan w:val="2"/>
            <w:shd w:val="clear" w:color="auto" w:fill="auto"/>
            <w:tcMar>
              <w:top w:w="100" w:type="dxa"/>
              <w:left w:w="100" w:type="dxa"/>
              <w:bottom w:w="100" w:type="dxa"/>
              <w:right w:w="100" w:type="dxa"/>
            </w:tcMar>
          </w:tcPr>
          <w:p w14:paraId="25D61A08" w14:textId="77777777" w:rsidR="008D593A" w:rsidRDefault="00A71B5A">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Fig. 16</w:t>
            </w:r>
            <w:r>
              <w:rPr>
                <w:rFonts w:ascii="Times New Roman" w:eastAsia="Times New Roman" w:hAnsi="Times New Roman" w:cs="Times New Roman"/>
              </w:rPr>
              <w:t xml:space="preserve">: MATLAB format 1 of partial fraction expansion of </w:t>
            </w:r>
            <w:r>
              <w:rPr>
                <w:rFonts w:ascii="Times New Roman" w:eastAsia="Times New Roman" w:hAnsi="Times New Roman" w:cs="Times New Roman"/>
                <w:i/>
              </w:rPr>
              <w:t xml:space="preserve">H[z] </w:t>
            </w:r>
            <w:r>
              <w:rPr>
                <w:rFonts w:ascii="Times New Roman" w:eastAsia="Times New Roman" w:hAnsi="Times New Roman" w:cs="Times New Roman"/>
              </w:rPr>
              <w:t xml:space="preserve">in terms of  </w:t>
            </w:r>
            <m:oMath>
              <m:sSup>
                <m:sSupPr>
                  <m:ctrlPr>
                    <w:rPr>
                      <w:rFonts w:ascii="Times New Roman" w:eastAsia="Times New Roman" w:hAnsi="Times New Roman" w:cs="Times New Roman"/>
                    </w:rPr>
                  </m:ctrlPr>
                </m:sSupPr>
                <m:e>
                  <m:r>
                    <w:rPr>
                      <w:rFonts w:ascii="Times New Roman" w:eastAsia="Times New Roman" w:hAnsi="Times New Roman" w:cs="Times New Roman"/>
                    </w:rPr>
                    <m:t>z</m:t>
                  </m:r>
                </m:e>
                <m:sup>
                  <m:r>
                    <w:rPr>
                      <w:rFonts w:ascii="Times New Roman" w:eastAsia="Times New Roman" w:hAnsi="Times New Roman" w:cs="Times New Roman"/>
                    </w:rPr>
                    <m:t>-1</m:t>
                  </m:r>
                </m:sup>
              </m:sSup>
            </m:oMath>
            <w:r>
              <w:rPr>
                <w:rFonts w:ascii="Times New Roman" w:eastAsia="Times New Roman" w:hAnsi="Times New Roman" w:cs="Times New Roman"/>
              </w:rPr>
              <w:t>.</w:t>
            </w:r>
          </w:p>
        </w:tc>
      </w:tr>
      <w:tr w:rsidR="008D593A" w14:paraId="0D7E656B" w14:textId="77777777">
        <w:trPr>
          <w:trHeight w:val="420"/>
          <w:jc w:val="center"/>
        </w:trPr>
        <w:tc>
          <w:tcPr>
            <w:tcW w:w="10426" w:type="dxa"/>
            <w:gridSpan w:val="2"/>
            <w:shd w:val="clear" w:color="auto" w:fill="auto"/>
            <w:tcMar>
              <w:top w:w="100" w:type="dxa"/>
              <w:left w:w="100" w:type="dxa"/>
              <w:bottom w:w="100" w:type="dxa"/>
              <w:right w:w="100" w:type="dxa"/>
            </w:tcMar>
          </w:tcPr>
          <w:p w14:paraId="2BD7B66E" w14:textId="77777777" w:rsidR="008D593A" w:rsidRDefault="00A71B5A">
            <w:pPr>
              <w:jc w:val="center"/>
              <w:rPr>
                <w:rFonts w:ascii="Times New Roman" w:eastAsia="Times New Roman" w:hAnsi="Times New Roman" w:cs="Times New Roman"/>
              </w:rPr>
            </w:pPr>
            <w:r>
              <w:rPr>
                <w:noProof/>
              </w:rPr>
              <w:drawing>
                <wp:inline distT="114300" distB="114300" distL="114300" distR="114300" wp14:anchorId="3E090B4A" wp14:editId="7C02F410">
                  <wp:extent cx="3448050" cy="971550"/>
                  <wp:effectExtent l="0" t="0" r="0" b="0"/>
                  <wp:docPr id="4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3"/>
                          <a:srcRect/>
                          <a:stretch>
                            <a:fillRect/>
                          </a:stretch>
                        </pic:blipFill>
                        <pic:spPr>
                          <a:xfrm>
                            <a:off x="0" y="0"/>
                            <a:ext cx="3448050" cy="971550"/>
                          </a:xfrm>
                          <a:prstGeom prst="rect">
                            <a:avLst/>
                          </a:prstGeom>
                          <a:ln/>
                        </pic:spPr>
                      </pic:pic>
                    </a:graphicData>
                  </a:graphic>
                </wp:inline>
              </w:drawing>
            </w:r>
          </w:p>
        </w:tc>
      </w:tr>
      <w:tr w:rsidR="008D593A" w14:paraId="7BBF66D2" w14:textId="77777777">
        <w:trPr>
          <w:trHeight w:val="420"/>
          <w:jc w:val="center"/>
        </w:trPr>
        <w:tc>
          <w:tcPr>
            <w:tcW w:w="10426" w:type="dxa"/>
            <w:gridSpan w:val="2"/>
            <w:shd w:val="clear" w:color="auto" w:fill="auto"/>
            <w:tcMar>
              <w:top w:w="100" w:type="dxa"/>
              <w:left w:w="100" w:type="dxa"/>
              <w:bottom w:w="100" w:type="dxa"/>
              <w:right w:w="100" w:type="dxa"/>
            </w:tcMar>
          </w:tcPr>
          <w:p w14:paraId="450569FA" w14:textId="77777777" w:rsidR="008D593A" w:rsidRDefault="00A71B5A">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Fig. 17</w:t>
            </w:r>
            <w:r>
              <w:rPr>
                <w:rFonts w:ascii="Times New Roman" w:eastAsia="Times New Roman" w:hAnsi="Times New Roman" w:cs="Times New Roman"/>
              </w:rPr>
              <w:t xml:space="preserve">: MATLAB format 2 of partial fraction expansion of </w:t>
            </w:r>
            <w:r>
              <w:rPr>
                <w:rFonts w:ascii="Times New Roman" w:eastAsia="Times New Roman" w:hAnsi="Times New Roman" w:cs="Times New Roman"/>
                <w:i/>
              </w:rPr>
              <w:t xml:space="preserve">H[z] </w:t>
            </w:r>
            <w:r>
              <w:rPr>
                <w:rFonts w:ascii="Times New Roman" w:eastAsia="Times New Roman" w:hAnsi="Times New Roman" w:cs="Times New Roman"/>
              </w:rPr>
              <w:t xml:space="preserve">in terms of  </w:t>
            </w:r>
            <m:oMath>
              <m:sSup>
                <m:sSupPr>
                  <m:ctrlPr>
                    <w:rPr>
                      <w:rFonts w:ascii="Times New Roman" w:eastAsia="Times New Roman" w:hAnsi="Times New Roman" w:cs="Times New Roman"/>
                    </w:rPr>
                  </m:ctrlPr>
                </m:sSupPr>
                <m:e>
                  <m:r>
                    <w:rPr>
                      <w:rFonts w:ascii="Times New Roman" w:eastAsia="Times New Roman" w:hAnsi="Times New Roman" w:cs="Times New Roman"/>
                    </w:rPr>
                    <m:t>z</m:t>
                  </m:r>
                </m:e>
                <m:sup>
                  <m:r>
                    <w:rPr>
                      <w:rFonts w:ascii="Times New Roman" w:eastAsia="Times New Roman" w:hAnsi="Times New Roman" w:cs="Times New Roman"/>
                    </w:rPr>
                    <m:t>-1</m:t>
                  </m:r>
                </m:sup>
              </m:sSup>
            </m:oMath>
            <w:r>
              <w:rPr>
                <w:rFonts w:ascii="Times New Roman" w:eastAsia="Times New Roman" w:hAnsi="Times New Roman" w:cs="Times New Roman"/>
              </w:rPr>
              <w:t>.</w:t>
            </w:r>
          </w:p>
        </w:tc>
      </w:tr>
      <w:tr w:rsidR="008D593A" w14:paraId="24A6CD37" w14:textId="77777777">
        <w:trPr>
          <w:trHeight w:val="420"/>
          <w:jc w:val="center"/>
        </w:trPr>
        <w:tc>
          <w:tcPr>
            <w:tcW w:w="10426" w:type="dxa"/>
            <w:gridSpan w:val="2"/>
            <w:shd w:val="clear" w:color="auto" w:fill="auto"/>
            <w:tcMar>
              <w:top w:w="100" w:type="dxa"/>
              <w:left w:w="100" w:type="dxa"/>
              <w:bottom w:w="100" w:type="dxa"/>
              <w:right w:w="100" w:type="dxa"/>
            </w:tcMar>
          </w:tcPr>
          <w:p w14:paraId="78D87FAB" w14:textId="77777777" w:rsidR="008D593A" w:rsidRDefault="00A71B5A">
            <w:pPr>
              <w:widowControl w:val="0"/>
              <w:spacing w:line="240" w:lineRule="auto"/>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185A1661" wp14:editId="531957C9">
                  <wp:extent cx="4676966" cy="4084368"/>
                  <wp:effectExtent l="0" t="0" r="0" b="0"/>
                  <wp:docPr id="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4676966" cy="4084368"/>
                          </a:xfrm>
                          <a:prstGeom prst="rect">
                            <a:avLst/>
                          </a:prstGeom>
                          <a:ln/>
                        </pic:spPr>
                      </pic:pic>
                    </a:graphicData>
                  </a:graphic>
                </wp:inline>
              </w:drawing>
            </w:r>
          </w:p>
        </w:tc>
      </w:tr>
      <w:tr w:rsidR="008D593A" w14:paraId="7136A97A" w14:textId="77777777">
        <w:trPr>
          <w:trHeight w:val="420"/>
          <w:jc w:val="center"/>
        </w:trPr>
        <w:tc>
          <w:tcPr>
            <w:tcW w:w="10426" w:type="dxa"/>
            <w:gridSpan w:val="2"/>
            <w:shd w:val="clear" w:color="auto" w:fill="auto"/>
            <w:tcMar>
              <w:top w:w="100" w:type="dxa"/>
              <w:left w:w="100" w:type="dxa"/>
              <w:bottom w:w="100" w:type="dxa"/>
              <w:right w:w="100" w:type="dxa"/>
            </w:tcMar>
          </w:tcPr>
          <w:p w14:paraId="2E1B87D4" w14:textId="77777777" w:rsidR="008D593A" w:rsidRDefault="00A71B5A">
            <w:pPr>
              <w:widowControl w:val="0"/>
              <w:spacing w:line="240" w:lineRule="auto"/>
              <w:rPr>
                <w:rFonts w:ascii="Times New Roman" w:eastAsia="Times New Roman" w:hAnsi="Times New Roman" w:cs="Times New Roman"/>
              </w:rPr>
            </w:pPr>
            <w:r>
              <w:rPr>
                <w:rFonts w:ascii="Times New Roman" w:eastAsia="Times New Roman" w:hAnsi="Times New Roman" w:cs="Times New Roman"/>
                <w:i/>
              </w:rPr>
              <w:t xml:space="preserve">Fig. 18: </w:t>
            </w:r>
            <w:r>
              <w:rPr>
                <w:rFonts w:ascii="Times New Roman" w:eastAsia="Times New Roman" w:hAnsi="Times New Roman" w:cs="Times New Roman"/>
              </w:rPr>
              <w:t xml:space="preserve">Plots verifying partial fraction expansion of </w:t>
            </w:r>
            <w:r>
              <w:rPr>
                <w:rFonts w:ascii="Times New Roman" w:eastAsia="Times New Roman" w:hAnsi="Times New Roman" w:cs="Times New Roman"/>
                <w:i/>
              </w:rPr>
              <w:t>H[z]</w:t>
            </w:r>
            <w:r>
              <w:rPr>
                <w:rFonts w:ascii="Times New Roman" w:eastAsia="Times New Roman" w:hAnsi="Times New Roman" w:cs="Times New Roman"/>
              </w:rPr>
              <w:t xml:space="preserve">. </w:t>
            </w:r>
          </w:p>
        </w:tc>
      </w:tr>
    </w:tbl>
    <w:p w14:paraId="4ADACFFE" w14:textId="77777777" w:rsidR="00C64539" w:rsidRDefault="00C64539">
      <w:pPr>
        <w:spacing w:line="480" w:lineRule="auto"/>
        <w:rPr>
          <w:rFonts w:ascii="Times New Roman" w:eastAsia="Times New Roman" w:hAnsi="Times New Roman" w:cs="Times New Roman"/>
          <w:b/>
        </w:rPr>
      </w:pPr>
    </w:p>
    <w:p w14:paraId="4AA14D97" w14:textId="77777777" w:rsidR="00C64539" w:rsidRDefault="00C64539">
      <w:pPr>
        <w:rPr>
          <w:rFonts w:ascii="Times New Roman" w:eastAsia="Times New Roman" w:hAnsi="Times New Roman" w:cs="Times New Roman"/>
          <w:b/>
        </w:rPr>
      </w:pPr>
      <w:r>
        <w:rPr>
          <w:rFonts w:ascii="Times New Roman" w:eastAsia="Times New Roman" w:hAnsi="Times New Roman" w:cs="Times New Roman"/>
          <w:b/>
        </w:rPr>
        <w:br w:type="page"/>
      </w:r>
    </w:p>
    <w:p w14:paraId="6A6904A9" w14:textId="476A0DD4" w:rsidR="008D593A" w:rsidRDefault="00A71B5A">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Exercise 3:</w:t>
      </w:r>
    </w:p>
    <w:p w14:paraId="59E4B5EA"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This exercise involved the analysis of a system regulating </w:t>
      </w:r>
      <w:r>
        <w:rPr>
          <w:rFonts w:ascii="Times New Roman" w:eastAsia="Times New Roman" w:hAnsi="Times New Roman" w:cs="Times New Roman"/>
        </w:rPr>
        <w:t xml:space="preserve">the altitude of an aerial vehicle and the design of feedback control to stabilize the system. With the altitude of the vehicle denoted </w:t>
      </w:r>
      <w:r>
        <w:rPr>
          <w:rFonts w:ascii="Times New Roman" w:eastAsia="Times New Roman" w:hAnsi="Times New Roman" w:cs="Times New Roman"/>
          <w:i/>
        </w:rPr>
        <w:t>y(t)</w:t>
      </w:r>
      <w:r>
        <w:rPr>
          <w:rFonts w:ascii="Times New Roman" w:eastAsia="Times New Roman" w:hAnsi="Times New Roman" w:cs="Times New Roman"/>
        </w:rPr>
        <w:t xml:space="preserve">, the vertical thrust denoted </w:t>
      </w:r>
      <w:r>
        <w:rPr>
          <w:rFonts w:ascii="Times New Roman" w:eastAsia="Times New Roman" w:hAnsi="Times New Roman" w:cs="Times New Roman"/>
          <w:i/>
        </w:rPr>
        <w:t>x(t)</w:t>
      </w:r>
      <w:r>
        <w:rPr>
          <w:rFonts w:ascii="Times New Roman" w:eastAsia="Times New Roman" w:hAnsi="Times New Roman" w:cs="Times New Roman"/>
        </w:rPr>
        <w:t xml:space="preserve">, and the vehicle’s mass denoted </w:t>
      </w:r>
      <w:r>
        <w:rPr>
          <w:rFonts w:ascii="Times New Roman" w:eastAsia="Times New Roman" w:hAnsi="Times New Roman" w:cs="Times New Roman"/>
          <w:i/>
        </w:rPr>
        <w:t>M</w:t>
      </w:r>
      <w:r>
        <w:rPr>
          <w:rFonts w:ascii="Times New Roman" w:eastAsia="Times New Roman" w:hAnsi="Times New Roman" w:cs="Times New Roman"/>
        </w:rPr>
        <w:t>, the following LTI model of the system was given</w:t>
      </w:r>
      <w:r>
        <w:rPr>
          <w:rFonts w:ascii="Times New Roman" w:eastAsia="Times New Roman" w:hAnsi="Times New Roman" w:cs="Times New Roman"/>
        </w:rPr>
        <w:t xml:space="preserve"> as </w:t>
      </w:r>
      <w:r>
        <w:rPr>
          <w:rFonts w:ascii="Times New Roman" w:eastAsia="Times New Roman" w:hAnsi="Times New Roman" w:cs="Times New Roman"/>
          <w:i/>
        </w:rPr>
        <w:t>P(s) = Y(s)/X(s) = 1/(Ms</w:t>
      </w:r>
      <w:r>
        <w:rPr>
          <w:rFonts w:ascii="Times New Roman" w:eastAsia="Times New Roman" w:hAnsi="Times New Roman" w:cs="Times New Roman"/>
          <w:i/>
          <w:vertAlign w:val="superscript"/>
        </w:rPr>
        <w:t>2</w:t>
      </w:r>
      <w:r>
        <w:rPr>
          <w:rFonts w:ascii="Times New Roman" w:eastAsia="Times New Roman" w:hAnsi="Times New Roman" w:cs="Times New Roman"/>
          <w:i/>
        </w:rPr>
        <w:t>).</w:t>
      </w:r>
    </w:p>
    <w:p w14:paraId="3623A8C7" w14:textId="77777777" w:rsidR="008D593A" w:rsidRDefault="008D593A">
      <w:pPr>
        <w:ind w:firstLine="720"/>
        <w:rPr>
          <w:rFonts w:ascii="Times New Roman" w:eastAsia="Times New Roman" w:hAnsi="Times New Roman" w:cs="Times New Roman"/>
          <w:sz w:val="24"/>
          <w:szCs w:val="24"/>
        </w:rPr>
      </w:pPr>
    </w:p>
    <w:p w14:paraId="110E9ACF"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Part A:</w:t>
      </w:r>
    </w:p>
    <w:p w14:paraId="7855B9BC" w14:textId="77777777" w:rsidR="008D593A" w:rsidRDefault="00A71B5A">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Assuming the vehicle mass </w:t>
      </w:r>
      <w:r>
        <w:rPr>
          <w:rFonts w:ascii="Times New Roman" w:eastAsia="Times New Roman" w:hAnsi="Times New Roman" w:cs="Times New Roman"/>
          <w:i/>
        </w:rPr>
        <w:t xml:space="preserve">M </w:t>
      </w:r>
      <w:r>
        <w:rPr>
          <w:rFonts w:ascii="Times New Roman" w:eastAsia="Times New Roman" w:hAnsi="Times New Roman" w:cs="Times New Roman"/>
        </w:rPr>
        <w:t>to be 1 gram, a thrust waveform was designed to smoothly raise the vehicle’s altitude to 2 meters in one second, and then to have the vehicle hover at that altitude indefinitely. Given th</w:t>
      </w:r>
      <w:r>
        <w:rPr>
          <w:rFonts w:ascii="Times New Roman" w:eastAsia="Times New Roman" w:hAnsi="Times New Roman" w:cs="Times New Roman"/>
        </w:rPr>
        <w:t xml:space="preserve">at the system acts as a double integrator, the thrust waveform was calculated by taking the second derivative of a derived expression for appropriate altitude over time. The target output waveform was chosen to be </w:t>
      </w:r>
    </w:p>
    <w:p w14:paraId="0BC34687" w14:textId="77777777" w:rsidR="008D593A" w:rsidRDefault="00A71B5A">
      <w:pPr>
        <w:rPr>
          <w:rFonts w:ascii="Times New Roman" w:eastAsia="Times New Roman" w:hAnsi="Times New Roman" w:cs="Times New Roman"/>
          <w:sz w:val="24"/>
          <w:szCs w:val="24"/>
        </w:rPr>
      </w:pPr>
      <m:oMath>
        <m:r>
          <w:rPr>
            <w:rFonts w:ascii="Times New Roman" w:eastAsia="Times New Roman" w:hAnsi="Times New Roman" w:cs="Times New Roman"/>
            <w:sz w:val="24"/>
            <w:szCs w:val="24"/>
          </w:rPr>
          <m:t>y</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 = 4</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 - 4</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-0.5)</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0.5) - [4(</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-1</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+ 2]</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0.5) +[4(</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-2</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 xml:space="preserve"> + 2]</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1) + 2</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 xml:space="preserve">-1) </m:t>
        </m:r>
      </m:oMath>
      <w:r>
        <w:rPr>
          <w:rFonts w:ascii="Times New Roman" w:eastAsia="Times New Roman" w:hAnsi="Times New Roman" w:cs="Times New Roman"/>
          <w:sz w:val="24"/>
          <w:szCs w:val="24"/>
        </w:rPr>
        <w:t>.</w:t>
      </w:r>
    </w:p>
    <w:p w14:paraId="5D756BCD" w14:textId="77777777" w:rsidR="008D593A" w:rsidRDefault="00A71B5A">
      <w:pPr>
        <w:rPr>
          <w:rFonts w:ascii="Times New Roman" w:eastAsia="Times New Roman" w:hAnsi="Times New Roman" w:cs="Times New Roman"/>
        </w:rPr>
      </w:pPr>
      <w:r>
        <w:rPr>
          <w:rFonts w:ascii="Times New Roman" w:eastAsia="Times New Roman" w:hAnsi="Times New Roman" w:cs="Times New Roman"/>
        </w:rPr>
        <w:t xml:space="preserve">This expression is a summation of a positive quadratic between 0 seconds and 0.5 seconds, a negative quadratic between 0.5 seconds and 1 second, and a constant after 1 second. The </w:t>
      </w:r>
      <w:r>
        <w:rPr>
          <w:rFonts w:ascii="Times New Roman" w:eastAsia="Times New Roman" w:hAnsi="Times New Roman" w:cs="Times New Roman"/>
        </w:rPr>
        <w:t xml:space="preserve">function produces the waveform shown in </w:t>
      </w:r>
      <w:r>
        <w:rPr>
          <w:rFonts w:ascii="Times New Roman" w:eastAsia="Times New Roman" w:hAnsi="Times New Roman" w:cs="Times New Roman"/>
          <w:i/>
        </w:rPr>
        <w:t>Fig. 29.</w:t>
      </w:r>
      <w:r>
        <w:rPr>
          <w:rFonts w:ascii="Times New Roman" w:eastAsia="Times New Roman" w:hAnsi="Times New Roman" w:cs="Times New Roman"/>
        </w:rPr>
        <w:t xml:space="preserve"> To get the thrust waveform </w:t>
      </w:r>
      <w:r>
        <w:rPr>
          <w:rFonts w:ascii="Times New Roman" w:eastAsia="Times New Roman" w:hAnsi="Times New Roman" w:cs="Times New Roman"/>
          <w:i/>
        </w:rPr>
        <w:t>x(t)</w:t>
      </w:r>
      <w:r>
        <w:rPr>
          <w:rFonts w:ascii="Times New Roman" w:eastAsia="Times New Roman" w:hAnsi="Times New Roman" w:cs="Times New Roman"/>
        </w:rPr>
        <w:t>, the target waveform equation is reduced to its second derivative:</w:t>
      </w:r>
    </w:p>
    <w:p w14:paraId="7CB5919A" w14:textId="77777777" w:rsidR="008D593A" w:rsidRDefault="00A71B5A">
      <w:pPr>
        <w:rPr>
          <w:rFonts w:ascii="Times New Roman" w:eastAsia="Times New Roman" w:hAnsi="Times New Roman" w:cs="Times New Roman"/>
          <w:sz w:val="24"/>
          <w:szCs w:val="24"/>
        </w:rPr>
      </w:pPr>
      <m:oMath>
        <m:r>
          <w:rPr>
            <w:rFonts w:ascii="Times New Roman" w:eastAsia="Times New Roman" w:hAnsi="Times New Roman" w:cs="Times New Roman"/>
            <w:sz w:val="24"/>
            <w:szCs w:val="24"/>
          </w:rPr>
          <m:t>x</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 = 8</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 - 16</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0.5) +8</m:t>
        </m:r>
        <m:r>
          <w:rPr>
            <w:rFonts w:ascii="Times New Roman" w:eastAsia="Times New Roman" w:hAnsi="Times New Roman" w:cs="Times New Roman"/>
            <w:sz w:val="24"/>
            <w:szCs w:val="24"/>
          </w:rPr>
          <m:t>u</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p>
    <w:p w14:paraId="5C9FC3FE" w14:textId="77777777" w:rsidR="008D593A" w:rsidRDefault="008D593A">
      <w:pPr>
        <w:jc w:val="center"/>
        <w:rPr>
          <w:rFonts w:ascii="Times New Roman" w:eastAsia="Times New Roman" w:hAnsi="Times New Roman" w:cs="Times New Roman"/>
          <w:sz w:val="24"/>
          <w:szCs w:val="24"/>
        </w:rPr>
      </w:pPr>
    </w:p>
    <w:tbl>
      <w:tblPr>
        <w:tblStyle w:val="a7"/>
        <w:tblW w:w="104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38ACD96D" w14:textId="77777777">
        <w:trPr>
          <w:jc w:val="center"/>
        </w:trPr>
        <w:tc>
          <w:tcPr>
            <w:tcW w:w="10426" w:type="dxa"/>
            <w:shd w:val="clear" w:color="auto" w:fill="auto"/>
            <w:tcMar>
              <w:top w:w="100" w:type="dxa"/>
              <w:left w:w="100" w:type="dxa"/>
              <w:bottom w:w="100" w:type="dxa"/>
              <w:right w:w="100" w:type="dxa"/>
            </w:tcMar>
          </w:tcPr>
          <w:p w14:paraId="782EDBA2" w14:textId="77777777" w:rsidR="008D593A" w:rsidRDefault="00A71B5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C29F5F" wp14:editId="7668E87C">
                  <wp:extent cx="4567428" cy="3425571"/>
                  <wp:effectExtent l="0" t="0" r="0" b="0"/>
                  <wp:docPr id="30"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25"/>
                          <a:srcRect/>
                          <a:stretch>
                            <a:fillRect/>
                          </a:stretch>
                        </pic:blipFill>
                        <pic:spPr>
                          <a:xfrm>
                            <a:off x="0" y="0"/>
                            <a:ext cx="4567428" cy="3425571"/>
                          </a:xfrm>
                          <a:prstGeom prst="rect">
                            <a:avLst/>
                          </a:prstGeom>
                          <a:ln/>
                        </pic:spPr>
                      </pic:pic>
                    </a:graphicData>
                  </a:graphic>
                </wp:inline>
              </w:drawing>
            </w:r>
          </w:p>
        </w:tc>
      </w:tr>
      <w:tr w:rsidR="008D593A" w14:paraId="4C6390F2" w14:textId="77777777">
        <w:trPr>
          <w:jc w:val="center"/>
        </w:trPr>
        <w:tc>
          <w:tcPr>
            <w:tcW w:w="10426" w:type="dxa"/>
            <w:shd w:val="clear" w:color="auto" w:fill="auto"/>
            <w:tcMar>
              <w:top w:w="100" w:type="dxa"/>
              <w:left w:w="100" w:type="dxa"/>
              <w:bottom w:w="100" w:type="dxa"/>
              <w:right w:w="100" w:type="dxa"/>
            </w:tcMar>
          </w:tcPr>
          <w:p w14:paraId="5A1E02F0"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 29. </w:t>
            </w:r>
            <w:r>
              <w:rPr>
                <w:rFonts w:ascii="Times New Roman" w:eastAsia="Times New Roman" w:hAnsi="Times New Roman" w:cs="Times New Roman"/>
                <w:sz w:val="24"/>
                <w:szCs w:val="24"/>
              </w:rPr>
              <w:t xml:space="preserve">Target output waveform for thrust assuming vehicle mass of 1 gram. </w:t>
            </w:r>
          </w:p>
        </w:tc>
      </w:tr>
    </w:tbl>
    <w:p w14:paraId="22BC7300" w14:textId="77777777" w:rsidR="008D593A" w:rsidRDefault="008D593A">
      <w:pPr>
        <w:rPr>
          <w:rFonts w:ascii="Times New Roman" w:eastAsia="Times New Roman" w:hAnsi="Times New Roman" w:cs="Times New Roman"/>
          <w:i/>
        </w:rPr>
      </w:pPr>
    </w:p>
    <w:p w14:paraId="32948DBC" w14:textId="77777777" w:rsidR="008D593A" w:rsidRDefault="00A71B5A">
      <w:pPr>
        <w:rPr>
          <w:rFonts w:ascii="Times New Roman" w:eastAsia="Times New Roman" w:hAnsi="Times New Roman" w:cs="Times New Roman"/>
          <w:i/>
        </w:rPr>
      </w:pPr>
      <w:r>
        <w:rPr>
          <w:rFonts w:ascii="Times New Roman" w:eastAsia="Times New Roman" w:hAnsi="Times New Roman" w:cs="Times New Roman"/>
          <w:i/>
        </w:rPr>
        <w:t>Part B:</w:t>
      </w:r>
    </w:p>
    <w:p w14:paraId="080E2AC2"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To show that the derived thrust waveform from Part A produces the expected altitude waveform, MATLAB was used to simulate the system with mass </w:t>
      </w:r>
      <w:r>
        <w:rPr>
          <w:rFonts w:ascii="Times New Roman" w:eastAsia="Times New Roman" w:hAnsi="Times New Roman" w:cs="Times New Roman"/>
          <w:i/>
        </w:rPr>
        <w:t>M</w:t>
      </w:r>
      <w:r>
        <w:rPr>
          <w:rFonts w:ascii="Times New Roman" w:eastAsia="Times New Roman" w:hAnsi="Times New Roman" w:cs="Times New Roman"/>
        </w:rPr>
        <w:t xml:space="preserve"> = 1 and </w:t>
      </w:r>
      <w:r>
        <w:rPr>
          <w:rFonts w:ascii="Times New Roman" w:eastAsia="Times New Roman" w:hAnsi="Times New Roman" w:cs="Times New Roman"/>
          <w:i/>
        </w:rPr>
        <w:t>M</w:t>
      </w:r>
      <w:r>
        <w:rPr>
          <w:rFonts w:ascii="Times New Roman" w:eastAsia="Times New Roman" w:hAnsi="Times New Roman" w:cs="Times New Roman"/>
        </w:rPr>
        <w:t xml:space="preserve"> = 0.5. The thrust wavef</w:t>
      </w:r>
      <w:r>
        <w:rPr>
          <w:rFonts w:ascii="Times New Roman" w:eastAsia="Times New Roman" w:hAnsi="Times New Roman" w:cs="Times New Roman"/>
        </w:rPr>
        <w:t xml:space="preserve">orm was simulated alongside the two transfer functions for the system, and the results are shown in </w:t>
      </w:r>
      <w:r>
        <w:rPr>
          <w:rFonts w:ascii="Times New Roman" w:eastAsia="Times New Roman" w:hAnsi="Times New Roman" w:cs="Times New Roman"/>
          <w:i/>
        </w:rPr>
        <w:t xml:space="preserve">Fig 30. </w:t>
      </w:r>
    </w:p>
    <w:p w14:paraId="228B1691"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simulation produces a viable result for </w:t>
      </w:r>
      <w:r>
        <w:rPr>
          <w:rFonts w:ascii="Times New Roman" w:eastAsia="Times New Roman" w:hAnsi="Times New Roman" w:cs="Times New Roman"/>
          <w:i/>
        </w:rPr>
        <w:t xml:space="preserve">M = </w:t>
      </w:r>
      <w:r>
        <w:rPr>
          <w:rFonts w:ascii="Times New Roman" w:eastAsia="Times New Roman" w:hAnsi="Times New Roman" w:cs="Times New Roman"/>
        </w:rPr>
        <w:t xml:space="preserve">1, with the altitude climbing smoothly to 2 meters over a single second, then leveling off at 2 meters for some time afterwards. In the case of </w:t>
      </w:r>
      <w:r>
        <w:rPr>
          <w:rFonts w:ascii="Times New Roman" w:eastAsia="Times New Roman" w:hAnsi="Times New Roman" w:cs="Times New Roman"/>
          <w:i/>
        </w:rPr>
        <w:t xml:space="preserve">M </w:t>
      </w:r>
      <w:r>
        <w:rPr>
          <w:rFonts w:ascii="Times New Roman" w:eastAsia="Times New Roman" w:hAnsi="Times New Roman" w:cs="Times New Roman"/>
        </w:rPr>
        <w:t>= 0.5, the altitude climbs to 4 meters over a single second, then levels off at that height. Because the input</w:t>
      </w:r>
      <w:r>
        <w:rPr>
          <w:rFonts w:ascii="Times New Roman" w:eastAsia="Times New Roman" w:hAnsi="Times New Roman" w:cs="Times New Roman"/>
        </w:rPr>
        <w:t xml:space="preserve"> waveform is dependent on vehicle mass, a vehicle of unknown mass may behave unpredictably when the given thrust waveform is applied.</w:t>
      </w:r>
    </w:p>
    <w:p w14:paraId="4CED7418" w14:textId="77777777" w:rsidR="008D593A" w:rsidRDefault="008D593A">
      <w:pPr>
        <w:rPr>
          <w:rFonts w:ascii="Times New Roman" w:eastAsia="Times New Roman" w:hAnsi="Times New Roman" w:cs="Times New Roman"/>
        </w:rPr>
      </w:pPr>
    </w:p>
    <w:tbl>
      <w:tblPr>
        <w:tblStyle w:val="a8"/>
        <w:tblW w:w="10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22581AE8" w14:textId="77777777">
        <w:tc>
          <w:tcPr>
            <w:tcW w:w="10426" w:type="dxa"/>
            <w:shd w:val="clear" w:color="auto" w:fill="auto"/>
            <w:tcMar>
              <w:top w:w="100" w:type="dxa"/>
              <w:left w:w="100" w:type="dxa"/>
              <w:bottom w:w="100" w:type="dxa"/>
              <w:right w:w="100" w:type="dxa"/>
            </w:tcMar>
          </w:tcPr>
          <w:p w14:paraId="4C8B9821"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31ABC93F" wp14:editId="26543474">
                  <wp:extent cx="4438841" cy="3322789"/>
                  <wp:effectExtent l="0" t="0" r="0" b="0"/>
                  <wp:docPr id="36"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6"/>
                          <a:srcRect/>
                          <a:stretch>
                            <a:fillRect/>
                          </a:stretch>
                        </pic:blipFill>
                        <pic:spPr>
                          <a:xfrm>
                            <a:off x="0" y="0"/>
                            <a:ext cx="4438841" cy="3322789"/>
                          </a:xfrm>
                          <a:prstGeom prst="rect">
                            <a:avLst/>
                          </a:prstGeom>
                          <a:ln/>
                        </pic:spPr>
                      </pic:pic>
                    </a:graphicData>
                  </a:graphic>
                </wp:inline>
              </w:drawing>
            </w:r>
          </w:p>
        </w:tc>
      </w:tr>
      <w:tr w:rsidR="008D593A" w14:paraId="73A678A6" w14:textId="77777777">
        <w:tc>
          <w:tcPr>
            <w:tcW w:w="10426" w:type="dxa"/>
            <w:shd w:val="clear" w:color="auto" w:fill="auto"/>
            <w:tcMar>
              <w:top w:w="100" w:type="dxa"/>
              <w:left w:w="100" w:type="dxa"/>
              <w:bottom w:w="100" w:type="dxa"/>
              <w:right w:w="100" w:type="dxa"/>
            </w:tcMar>
          </w:tcPr>
          <w:p w14:paraId="290D05DB"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Fig. 30:</w:t>
            </w:r>
            <w:r>
              <w:rPr>
                <w:rFonts w:ascii="Times New Roman" w:eastAsia="Times New Roman" w:hAnsi="Times New Roman" w:cs="Times New Roman"/>
              </w:rPr>
              <w:t xml:space="preserve"> Results of thrust waveform of transfer function simulation where M = 1 is shown in blue and M = 0.5 is shown </w:t>
            </w:r>
            <w:r>
              <w:rPr>
                <w:rFonts w:ascii="Times New Roman" w:eastAsia="Times New Roman" w:hAnsi="Times New Roman" w:cs="Times New Roman"/>
              </w:rPr>
              <w:t xml:space="preserve">in orange. </w:t>
            </w:r>
          </w:p>
        </w:tc>
      </w:tr>
    </w:tbl>
    <w:p w14:paraId="546F6D31" w14:textId="77777777" w:rsidR="008D593A" w:rsidRDefault="008D593A">
      <w:pPr>
        <w:rPr>
          <w:rFonts w:ascii="Times New Roman" w:eastAsia="Times New Roman" w:hAnsi="Times New Roman" w:cs="Times New Roman"/>
        </w:rPr>
      </w:pPr>
    </w:p>
    <w:p w14:paraId="51BCD86D"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Part C:</w:t>
      </w:r>
    </w:p>
    <w:p w14:paraId="54C7AF74" w14:textId="66D336C9" w:rsidR="008D593A" w:rsidRDefault="00A71B5A">
      <w:pPr>
        <w:ind w:firstLine="720"/>
        <w:rPr>
          <w:rFonts w:ascii="Times New Roman" w:eastAsia="Times New Roman" w:hAnsi="Times New Roman" w:cs="Times New Roman"/>
          <w:color w:val="373637"/>
          <w:sz w:val="24"/>
          <w:szCs w:val="24"/>
        </w:rPr>
      </w:pPr>
      <w:r>
        <w:rPr>
          <w:rFonts w:ascii="Times New Roman" w:eastAsia="Times New Roman" w:hAnsi="Times New Roman" w:cs="Times New Roman"/>
        </w:rPr>
        <w:t xml:space="preserve">For Part C, a feedback control loop was introduced into the system. The constant </w:t>
      </w:r>
      <w:r>
        <w:rPr>
          <w:rFonts w:ascii="Times New Roman" w:eastAsia="Times New Roman" w:hAnsi="Times New Roman" w:cs="Times New Roman"/>
          <w:i/>
        </w:rPr>
        <w:t>K</w:t>
      </w:r>
      <w:r>
        <w:rPr>
          <w:rFonts w:ascii="Times New Roman" w:eastAsia="Times New Roman" w:hAnsi="Times New Roman" w:cs="Times New Roman"/>
        </w:rPr>
        <w:t xml:space="preserve"> denotes a tunable signal gain, and </w:t>
      </w:r>
      <w:r>
        <w:rPr>
          <w:rFonts w:ascii="Times New Roman" w:eastAsia="Times New Roman" w:hAnsi="Times New Roman" w:cs="Times New Roman"/>
          <w:i/>
        </w:rPr>
        <w:t>F(s)</w:t>
      </w:r>
      <w:r>
        <w:rPr>
          <w:rFonts w:ascii="Times New Roman" w:eastAsia="Times New Roman" w:hAnsi="Times New Roman" w:cs="Times New Roman"/>
        </w:rPr>
        <w:t xml:space="preserve"> represents a proportional-derivative control unit with the transfer function </w:t>
      </w:r>
      <w:r>
        <w:rPr>
          <w:rFonts w:ascii="Times New Roman" w:eastAsia="Times New Roman" w:hAnsi="Times New Roman" w:cs="Times New Roman"/>
          <w:i/>
        </w:rPr>
        <w:t xml:space="preserve">F(s) = </w:t>
      </w:r>
      <w:r>
        <w:rPr>
          <w:rFonts w:ascii="Times New Roman" w:eastAsia="Times New Roman" w:hAnsi="Times New Roman" w:cs="Times New Roman"/>
        </w:rPr>
        <w:t>1</w:t>
      </w:r>
      <w:r>
        <w:rPr>
          <w:rFonts w:ascii="Times New Roman" w:eastAsia="Times New Roman" w:hAnsi="Times New Roman" w:cs="Times New Roman"/>
          <w:i/>
        </w:rPr>
        <w:t xml:space="preserve"> + </w:t>
      </w:r>
      <w:r>
        <w:rPr>
          <w:rFonts w:ascii="Times New Roman" w:eastAsia="Times New Roman" w:hAnsi="Times New Roman" w:cs="Times New Roman"/>
          <w:i/>
          <w:color w:val="373637"/>
        </w:rPr>
        <w:t>α</w:t>
      </w:r>
      <w:r>
        <w:rPr>
          <w:rFonts w:ascii="Times New Roman" w:eastAsia="Times New Roman" w:hAnsi="Times New Roman" w:cs="Times New Roman"/>
          <w:i/>
        </w:rPr>
        <w:t>s</w:t>
      </w:r>
      <w:r>
        <w:rPr>
          <w:rFonts w:ascii="Times New Roman" w:eastAsia="Times New Roman" w:hAnsi="Times New Roman" w:cs="Times New Roman"/>
        </w:rPr>
        <w:t xml:space="preserve">. A graphical representation of the feedback loop taken from the EEL3135 MATLAB project document is shown in </w:t>
      </w:r>
      <w:r>
        <w:rPr>
          <w:rFonts w:ascii="Times New Roman" w:eastAsia="Times New Roman" w:hAnsi="Times New Roman" w:cs="Times New Roman"/>
          <w:i/>
        </w:rPr>
        <w:t xml:space="preserve">Fig. 31. </w:t>
      </w:r>
      <w:r>
        <w:rPr>
          <w:rFonts w:ascii="Times New Roman" w:eastAsia="Times New Roman" w:hAnsi="Times New Roman" w:cs="Times New Roman"/>
        </w:rPr>
        <w:t xml:space="preserve">Using </w:t>
      </w:r>
      <w:r>
        <w:rPr>
          <w:rFonts w:ascii="Times New Roman" w:eastAsia="Times New Roman" w:hAnsi="Times New Roman" w:cs="Times New Roman"/>
          <w:i/>
        </w:rPr>
        <w:t xml:space="preserve">M </w:t>
      </w:r>
      <w:r>
        <w:rPr>
          <w:rFonts w:ascii="Times New Roman" w:eastAsia="Times New Roman" w:hAnsi="Times New Roman" w:cs="Times New Roman"/>
        </w:rPr>
        <w:t xml:space="preserve">= 1, the constants </w:t>
      </w:r>
      <w:r>
        <w:rPr>
          <w:rFonts w:ascii="Times New Roman" w:eastAsia="Times New Roman" w:hAnsi="Times New Roman" w:cs="Times New Roman"/>
          <w:i/>
          <w:color w:val="373637"/>
        </w:rPr>
        <w:t xml:space="preserve">α </w:t>
      </w:r>
      <w:r>
        <w:rPr>
          <w:rFonts w:ascii="Times New Roman" w:eastAsia="Times New Roman" w:hAnsi="Times New Roman" w:cs="Times New Roman"/>
          <w:color w:val="373637"/>
        </w:rPr>
        <w:t xml:space="preserve">and </w:t>
      </w:r>
      <w:r>
        <w:rPr>
          <w:rFonts w:ascii="Times New Roman" w:eastAsia="Times New Roman" w:hAnsi="Times New Roman" w:cs="Times New Roman"/>
          <w:i/>
          <w:color w:val="373637"/>
        </w:rPr>
        <w:t>K</w:t>
      </w:r>
      <w:r>
        <w:rPr>
          <w:rFonts w:ascii="Gungsuh" w:eastAsia="Gungsuh" w:hAnsi="Gungsuh" w:cs="Gungsuh"/>
          <w:color w:val="373637"/>
        </w:rPr>
        <w:t xml:space="preserve"> were chosen </w:t>
      </w:r>
      <w:r>
        <w:rPr>
          <w:rFonts w:ascii="Gungsuh" w:eastAsia="Gungsuh" w:hAnsi="Gungsuh" w:cs="Gungsuh"/>
          <w:color w:val="373637"/>
        </w:rPr>
        <w:t xml:space="preserve">such that the transfer function’s poles lie at -5 ± j√5. The derivations for calculating </w:t>
      </w:r>
      <w:r>
        <w:rPr>
          <w:rFonts w:ascii="Times New Roman" w:eastAsia="Times New Roman" w:hAnsi="Times New Roman" w:cs="Times New Roman"/>
          <w:i/>
          <w:color w:val="373637"/>
        </w:rPr>
        <w:t xml:space="preserve">α = </w:t>
      </w:r>
      <w:r>
        <w:rPr>
          <w:rFonts w:ascii="Times New Roman" w:eastAsia="Times New Roman" w:hAnsi="Times New Roman" w:cs="Times New Roman"/>
          <w:color w:val="373637"/>
        </w:rPr>
        <w:t xml:space="preserve">10 and </w:t>
      </w:r>
      <w:r>
        <w:rPr>
          <w:rFonts w:ascii="Times New Roman" w:eastAsia="Times New Roman" w:hAnsi="Times New Roman" w:cs="Times New Roman"/>
          <w:i/>
          <w:color w:val="373637"/>
        </w:rPr>
        <w:t xml:space="preserve">K = </w:t>
      </w:r>
      <w:r>
        <w:rPr>
          <w:rFonts w:ascii="Times New Roman" w:eastAsia="Times New Roman" w:hAnsi="Times New Roman" w:cs="Times New Roman"/>
          <w:color w:val="373637"/>
        </w:rPr>
        <w:t xml:space="preserve">30 are provided in </w:t>
      </w:r>
      <w:r>
        <w:rPr>
          <w:rFonts w:ascii="Times New Roman" w:eastAsia="Times New Roman" w:hAnsi="Times New Roman" w:cs="Times New Roman"/>
          <w:i/>
          <w:color w:val="373637"/>
        </w:rPr>
        <w:t>Fig. 32</w:t>
      </w:r>
      <w:r>
        <w:rPr>
          <w:rFonts w:ascii="Times New Roman" w:eastAsia="Times New Roman" w:hAnsi="Times New Roman" w:cs="Times New Roman"/>
          <w:color w:val="373637"/>
        </w:rPr>
        <w:t xml:space="preserve">. Next, the amplitude </w:t>
      </w:r>
      <w:r>
        <w:rPr>
          <w:rFonts w:ascii="Times New Roman" w:eastAsia="Times New Roman" w:hAnsi="Times New Roman" w:cs="Times New Roman"/>
          <w:i/>
          <w:color w:val="373637"/>
        </w:rPr>
        <w:t>A</w:t>
      </w:r>
      <w:r>
        <w:rPr>
          <w:rFonts w:ascii="Times New Roman" w:eastAsia="Times New Roman" w:hAnsi="Times New Roman" w:cs="Times New Roman"/>
          <w:color w:val="373637"/>
        </w:rPr>
        <w:t xml:space="preserve"> of a step command </w:t>
      </w:r>
      <w:r>
        <w:rPr>
          <w:rFonts w:ascii="Times New Roman" w:eastAsia="Times New Roman" w:hAnsi="Times New Roman" w:cs="Times New Roman"/>
          <w:i/>
          <w:color w:val="373637"/>
        </w:rPr>
        <w:t>r(t) = Au(t)</w:t>
      </w:r>
      <w:r>
        <w:rPr>
          <w:rFonts w:ascii="Times New Roman" w:eastAsia="Times New Roman" w:hAnsi="Times New Roman" w:cs="Times New Roman"/>
          <w:color w:val="373637"/>
        </w:rPr>
        <w:t xml:space="preserve"> was derived using MATLAB’s </w:t>
      </w:r>
      <w:proofErr w:type="spellStart"/>
      <w:r>
        <w:rPr>
          <w:rFonts w:ascii="Times New Roman" w:eastAsia="Times New Roman" w:hAnsi="Times New Roman" w:cs="Times New Roman"/>
          <w:color w:val="373637"/>
        </w:rPr>
        <w:t>ilaplace</w:t>
      </w:r>
      <w:proofErr w:type="spellEnd"/>
      <w:r w:rsidR="00A054AA">
        <w:rPr>
          <w:rFonts w:ascii="Times New Roman" w:eastAsia="Times New Roman" w:hAnsi="Times New Roman" w:cs="Times New Roman"/>
          <w:color w:val="373637"/>
        </w:rPr>
        <w:t>()</w:t>
      </w:r>
      <w:r>
        <w:rPr>
          <w:rFonts w:ascii="Times New Roman" w:eastAsia="Times New Roman" w:hAnsi="Times New Roman" w:cs="Times New Roman"/>
          <w:color w:val="373637"/>
        </w:rPr>
        <w:t xml:space="preserve"> function such that the steady state</w:t>
      </w:r>
      <w:r>
        <w:rPr>
          <w:rFonts w:ascii="Times New Roman" w:eastAsia="Times New Roman" w:hAnsi="Times New Roman" w:cs="Times New Roman"/>
          <w:color w:val="373637"/>
        </w:rPr>
        <w:t xml:space="preserve"> value of the output is equal to 2 meters in altitude. The derivation of this is shown in </w:t>
      </w:r>
      <w:r>
        <w:rPr>
          <w:rFonts w:ascii="Times New Roman" w:eastAsia="Times New Roman" w:hAnsi="Times New Roman" w:cs="Times New Roman"/>
          <w:i/>
          <w:color w:val="373637"/>
        </w:rPr>
        <w:t>Fig. 33.</w:t>
      </w:r>
    </w:p>
    <w:p w14:paraId="0BA2D786" w14:textId="77777777" w:rsidR="008D593A" w:rsidRDefault="008D593A">
      <w:pPr>
        <w:rPr>
          <w:rFonts w:ascii="Times New Roman" w:eastAsia="Times New Roman" w:hAnsi="Times New Roman" w:cs="Times New Roman"/>
          <w:color w:val="373637"/>
          <w:sz w:val="24"/>
          <w:szCs w:val="24"/>
        </w:rPr>
      </w:pPr>
    </w:p>
    <w:tbl>
      <w:tblPr>
        <w:tblStyle w:val="a9"/>
        <w:tblW w:w="10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1B18867C" w14:textId="77777777">
        <w:tc>
          <w:tcPr>
            <w:tcW w:w="10426" w:type="dxa"/>
            <w:shd w:val="clear" w:color="auto" w:fill="auto"/>
            <w:tcMar>
              <w:top w:w="100" w:type="dxa"/>
              <w:left w:w="100" w:type="dxa"/>
              <w:bottom w:w="100" w:type="dxa"/>
              <w:right w:w="100" w:type="dxa"/>
            </w:tcMar>
          </w:tcPr>
          <w:p w14:paraId="0132F61E" w14:textId="77777777" w:rsidR="008D593A" w:rsidRDefault="00A71B5A">
            <w:pPr>
              <w:ind w:firstLine="720"/>
              <w:jc w:val="center"/>
              <w:rPr>
                <w:rFonts w:ascii="Times New Roman" w:eastAsia="Times New Roman" w:hAnsi="Times New Roman" w:cs="Times New Roman"/>
                <w:color w:val="373637"/>
                <w:sz w:val="24"/>
                <w:szCs w:val="24"/>
              </w:rPr>
            </w:pPr>
            <w:r>
              <w:rPr>
                <w:noProof/>
              </w:rPr>
              <w:drawing>
                <wp:inline distT="114300" distB="114300" distL="114300" distR="114300" wp14:anchorId="076D1352" wp14:editId="7E8AE7B5">
                  <wp:extent cx="3953066" cy="1162217"/>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3953066" cy="1162217"/>
                          </a:xfrm>
                          <a:prstGeom prst="rect">
                            <a:avLst/>
                          </a:prstGeom>
                          <a:ln/>
                        </pic:spPr>
                      </pic:pic>
                    </a:graphicData>
                  </a:graphic>
                </wp:inline>
              </w:drawing>
            </w:r>
          </w:p>
        </w:tc>
      </w:tr>
      <w:tr w:rsidR="008D593A" w14:paraId="7A063A2E" w14:textId="77777777">
        <w:tc>
          <w:tcPr>
            <w:tcW w:w="10426" w:type="dxa"/>
            <w:shd w:val="clear" w:color="auto" w:fill="auto"/>
            <w:tcMar>
              <w:top w:w="100" w:type="dxa"/>
              <w:left w:w="100" w:type="dxa"/>
              <w:bottom w:w="100" w:type="dxa"/>
              <w:right w:w="100" w:type="dxa"/>
            </w:tcMar>
          </w:tcPr>
          <w:p w14:paraId="16EC159F"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color w:val="373637"/>
                <w:sz w:val="24"/>
                <w:szCs w:val="24"/>
              </w:rPr>
            </w:pPr>
            <w:r>
              <w:rPr>
                <w:rFonts w:ascii="Times New Roman" w:eastAsia="Times New Roman" w:hAnsi="Times New Roman" w:cs="Times New Roman"/>
                <w:i/>
                <w:color w:val="373637"/>
                <w:sz w:val="24"/>
                <w:szCs w:val="24"/>
              </w:rPr>
              <w:lastRenderedPageBreak/>
              <w:t>Fig. 31:</w:t>
            </w:r>
            <w:r>
              <w:rPr>
                <w:rFonts w:ascii="Times New Roman" w:eastAsia="Times New Roman" w:hAnsi="Times New Roman" w:cs="Times New Roman"/>
                <w:color w:val="373637"/>
                <w:sz w:val="24"/>
                <w:szCs w:val="24"/>
              </w:rPr>
              <w:t xml:space="preserve"> Graphical representation of feedback control loop.</w:t>
            </w:r>
          </w:p>
        </w:tc>
      </w:tr>
      <w:tr w:rsidR="008D593A" w14:paraId="63E9254A" w14:textId="77777777">
        <w:tc>
          <w:tcPr>
            <w:tcW w:w="10426" w:type="dxa"/>
            <w:shd w:val="clear" w:color="auto" w:fill="auto"/>
            <w:tcMar>
              <w:top w:w="100" w:type="dxa"/>
              <w:left w:w="100" w:type="dxa"/>
              <w:bottom w:w="100" w:type="dxa"/>
              <w:right w:w="100" w:type="dxa"/>
            </w:tcMar>
          </w:tcPr>
          <w:p w14:paraId="5BF2EEDB" w14:textId="77777777" w:rsidR="008D593A" w:rsidRDefault="00A71B5A">
            <w:pPr>
              <w:jc w:val="center"/>
              <w:rPr>
                <w:rFonts w:ascii="Times New Roman" w:eastAsia="Times New Roman" w:hAnsi="Times New Roman" w:cs="Times New Roman"/>
                <w:color w:val="373637"/>
                <w:sz w:val="24"/>
                <w:szCs w:val="24"/>
              </w:rPr>
            </w:pPr>
            <w:r>
              <w:rPr>
                <w:rFonts w:ascii="Times New Roman" w:eastAsia="Times New Roman" w:hAnsi="Times New Roman" w:cs="Times New Roman"/>
                <w:noProof/>
                <w:color w:val="373637"/>
                <w:sz w:val="24"/>
                <w:szCs w:val="24"/>
              </w:rPr>
              <w:drawing>
                <wp:inline distT="114300" distB="114300" distL="114300" distR="114300" wp14:anchorId="31E8106D" wp14:editId="2ECB013D">
                  <wp:extent cx="3829241" cy="2313499"/>
                  <wp:effectExtent l="0" t="0" r="0" b="0"/>
                  <wp:docPr id="38"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28"/>
                          <a:srcRect/>
                          <a:stretch>
                            <a:fillRect/>
                          </a:stretch>
                        </pic:blipFill>
                        <pic:spPr>
                          <a:xfrm>
                            <a:off x="0" y="0"/>
                            <a:ext cx="3829241" cy="2313499"/>
                          </a:xfrm>
                          <a:prstGeom prst="rect">
                            <a:avLst/>
                          </a:prstGeom>
                          <a:ln/>
                        </pic:spPr>
                      </pic:pic>
                    </a:graphicData>
                  </a:graphic>
                </wp:inline>
              </w:drawing>
            </w:r>
          </w:p>
          <w:p w14:paraId="11C23E9F" w14:textId="77777777" w:rsidR="008D593A" w:rsidRDefault="00A71B5A">
            <w:pPr>
              <w:jc w:val="center"/>
              <w:rPr>
                <w:rFonts w:ascii="Times New Roman" w:eastAsia="Times New Roman" w:hAnsi="Times New Roman" w:cs="Times New Roman"/>
                <w:color w:val="373637"/>
                <w:sz w:val="24"/>
                <w:szCs w:val="24"/>
              </w:rPr>
            </w:pPr>
            <w:r>
              <w:rPr>
                <w:rFonts w:ascii="Times New Roman" w:eastAsia="Times New Roman" w:hAnsi="Times New Roman" w:cs="Times New Roman"/>
                <w:noProof/>
                <w:color w:val="373637"/>
                <w:sz w:val="24"/>
                <w:szCs w:val="24"/>
              </w:rPr>
              <w:drawing>
                <wp:inline distT="114300" distB="114300" distL="114300" distR="114300" wp14:anchorId="3CFB3A42" wp14:editId="0CF6B931">
                  <wp:extent cx="3567303" cy="5302221"/>
                  <wp:effectExtent l="0" t="0" r="0" b="0"/>
                  <wp:docPr id="33"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29"/>
                          <a:srcRect/>
                          <a:stretch>
                            <a:fillRect/>
                          </a:stretch>
                        </pic:blipFill>
                        <pic:spPr>
                          <a:xfrm>
                            <a:off x="0" y="0"/>
                            <a:ext cx="3567303" cy="5302221"/>
                          </a:xfrm>
                          <a:prstGeom prst="rect">
                            <a:avLst/>
                          </a:prstGeom>
                          <a:ln/>
                        </pic:spPr>
                      </pic:pic>
                    </a:graphicData>
                  </a:graphic>
                </wp:inline>
              </w:drawing>
            </w:r>
          </w:p>
        </w:tc>
      </w:tr>
      <w:tr w:rsidR="008D593A" w14:paraId="2E63C1AC" w14:textId="77777777">
        <w:tc>
          <w:tcPr>
            <w:tcW w:w="10426" w:type="dxa"/>
            <w:shd w:val="clear" w:color="auto" w:fill="auto"/>
            <w:tcMar>
              <w:top w:w="100" w:type="dxa"/>
              <w:left w:w="100" w:type="dxa"/>
              <w:bottom w:w="100" w:type="dxa"/>
              <w:right w:w="100" w:type="dxa"/>
            </w:tcMar>
          </w:tcPr>
          <w:p w14:paraId="02486553"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color w:val="373637"/>
                <w:sz w:val="24"/>
                <w:szCs w:val="24"/>
              </w:rPr>
            </w:pPr>
            <w:r>
              <w:rPr>
                <w:rFonts w:ascii="Times New Roman" w:eastAsia="Times New Roman" w:hAnsi="Times New Roman" w:cs="Times New Roman"/>
                <w:i/>
                <w:color w:val="373637"/>
                <w:sz w:val="24"/>
                <w:szCs w:val="24"/>
              </w:rPr>
              <w:t>Fig. 32:</w:t>
            </w:r>
            <w:r>
              <w:rPr>
                <w:rFonts w:ascii="Times New Roman" w:eastAsia="Times New Roman" w:hAnsi="Times New Roman" w:cs="Times New Roman"/>
                <w:color w:val="373637"/>
                <w:sz w:val="24"/>
                <w:szCs w:val="24"/>
              </w:rPr>
              <w:t xml:space="preserve"> Handwork showing calculation of </w:t>
            </w:r>
            <w:r>
              <w:rPr>
                <w:rFonts w:ascii="Times New Roman" w:eastAsia="Times New Roman" w:hAnsi="Times New Roman" w:cs="Times New Roman"/>
                <w:color w:val="373637"/>
              </w:rPr>
              <w:t xml:space="preserve"> </w:t>
            </w:r>
            <w:r>
              <w:rPr>
                <w:rFonts w:ascii="Times New Roman" w:eastAsia="Times New Roman" w:hAnsi="Times New Roman" w:cs="Times New Roman"/>
                <w:i/>
                <w:color w:val="373637"/>
              </w:rPr>
              <w:t xml:space="preserve">α = </w:t>
            </w:r>
            <w:r>
              <w:rPr>
                <w:rFonts w:ascii="Times New Roman" w:eastAsia="Times New Roman" w:hAnsi="Times New Roman" w:cs="Times New Roman"/>
                <w:color w:val="373637"/>
              </w:rPr>
              <w:t xml:space="preserve">10 and </w:t>
            </w:r>
            <w:r>
              <w:rPr>
                <w:rFonts w:ascii="Times New Roman" w:eastAsia="Times New Roman" w:hAnsi="Times New Roman" w:cs="Times New Roman"/>
                <w:i/>
                <w:color w:val="373637"/>
              </w:rPr>
              <w:t xml:space="preserve">K = </w:t>
            </w:r>
            <w:r>
              <w:rPr>
                <w:rFonts w:ascii="Times New Roman" w:eastAsia="Times New Roman" w:hAnsi="Times New Roman" w:cs="Times New Roman"/>
                <w:color w:val="373637"/>
              </w:rPr>
              <w:t>30.</w:t>
            </w:r>
          </w:p>
        </w:tc>
      </w:tr>
      <w:tr w:rsidR="008D593A" w14:paraId="43B9CCF3" w14:textId="77777777">
        <w:tc>
          <w:tcPr>
            <w:tcW w:w="10426" w:type="dxa"/>
            <w:shd w:val="clear" w:color="auto" w:fill="auto"/>
            <w:tcMar>
              <w:top w:w="100" w:type="dxa"/>
              <w:left w:w="100" w:type="dxa"/>
              <w:bottom w:w="100" w:type="dxa"/>
              <w:right w:w="100" w:type="dxa"/>
            </w:tcMar>
          </w:tcPr>
          <w:p w14:paraId="4409B6E2" w14:textId="77777777" w:rsidR="008D593A" w:rsidRDefault="00A71B5A">
            <w:pPr>
              <w:jc w:val="center"/>
              <w:rPr>
                <w:rFonts w:ascii="Times New Roman" w:eastAsia="Times New Roman" w:hAnsi="Times New Roman" w:cs="Times New Roman"/>
                <w:color w:val="373637"/>
                <w:sz w:val="24"/>
                <w:szCs w:val="24"/>
              </w:rPr>
            </w:pPr>
            <w:r>
              <w:rPr>
                <w:rFonts w:ascii="Times New Roman" w:eastAsia="Times New Roman" w:hAnsi="Times New Roman" w:cs="Times New Roman"/>
                <w:noProof/>
                <w:color w:val="373637"/>
                <w:sz w:val="24"/>
                <w:szCs w:val="24"/>
              </w:rPr>
              <w:lastRenderedPageBreak/>
              <w:drawing>
                <wp:inline distT="114300" distB="114300" distL="114300" distR="114300" wp14:anchorId="702B3DA7" wp14:editId="45E919FE">
                  <wp:extent cx="6486525" cy="3657600"/>
                  <wp:effectExtent l="0" t="0" r="0" b="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30"/>
                          <a:srcRect/>
                          <a:stretch>
                            <a:fillRect/>
                          </a:stretch>
                        </pic:blipFill>
                        <pic:spPr>
                          <a:xfrm>
                            <a:off x="0" y="0"/>
                            <a:ext cx="6486525" cy="3657600"/>
                          </a:xfrm>
                          <a:prstGeom prst="rect">
                            <a:avLst/>
                          </a:prstGeom>
                          <a:ln/>
                        </pic:spPr>
                      </pic:pic>
                    </a:graphicData>
                  </a:graphic>
                </wp:inline>
              </w:drawing>
            </w:r>
          </w:p>
        </w:tc>
      </w:tr>
      <w:tr w:rsidR="008D593A" w14:paraId="587DD137" w14:textId="77777777">
        <w:tc>
          <w:tcPr>
            <w:tcW w:w="10426" w:type="dxa"/>
            <w:shd w:val="clear" w:color="auto" w:fill="auto"/>
            <w:tcMar>
              <w:top w:w="100" w:type="dxa"/>
              <w:left w:w="100" w:type="dxa"/>
              <w:bottom w:w="100" w:type="dxa"/>
              <w:right w:w="100" w:type="dxa"/>
            </w:tcMar>
          </w:tcPr>
          <w:p w14:paraId="49F85FBE"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color w:val="373637"/>
                <w:sz w:val="24"/>
                <w:szCs w:val="24"/>
              </w:rPr>
            </w:pPr>
            <w:r>
              <w:rPr>
                <w:rFonts w:ascii="Times New Roman" w:eastAsia="Times New Roman" w:hAnsi="Times New Roman" w:cs="Times New Roman"/>
                <w:i/>
                <w:color w:val="373637"/>
                <w:sz w:val="24"/>
                <w:szCs w:val="24"/>
              </w:rPr>
              <w:t>Fig. 33:</w:t>
            </w:r>
            <w:r>
              <w:rPr>
                <w:rFonts w:ascii="Times New Roman" w:eastAsia="Times New Roman" w:hAnsi="Times New Roman" w:cs="Times New Roman"/>
                <w:color w:val="373637"/>
                <w:sz w:val="24"/>
                <w:szCs w:val="24"/>
              </w:rPr>
              <w:t xml:space="preserve"> Handwork showing derivation of Amplitude A of</w:t>
            </w:r>
            <w:r>
              <w:rPr>
                <w:rFonts w:ascii="Times New Roman" w:eastAsia="Times New Roman" w:hAnsi="Times New Roman" w:cs="Times New Roman"/>
                <w:color w:val="373637"/>
              </w:rPr>
              <w:t xml:space="preserve"> step command </w:t>
            </w:r>
            <w:r>
              <w:rPr>
                <w:rFonts w:ascii="Times New Roman" w:eastAsia="Times New Roman" w:hAnsi="Times New Roman" w:cs="Times New Roman"/>
                <w:i/>
                <w:color w:val="373637"/>
              </w:rPr>
              <w:t>r(t) = Au(t)</w:t>
            </w:r>
            <w:r>
              <w:rPr>
                <w:rFonts w:ascii="Times New Roman" w:eastAsia="Times New Roman" w:hAnsi="Times New Roman" w:cs="Times New Roman"/>
                <w:color w:val="373637"/>
              </w:rPr>
              <w:t>.</w:t>
            </w:r>
          </w:p>
        </w:tc>
      </w:tr>
    </w:tbl>
    <w:p w14:paraId="6DD018F9" w14:textId="77777777" w:rsidR="008D593A" w:rsidRDefault="008D593A">
      <w:pPr>
        <w:rPr>
          <w:rFonts w:ascii="Times New Roman" w:eastAsia="Times New Roman" w:hAnsi="Times New Roman" w:cs="Times New Roman"/>
          <w:i/>
        </w:rPr>
      </w:pPr>
    </w:p>
    <w:p w14:paraId="635AFB2C"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Part D:</w:t>
      </w:r>
    </w:p>
    <w:p w14:paraId="3462A46C"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 xml:space="preserve">To verify that the step command seen in Part C produces a viable output, MATLAB’s simulation tools were used to simulate the system with both </w:t>
      </w:r>
      <w:r>
        <w:rPr>
          <w:rFonts w:ascii="Times New Roman" w:eastAsia="Times New Roman" w:hAnsi="Times New Roman" w:cs="Times New Roman"/>
          <w:i/>
        </w:rPr>
        <w:t xml:space="preserve">M = </w:t>
      </w:r>
      <w:r>
        <w:rPr>
          <w:rFonts w:ascii="Times New Roman" w:eastAsia="Times New Roman" w:hAnsi="Times New Roman" w:cs="Times New Roman"/>
        </w:rPr>
        <w:t xml:space="preserve">1 and </w:t>
      </w:r>
      <w:r>
        <w:rPr>
          <w:rFonts w:ascii="Times New Roman" w:eastAsia="Times New Roman" w:hAnsi="Times New Roman" w:cs="Times New Roman"/>
          <w:i/>
        </w:rPr>
        <w:t xml:space="preserve">M = </w:t>
      </w:r>
      <w:r>
        <w:rPr>
          <w:rFonts w:ascii="Times New Roman" w:eastAsia="Times New Roman" w:hAnsi="Times New Roman" w:cs="Times New Roman"/>
        </w:rPr>
        <w:t xml:space="preserve">0.5; the output waveforms simulated is shown in </w:t>
      </w:r>
      <w:r>
        <w:rPr>
          <w:rFonts w:ascii="Times New Roman" w:eastAsia="Times New Roman" w:hAnsi="Times New Roman" w:cs="Times New Roman"/>
          <w:i/>
        </w:rPr>
        <w:t>Fig 34.</w:t>
      </w:r>
    </w:p>
    <w:p w14:paraId="474A8A1E" w14:textId="77777777" w:rsidR="008D593A" w:rsidRDefault="008D593A">
      <w:pPr>
        <w:ind w:firstLine="720"/>
        <w:rPr>
          <w:rFonts w:ascii="Times New Roman" w:eastAsia="Times New Roman" w:hAnsi="Times New Roman" w:cs="Times New Roman"/>
        </w:rPr>
      </w:pPr>
    </w:p>
    <w:tbl>
      <w:tblPr>
        <w:tblStyle w:val="aa"/>
        <w:tblW w:w="10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79F74173" w14:textId="77777777">
        <w:tc>
          <w:tcPr>
            <w:tcW w:w="10426" w:type="dxa"/>
            <w:shd w:val="clear" w:color="auto" w:fill="auto"/>
            <w:tcMar>
              <w:top w:w="100" w:type="dxa"/>
              <w:left w:w="100" w:type="dxa"/>
              <w:bottom w:w="100" w:type="dxa"/>
              <w:right w:w="100" w:type="dxa"/>
            </w:tcMar>
          </w:tcPr>
          <w:p w14:paraId="11A1744C"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A96F586" wp14:editId="2C55DDC3">
                  <wp:extent cx="3948303" cy="2956720"/>
                  <wp:effectExtent l="0" t="0" r="0" b="0"/>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1"/>
                          <a:srcRect/>
                          <a:stretch>
                            <a:fillRect/>
                          </a:stretch>
                        </pic:blipFill>
                        <pic:spPr>
                          <a:xfrm>
                            <a:off x="0" y="0"/>
                            <a:ext cx="3948303" cy="2956720"/>
                          </a:xfrm>
                          <a:prstGeom prst="rect">
                            <a:avLst/>
                          </a:prstGeom>
                          <a:ln/>
                        </pic:spPr>
                      </pic:pic>
                    </a:graphicData>
                  </a:graphic>
                </wp:inline>
              </w:drawing>
            </w:r>
          </w:p>
        </w:tc>
      </w:tr>
      <w:tr w:rsidR="008D593A" w14:paraId="405C57EE" w14:textId="77777777">
        <w:tc>
          <w:tcPr>
            <w:tcW w:w="10426" w:type="dxa"/>
            <w:shd w:val="clear" w:color="auto" w:fill="auto"/>
            <w:tcMar>
              <w:top w:w="100" w:type="dxa"/>
              <w:left w:w="100" w:type="dxa"/>
              <w:bottom w:w="100" w:type="dxa"/>
              <w:right w:w="100" w:type="dxa"/>
            </w:tcMar>
          </w:tcPr>
          <w:p w14:paraId="1D96E1AC"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lastRenderedPageBreak/>
              <w:t xml:space="preserve">Fig. 34: </w:t>
            </w:r>
            <w:r>
              <w:rPr>
                <w:rFonts w:ascii="Times New Roman" w:eastAsia="Times New Roman" w:hAnsi="Times New Roman" w:cs="Times New Roman"/>
              </w:rPr>
              <w:t xml:space="preserve">System simulation verifying Exercise 3.c step command. Blue line represents </w:t>
            </w:r>
            <w:r>
              <w:rPr>
                <w:rFonts w:ascii="Times New Roman" w:eastAsia="Times New Roman" w:hAnsi="Times New Roman" w:cs="Times New Roman"/>
                <w:i/>
              </w:rPr>
              <w:t xml:space="preserve">M </w:t>
            </w:r>
            <w:r>
              <w:rPr>
                <w:rFonts w:ascii="Times New Roman" w:eastAsia="Times New Roman" w:hAnsi="Times New Roman" w:cs="Times New Roman"/>
              </w:rPr>
              <w:t xml:space="preserve">= 1 and the orange line represents </w:t>
            </w:r>
            <w:r>
              <w:rPr>
                <w:rFonts w:ascii="Times New Roman" w:eastAsia="Times New Roman" w:hAnsi="Times New Roman" w:cs="Times New Roman"/>
                <w:i/>
              </w:rPr>
              <w:t xml:space="preserve">M = </w:t>
            </w:r>
            <w:r>
              <w:rPr>
                <w:rFonts w:ascii="Times New Roman" w:eastAsia="Times New Roman" w:hAnsi="Times New Roman" w:cs="Times New Roman"/>
              </w:rPr>
              <w:t>0.5:</w:t>
            </w:r>
          </w:p>
        </w:tc>
      </w:tr>
    </w:tbl>
    <w:p w14:paraId="31A61423"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Part E:</w:t>
      </w:r>
    </w:p>
    <w:p w14:paraId="4B5F51EA" w14:textId="53F3520D" w:rsidR="008D593A" w:rsidRDefault="00A71B5A">
      <w:pPr>
        <w:ind w:firstLine="720"/>
        <w:rPr>
          <w:rFonts w:ascii="Times New Roman" w:eastAsia="Times New Roman" w:hAnsi="Times New Roman" w:cs="Times New Roman"/>
          <w:sz w:val="32"/>
          <w:szCs w:val="32"/>
        </w:rPr>
      </w:pPr>
      <w:r>
        <w:rPr>
          <w:rFonts w:ascii="Times New Roman" w:eastAsia="Times New Roman" w:hAnsi="Times New Roman" w:cs="Times New Roman"/>
        </w:rPr>
        <w:t>To compare the thrust waveform inputs to the double integrator system P(s) for the open and closed loop systems, the transfer</w:t>
      </w:r>
      <w:r>
        <w:rPr>
          <w:rFonts w:ascii="Times New Roman" w:eastAsia="Times New Roman" w:hAnsi="Times New Roman" w:cs="Times New Roman"/>
        </w:rPr>
        <w:t xml:space="preserve"> function between the </w:t>
      </w:r>
      <w:r w:rsidR="00A054AA">
        <w:rPr>
          <w:rFonts w:ascii="Times New Roman" w:eastAsia="Times New Roman" w:hAnsi="Times New Roman" w:cs="Times New Roman"/>
        </w:rPr>
        <w:t>Laplace</w:t>
      </w:r>
      <w:r>
        <w:rPr>
          <w:rFonts w:ascii="Times New Roman" w:eastAsia="Times New Roman" w:hAnsi="Times New Roman" w:cs="Times New Roman"/>
        </w:rPr>
        <w:t xml:space="preserve"> transform of the step command r(t) and the thrust waveform x’(t) was derived. This produced the following equation for the thrust waveform: (400*exp(-5*t)*(cos((5^(1/2)*t)/2) + (19*5^(1/2)*sin((5^(1/2)*t)/2))/20))/21 - (16*exp</w:t>
      </w:r>
      <w:r>
        <w:rPr>
          <w:rFonts w:ascii="Times New Roman" w:eastAsia="Times New Roman" w:hAnsi="Times New Roman" w:cs="Times New Roman"/>
        </w:rPr>
        <w:t xml:space="preserve">(-5*t)*((5*cos((5^(1/2)*t)/2))/4 + (19*5^(1/2)*sin((5^(1/2)*t)/2))/16))/21 - (160*exp(-5*t)*((19*cos((5^(1/2)*t)/2))/8 - (5^(1/2)*sin((5^(1/2)*t)/2))/2))/21. The MATLAB equation is shown in </w:t>
      </w:r>
      <w:r>
        <w:rPr>
          <w:rFonts w:ascii="Times New Roman" w:eastAsia="Times New Roman" w:hAnsi="Times New Roman" w:cs="Times New Roman"/>
          <w:i/>
        </w:rPr>
        <w:t>Fig</w:t>
      </w:r>
      <w:r>
        <w:rPr>
          <w:rFonts w:ascii="Times New Roman" w:eastAsia="Times New Roman" w:hAnsi="Times New Roman" w:cs="Times New Roman"/>
        </w:rPr>
        <w:t xml:space="preserve">. </w:t>
      </w:r>
      <w:r>
        <w:rPr>
          <w:rFonts w:ascii="Times New Roman" w:eastAsia="Times New Roman" w:hAnsi="Times New Roman" w:cs="Times New Roman"/>
          <w:i/>
        </w:rPr>
        <w:t>35.</w:t>
      </w:r>
    </w:p>
    <w:p w14:paraId="22D657A0" w14:textId="7B574711" w:rsidR="008D593A" w:rsidRDefault="00A71B5A">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The two thrust input waveforms were graphically </w:t>
      </w:r>
      <w:r w:rsidR="00A054AA">
        <w:rPr>
          <w:rFonts w:ascii="Times New Roman" w:eastAsia="Times New Roman" w:hAnsi="Times New Roman" w:cs="Times New Roman"/>
        </w:rPr>
        <w:t>compared,</w:t>
      </w:r>
      <w:r>
        <w:rPr>
          <w:rFonts w:ascii="Times New Roman" w:eastAsia="Times New Roman" w:hAnsi="Times New Roman" w:cs="Times New Roman"/>
        </w:rPr>
        <w:t xml:space="preserve"> </w:t>
      </w:r>
      <w:r>
        <w:rPr>
          <w:rFonts w:ascii="Times New Roman" w:eastAsia="Times New Roman" w:hAnsi="Times New Roman" w:cs="Times New Roman"/>
        </w:rPr>
        <w:t xml:space="preserve">and the plot is given in </w:t>
      </w:r>
      <w:r>
        <w:rPr>
          <w:rFonts w:ascii="Times New Roman" w:eastAsia="Times New Roman" w:hAnsi="Times New Roman" w:cs="Times New Roman"/>
          <w:i/>
        </w:rPr>
        <w:t xml:space="preserve">Fig. 36. </w:t>
      </w:r>
    </w:p>
    <w:p w14:paraId="13EC51E5" w14:textId="77777777" w:rsidR="008D593A" w:rsidRDefault="008D593A">
      <w:pPr>
        <w:rPr>
          <w:rFonts w:ascii="Times New Roman" w:eastAsia="Times New Roman" w:hAnsi="Times New Roman" w:cs="Times New Roman"/>
        </w:rPr>
      </w:pPr>
    </w:p>
    <w:tbl>
      <w:tblPr>
        <w:tblStyle w:val="ab"/>
        <w:tblW w:w="10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6"/>
      </w:tblGrid>
      <w:tr w:rsidR="008D593A" w14:paraId="02F48A3C" w14:textId="77777777">
        <w:tc>
          <w:tcPr>
            <w:tcW w:w="10426" w:type="dxa"/>
            <w:shd w:val="clear" w:color="auto" w:fill="auto"/>
            <w:tcMar>
              <w:top w:w="100" w:type="dxa"/>
              <w:left w:w="100" w:type="dxa"/>
              <w:bottom w:w="100" w:type="dxa"/>
              <w:right w:w="100" w:type="dxa"/>
            </w:tcMar>
          </w:tcPr>
          <w:p w14:paraId="6C0E7D94" w14:textId="77777777" w:rsidR="008D593A" w:rsidRDefault="00A71B5A">
            <w:pPr>
              <w:rPr>
                <w:rFonts w:ascii="Times New Roman" w:eastAsia="Times New Roman" w:hAnsi="Times New Roman" w:cs="Times New Roman"/>
              </w:rPr>
            </w:pPr>
            <w:r>
              <w:rPr>
                <w:rFonts w:ascii="Times New Roman" w:eastAsia="Times New Roman" w:hAnsi="Times New Roman" w:cs="Times New Roman"/>
                <w:noProof/>
                <w:sz w:val="32"/>
                <w:szCs w:val="32"/>
              </w:rPr>
              <w:drawing>
                <wp:inline distT="114300" distB="114300" distL="114300" distR="114300" wp14:anchorId="752951A3" wp14:editId="4D2DC536">
                  <wp:extent cx="5943600" cy="21336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943600" cy="2133600"/>
                          </a:xfrm>
                          <a:prstGeom prst="rect">
                            <a:avLst/>
                          </a:prstGeom>
                          <a:ln/>
                        </pic:spPr>
                      </pic:pic>
                    </a:graphicData>
                  </a:graphic>
                </wp:inline>
              </w:drawing>
            </w:r>
          </w:p>
        </w:tc>
      </w:tr>
      <w:tr w:rsidR="008D593A" w14:paraId="7B9CBC0D" w14:textId="77777777">
        <w:tc>
          <w:tcPr>
            <w:tcW w:w="10426" w:type="dxa"/>
            <w:shd w:val="clear" w:color="auto" w:fill="auto"/>
            <w:tcMar>
              <w:top w:w="100" w:type="dxa"/>
              <w:left w:w="100" w:type="dxa"/>
              <w:bottom w:w="100" w:type="dxa"/>
              <w:right w:w="100" w:type="dxa"/>
            </w:tcMar>
          </w:tcPr>
          <w:p w14:paraId="7A67CFD3" w14:textId="77777777" w:rsidR="008D593A" w:rsidRDefault="00A71B5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i/>
              </w:rPr>
              <w:t>Fig. 35:</w:t>
            </w:r>
            <w:r>
              <w:rPr>
                <w:rFonts w:ascii="Times New Roman" w:eastAsia="Times New Roman" w:hAnsi="Times New Roman" w:cs="Times New Roman"/>
              </w:rPr>
              <w:t xml:space="preserve"> MATLAB equation showing transfer function between </w:t>
            </w:r>
            <w:proofErr w:type="spellStart"/>
            <w:r>
              <w:rPr>
                <w:rFonts w:ascii="Times New Roman" w:eastAsia="Times New Roman" w:hAnsi="Times New Roman" w:cs="Times New Roman"/>
              </w:rPr>
              <w:t>laplace</w:t>
            </w:r>
            <w:proofErr w:type="spellEnd"/>
            <w:r>
              <w:rPr>
                <w:rFonts w:ascii="Times New Roman" w:eastAsia="Times New Roman" w:hAnsi="Times New Roman" w:cs="Times New Roman"/>
              </w:rPr>
              <w:t xml:space="preserve"> transform of r(t) and thrust waveform x’(t).</w:t>
            </w:r>
          </w:p>
        </w:tc>
      </w:tr>
      <w:tr w:rsidR="008D593A" w14:paraId="2DB3FAE2" w14:textId="77777777">
        <w:tc>
          <w:tcPr>
            <w:tcW w:w="10426" w:type="dxa"/>
            <w:shd w:val="clear" w:color="auto" w:fill="auto"/>
            <w:tcMar>
              <w:top w:w="100" w:type="dxa"/>
              <w:left w:w="100" w:type="dxa"/>
              <w:bottom w:w="100" w:type="dxa"/>
              <w:right w:w="100" w:type="dxa"/>
            </w:tcMar>
          </w:tcPr>
          <w:p w14:paraId="46E72CF1" w14:textId="77777777" w:rsidR="008D593A" w:rsidRDefault="00A71B5A">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6FF39124" wp14:editId="6E13FAD3">
                  <wp:extent cx="4415028" cy="3311271"/>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3"/>
                          <a:srcRect/>
                          <a:stretch>
                            <a:fillRect/>
                          </a:stretch>
                        </pic:blipFill>
                        <pic:spPr>
                          <a:xfrm>
                            <a:off x="0" y="0"/>
                            <a:ext cx="4415028" cy="3311271"/>
                          </a:xfrm>
                          <a:prstGeom prst="rect">
                            <a:avLst/>
                          </a:prstGeom>
                          <a:ln/>
                        </pic:spPr>
                      </pic:pic>
                    </a:graphicData>
                  </a:graphic>
                </wp:inline>
              </w:drawing>
            </w:r>
          </w:p>
        </w:tc>
      </w:tr>
      <w:tr w:rsidR="008D593A" w14:paraId="31ECD775" w14:textId="77777777">
        <w:tc>
          <w:tcPr>
            <w:tcW w:w="10426" w:type="dxa"/>
            <w:shd w:val="clear" w:color="auto" w:fill="auto"/>
            <w:tcMar>
              <w:top w:w="100" w:type="dxa"/>
              <w:left w:w="100" w:type="dxa"/>
              <w:bottom w:w="100" w:type="dxa"/>
              <w:right w:w="100" w:type="dxa"/>
            </w:tcMar>
          </w:tcPr>
          <w:p w14:paraId="6CAC8811"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lastRenderedPageBreak/>
              <w:t>Fig. 36:</w:t>
            </w:r>
            <w:r>
              <w:rPr>
                <w:rFonts w:ascii="Times New Roman" w:eastAsia="Times New Roman" w:hAnsi="Times New Roman" w:cs="Times New Roman"/>
              </w:rPr>
              <w:t xml:space="preserve"> Open versus closed loop input plot. Part A input is red orange for M=0.5 and blue for M=1, and Part E input is yellow for M=0.5, and purple for M=1.</w:t>
            </w:r>
          </w:p>
        </w:tc>
      </w:tr>
    </w:tbl>
    <w:p w14:paraId="661270E7" w14:textId="77777777" w:rsidR="008D593A" w:rsidRDefault="00A71B5A">
      <w:pPr>
        <w:rPr>
          <w:rFonts w:ascii="Times New Roman" w:eastAsia="Times New Roman" w:hAnsi="Times New Roman" w:cs="Times New Roman"/>
        </w:rPr>
      </w:pPr>
      <w:r>
        <w:rPr>
          <w:rFonts w:ascii="Times New Roman" w:eastAsia="Times New Roman" w:hAnsi="Times New Roman" w:cs="Times New Roman"/>
          <w:i/>
        </w:rPr>
        <w:t>Part F:</w:t>
      </w:r>
    </w:p>
    <w:p w14:paraId="6C82401B" w14:textId="77777777" w:rsidR="008D593A" w:rsidRDefault="00A71B5A">
      <w:pPr>
        <w:ind w:firstLine="720"/>
        <w:rPr>
          <w:rFonts w:ascii="Times New Roman" w:eastAsia="Times New Roman" w:hAnsi="Times New Roman" w:cs="Times New Roman"/>
        </w:rPr>
      </w:pPr>
      <w:r>
        <w:rPr>
          <w:rFonts w:ascii="Times New Roman" w:eastAsia="Times New Roman" w:hAnsi="Times New Roman" w:cs="Times New Roman"/>
        </w:rPr>
        <w:t>As can be seen in the above analysis, using a closed loop setup for controlling the altitude of t</w:t>
      </w:r>
      <w:r>
        <w:rPr>
          <w:rFonts w:ascii="Times New Roman" w:eastAsia="Times New Roman" w:hAnsi="Times New Roman" w:cs="Times New Roman"/>
        </w:rPr>
        <w:t>he vehicle offers several advantages over the open loop system seen in Part A. The most obvious advantage that the closed loop system provides is making the altitude output much less sensitive to changes in the vehicle mass. When the mass of the vehicle wa</w:t>
      </w:r>
      <w:r>
        <w:rPr>
          <w:rFonts w:ascii="Times New Roman" w:eastAsia="Times New Roman" w:hAnsi="Times New Roman" w:cs="Times New Roman"/>
        </w:rPr>
        <w:t xml:space="preserve">s reduced by 50% in Part A, the altitude output leveled off at twice the target altitude, while the same mass reduction performed in Part D resulted in no altitude difference, stabilizing at 2 meters over a single second. </w:t>
      </w:r>
    </w:p>
    <w:p w14:paraId="5BE2451E" w14:textId="77777777" w:rsidR="008D593A" w:rsidRDefault="00A71B5A">
      <w:pPr>
        <w:ind w:firstLine="720"/>
      </w:pPr>
      <w:r>
        <w:rPr>
          <w:rFonts w:ascii="Times New Roman" w:eastAsia="Times New Roman" w:hAnsi="Times New Roman" w:cs="Times New Roman"/>
        </w:rPr>
        <w:t>Another advantage that the feedba</w:t>
      </w:r>
      <w:r>
        <w:rPr>
          <w:rFonts w:ascii="Times New Roman" w:eastAsia="Times New Roman" w:hAnsi="Times New Roman" w:cs="Times New Roman"/>
        </w:rPr>
        <w:t>ck system offers is a smoother transition from the starting to the target altitude. The thrust waveform designed in Part A features a summation of functions weighted with the unit step function, resulting in discrepancies between the transition points of t</w:t>
      </w:r>
      <w:r>
        <w:rPr>
          <w:rFonts w:ascii="Times New Roman" w:eastAsia="Times New Roman" w:hAnsi="Times New Roman" w:cs="Times New Roman"/>
        </w:rPr>
        <w:t>he summed functions; the feedback system, however, provided a thrust waveform composed of a single function independent of unit step or unit impulse weights. This results in a continuous waveform which smoothly raises the vehicle’s altitude at reasonable a</w:t>
      </w:r>
      <w:r>
        <w:rPr>
          <w:rFonts w:ascii="Times New Roman" w:eastAsia="Times New Roman" w:hAnsi="Times New Roman" w:cs="Times New Roman"/>
        </w:rPr>
        <w:t>ccelerations.</w:t>
      </w:r>
      <w:r>
        <w:t xml:space="preserve">  </w:t>
      </w:r>
    </w:p>
    <w:p w14:paraId="12826CBD" w14:textId="77777777" w:rsidR="008D593A" w:rsidRDefault="008D593A"/>
    <w:p w14:paraId="30924429" w14:textId="77777777" w:rsidR="008D593A" w:rsidRDefault="008D593A"/>
    <w:p w14:paraId="764DA6E4" w14:textId="77777777" w:rsidR="008D593A" w:rsidRDefault="008D593A"/>
    <w:p w14:paraId="1C087C68" w14:textId="5C158BCD" w:rsidR="008D593A" w:rsidRDefault="008D593A">
      <w:pPr>
        <w:pStyle w:val="Heading2"/>
        <w:spacing w:line="480" w:lineRule="auto"/>
        <w:rPr>
          <w:rFonts w:ascii="Times New Roman" w:eastAsia="Times New Roman" w:hAnsi="Times New Roman" w:cs="Times New Roman"/>
        </w:rPr>
      </w:pPr>
      <w:bookmarkStart w:id="7" w:name="_xe1v9iey5qau" w:colFirst="0" w:colLast="0"/>
      <w:bookmarkEnd w:id="7"/>
    </w:p>
    <w:sectPr w:rsidR="008D593A">
      <w:headerReference w:type="default" r:id="rId34"/>
      <w:footerReference w:type="default" r:id="rId35"/>
      <w:footerReference w:type="first" r:id="rId36"/>
      <w:pgSz w:w="12240" w:h="15840"/>
      <w:pgMar w:top="1080" w:right="907" w:bottom="1440" w:left="90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275EA" w14:textId="77777777" w:rsidR="00A71B5A" w:rsidRDefault="00A71B5A">
      <w:pPr>
        <w:spacing w:line="240" w:lineRule="auto"/>
      </w:pPr>
      <w:r>
        <w:separator/>
      </w:r>
    </w:p>
  </w:endnote>
  <w:endnote w:type="continuationSeparator" w:id="0">
    <w:p w14:paraId="1DE60BF4" w14:textId="77777777" w:rsidR="00A71B5A" w:rsidRDefault="00A71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9670" w14:textId="77777777" w:rsidR="008D593A" w:rsidRDefault="00A71B5A">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64539">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9A6" w14:textId="77777777" w:rsidR="008D593A" w:rsidRDefault="008D5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B611B" w14:textId="77777777" w:rsidR="00A71B5A" w:rsidRDefault="00A71B5A">
      <w:pPr>
        <w:spacing w:line="240" w:lineRule="auto"/>
      </w:pPr>
      <w:r>
        <w:separator/>
      </w:r>
    </w:p>
  </w:footnote>
  <w:footnote w:type="continuationSeparator" w:id="0">
    <w:p w14:paraId="391B60DF" w14:textId="77777777" w:rsidR="00A71B5A" w:rsidRDefault="00A71B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88E8B" w14:textId="77777777" w:rsidR="008D593A" w:rsidRDefault="008D59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93A"/>
    <w:rsid w:val="008D593A"/>
    <w:rsid w:val="00A054AA"/>
    <w:rsid w:val="00A71B5A"/>
    <w:rsid w:val="00C6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136B"/>
  <w15:docId w15:val="{AFDE1659-B930-4145-9E5B-BCB80CF7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g"/><Relationship Id="rId36"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Myers</cp:lastModifiedBy>
  <cp:revision>3</cp:revision>
  <dcterms:created xsi:type="dcterms:W3CDTF">2021-05-05T12:50:00Z</dcterms:created>
  <dcterms:modified xsi:type="dcterms:W3CDTF">2021-05-05T17:21:00Z</dcterms:modified>
</cp:coreProperties>
</file>