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69"/>
          <w:sz-cs w:val="69"/>
          <w:b/>
          <w:spacing w:val="0"/>
          <w:color w:val="1A1A1A"/>
        </w:rPr>
        <w:t xml:space="preserve">Jordan Sample</w:t>
      </w:r>
    </w:p>
    <w:p>
      <w:pPr/>
      <w:r>
        <w:rPr>
          <w:rFonts w:ascii="Helvetica" w:hAnsi="Helvetica" w:cs="Helvetica"/>
          <w:sz w:val="34"/>
          <w:sz-cs w:val="34"/>
          <w:spacing w:val="0"/>
          <w:color w:val="213A5C"/>
        </w:rPr>
        <w:t xml:space="preserve">Senior Data Analyst</w:t>
      </w:r>
    </w:p>
    <w:p>
      <w:pPr>
        <w:spacing w:after="133"/>
      </w:pP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>CONTACT</w:t>
      </w: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jordan.sample@example.com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  <w:br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+1 (555) 010-0142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  <w:br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Portland, OR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  <w:br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github.com/jordan-sample-demo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>SKILLS</w:t>
      </w: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Python (pandas)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SQL (Postgres, BigQuery)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dbt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Tableau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A/B testing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5"/>
          <w:sz-cs w:val="25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Demand forecasting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>EDUCATION</w:t>
      </w: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5"/>
          <w:sz-cs w:val="25"/>
          <w:b/>
          <w:spacing w:val="0"/>
          <w:color w:val="1A1A1A"/>
        </w:rPr>
        <w:t xml:space="preserve">B.S. Statistics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  <w:br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Cascade State University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  <w:br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2014 - 2018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>LANGUAGES</w:t>
      </w: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>English, Spanish</w:t>
      </w:r>
      <w:r>
        <w:rPr>
          <w:rFonts w:ascii="Helvetica" w:hAnsi="Helvetica" w:cs="Helvetica"/>
          <w:sz w:val="25"/>
          <w:sz-cs w:val="25"/>
          <w:spacing w:val="0"/>
          <w:color w:val="1A1A1A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>SUMMARY</w:t>
      </w:r>
    </w:p>
    <w:p>
      <w:pPr>
        <w:spacing w:after="160"/>
      </w:pP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Data analyst with seven years of experience turning logistics and retail data into decisions. Builds forecasting models and self-serve dashboards used by more than 200 staff.</w:t>
      </w:r>
    </w:p>
    <w:p>
      <w:pPr>
        <w:spacing w:after="133"/>
      </w:pPr>
      <w:r>
        <w:rPr>
          <w:rFonts w:ascii="Helvetica" w:hAnsi="Helvetica" w:cs="Helvetica"/>
          <w:sz w:val="28"/>
          <w:sz-cs w:val="28"/>
          <w:b/>
          <w:spacing w:val="0"/>
          <w:color w:val="213A5C"/>
        </w:rPr>
        <w:t xml:space="preserve">EXPERIENCE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1A1A1A"/>
        </w:rPr>
        <w:t xml:space="preserve">Senior Data Analyst</w:t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, Harbor &amp; Finch Logistics</w:t>
      </w: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>Portland, OR · Mar 2022 - Present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Built a demand-forecasting pipeline in Python and dbt that cut stock-outs by 18%.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Led the migration of 140 Tableau dashboards to a shared semantic layer.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Mentored three junior analysts and ran the weekly metrics review.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1A1A1A"/>
        </w:rPr>
        <w:t xml:space="preserve">Data Analyst</w:t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, Lumen Retail Group</w:t>
      </w: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>Seattle, WA · Jun 2018 - Feb 2022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Designed and analysed more than 40 A/B tests on the checkout flow.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Automated weekly sales reporting, saving six analyst-hours a week.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1A1A1A"/>
        </w:rPr>
        <w:t xml:space="preserve">Analytics Intern</w:t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, Cascade State University Library</w:t>
      </w: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>Portland, OR · Summer 2017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  <w:color w:val="1A1A1A"/>
        </w:rPr>
        <w:t xml:space="preserve">Cleaned and charted ten years of circulation data for the budget committee.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