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3DCC" w14:textId="117E61E0" w:rsidR="00993BEB" w:rsidRDefault="00993BEB" w:rsidP="00993BEB">
      <w:pPr>
        <w:jc w:val="center"/>
      </w:pPr>
      <w:r>
        <w:rPr>
          <w:noProof/>
        </w:rPr>
        <w:drawing>
          <wp:inline distT="0" distB="0" distL="0" distR="0" wp14:anchorId="16DCEFC6" wp14:editId="4336343A">
            <wp:extent cx="17335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7DCC" w14:textId="77777777" w:rsidR="00993BEB" w:rsidRDefault="00993BEB" w:rsidP="00993BEB">
      <w:pPr>
        <w:jc w:val="center"/>
      </w:pPr>
    </w:p>
    <w:p w14:paraId="2CF8C7EA" w14:textId="4B9CBD42" w:rsidR="00993BEB" w:rsidRDefault="00993BEB" w:rsidP="00993BEB">
      <w:pPr>
        <w:spacing w:after="17"/>
        <w:ind w:right="70"/>
        <w:jc w:val="center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Manual Book</w:t>
      </w:r>
    </w:p>
    <w:p w14:paraId="5F1A1673" w14:textId="77777777" w:rsidR="00993BEB" w:rsidRDefault="00993BEB" w:rsidP="00993BEB">
      <w:pPr>
        <w:spacing w:after="248"/>
        <w:ind w:left="4"/>
        <w:jc w:val="center"/>
        <w:rPr>
          <w:rFonts w:ascii="Calibri" w:eastAsia="Calibri" w:hAnsi="Calibri" w:cs="Calibri"/>
          <w:color w:val="000000"/>
          <w:sz w:val="24"/>
        </w:rPr>
      </w:pPr>
    </w:p>
    <w:p w14:paraId="06DC2DB2" w14:textId="77777777" w:rsidR="00993BEB" w:rsidRDefault="00993BEB" w:rsidP="00993BEB">
      <w:pPr>
        <w:spacing w:after="203"/>
        <w:ind w:left="10" w:right="68" w:hanging="10"/>
        <w:jc w:val="center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Judul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>:</w:t>
      </w:r>
    </w:p>
    <w:p w14:paraId="47D1B911" w14:textId="77777777" w:rsidR="00993BEB" w:rsidRDefault="00993BEB" w:rsidP="00993BEB">
      <w:pPr>
        <w:ind w:left="4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Clustering Data </w:t>
      </w:r>
      <w:proofErr w:type="spellStart"/>
      <w:r>
        <w:rPr>
          <w:rFonts w:ascii="Arial" w:eastAsia="Arial" w:hAnsi="Arial" w:cs="Arial"/>
          <w:color w:val="000000"/>
          <w:sz w:val="32"/>
        </w:rPr>
        <w:t>Penjualan</w:t>
      </w:r>
      <w:proofErr w:type="spellEnd"/>
      <w:r>
        <w:rPr>
          <w:rFonts w:ascii="Arial" w:eastAsia="Arial" w:hAnsi="Arial" w:cs="Arial"/>
          <w:color w:val="000000"/>
          <w:sz w:val="32"/>
        </w:rPr>
        <w:t xml:space="preserve"> Toko Helm </w:t>
      </w:r>
      <w:proofErr w:type="spellStart"/>
      <w:r>
        <w:rPr>
          <w:rFonts w:ascii="Arial" w:eastAsia="Arial" w:hAnsi="Arial" w:cs="Arial"/>
          <w:color w:val="000000"/>
          <w:sz w:val="32"/>
        </w:rPr>
        <w:t>Kartini</w:t>
      </w:r>
      <w:proofErr w:type="spellEnd"/>
      <w:r>
        <w:rPr>
          <w:rFonts w:ascii="Arial" w:eastAsia="Arial" w:hAnsi="Arial" w:cs="Arial"/>
          <w:color w:val="000000"/>
          <w:sz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</w:rPr>
        <w:t>Menggunakan</w:t>
      </w:r>
      <w:proofErr w:type="spellEnd"/>
      <w:r>
        <w:rPr>
          <w:rFonts w:ascii="Arial" w:eastAsia="Arial" w:hAnsi="Arial" w:cs="Arial"/>
          <w:color w:val="000000"/>
          <w:sz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</w:rPr>
        <w:t>Metode</w:t>
      </w:r>
      <w:proofErr w:type="spellEnd"/>
      <w:r>
        <w:rPr>
          <w:rFonts w:ascii="Arial" w:eastAsia="Arial" w:hAnsi="Arial" w:cs="Arial"/>
          <w:color w:val="000000"/>
          <w:sz w:val="32"/>
        </w:rPr>
        <w:t xml:space="preserve"> K-Means</w:t>
      </w:r>
    </w:p>
    <w:p w14:paraId="53B58BE1" w14:textId="77777777" w:rsidR="00993BEB" w:rsidRDefault="00993BEB" w:rsidP="00993BEB">
      <w:pPr>
        <w:jc w:val="center"/>
      </w:pPr>
    </w:p>
    <w:p w14:paraId="76C4143F" w14:textId="77777777" w:rsidR="00993BEB" w:rsidRDefault="00993BEB" w:rsidP="00993BEB">
      <w:pPr>
        <w:jc w:val="center"/>
      </w:pPr>
    </w:p>
    <w:p w14:paraId="5B49A919" w14:textId="77777777" w:rsidR="00993BEB" w:rsidRDefault="00993BEB" w:rsidP="00993BEB">
      <w:pPr>
        <w:spacing w:after="18"/>
        <w:ind w:left="10" w:right="68" w:hanging="10"/>
        <w:jc w:val="center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Disusun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oleh:</w:t>
      </w:r>
    </w:p>
    <w:p w14:paraId="33E919CC" w14:textId="77777777" w:rsidR="00993BEB" w:rsidRDefault="00993BEB" w:rsidP="00993BEB">
      <w:pPr>
        <w:spacing w:after="67"/>
        <w:ind w:left="21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Nicko Kurniawan</w:t>
      </w:r>
    </w:p>
    <w:p w14:paraId="108F684D" w14:textId="77777777" w:rsidR="00993BEB" w:rsidRDefault="00993BEB" w:rsidP="00993BEB">
      <w:pPr>
        <w:spacing w:after="67"/>
        <w:ind w:left="21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NIM: 535200065</w:t>
      </w:r>
    </w:p>
    <w:p w14:paraId="68A1067F" w14:textId="77777777" w:rsidR="00993BEB" w:rsidRDefault="00993BEB" w:rsidP="00993BEB">
      <w:pPr>
        <w:jc w:val="center"/>
      </w:pPr>
    </w:p>
    <w:p w14:paraId="04831CA4" w14:textId="77777777" w:rsidR="00993BEB" w:rsidRDefault="00993BEB" w:rsidP="00993BEB">
      <w:pPr>
        <w:jc w:val="center"/>
      </w:pPr>
    </w:p>
    <w:p w14:paraId="34EE85A3" w14:textId="77777777" w:rsidR="00993BEB" w:rsidRDefault="00993BEB" w:rsidP="00993BEB">
      <w:pPr>
        <w:spacing w:after="92"/>
        <w:ind w:right="65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PROGRAM STUDI TEKNIK INFORMATIKA</w:t>
      </w:r>
    </w:p>
    <w:p w14:paraId="3D8991AF" w14:textId="77777777" w:rsidR="00993BEB" w:rsidRDefault="00993BEB" w:rsidP="00993BEB">
      <w:pPr>
        <w:spacing w:after="94" w:line="264" w:lineRule="auto"/>
        <w:ind w:left="10" w:right="68" w:hanging="10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FAKULTAS TEKNOLOGI INFORMASI</w:t>
      </w:r>
    </w:p>
    <w:p w14:paraId="61A6CDC0" w14:textId="77777777" w:rsidR="00993BEB" w:rsidRDefault="00993BEB" w:rsidP="00993BEB">
      <w:pPr>
        <w:spacing w:after="11"/>
        <w:ind w:right="68"/>
        <w:jc w:val="center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UNIVERSITAS TARUMANAGARA</w:t>
      </w:r>
    </w:p>
    <w:p w14:paraId="57301D29" w14:textId="77777777" w:rsidR="00993BEB" w:rsidRDefault="00993BEB" w:rsidP="00993BEB">
      <w:pPr>
        <w:spacing w:after="0" w:line="264" w:lineRule="auto"/>
        <w:ind w:left="10" w:right="68" w:hanging="10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2024</w:t>
      </w:r>
    </w:p>
    <w:p w14:paraId="2BF5D4FF" w14:textId="14B7B92C" w:rsidR="00CB2C9E" w:rsidRDefault="00CB2C9E"/>
    <w:p w14:paraId="67478C86" w14:textId="3EE6CBB8" w:rsidR="00B50E63" w:rsidRDefault="00B50E63"/>
    <w:p w14:paraId="37221FEB" w14:textId="332F5E8D" w:rsidR="00B50E63" w:rsidRDefault="00B50E63"/>
    <w:p w14:paraId="2C53F0A6" w14:textId="6ED687A7" w:rsidR="00906D51" w:rsidRDefault="00906D51" w:rsidP="00906D51">
      <w:pPr>
        <w:spacing w:after="200" w:line="480" w:lineRule="auto"/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r w:rsidRPr="00C212C0">
        <w:rPr>
          <w:b/>
          <w:bCs/>
          <w:sz w:val="24"/>
          <w:szCs w:val="24"/>
        </w:rPr>
        <w:t xml:space="preserve">pada Gambar </w:t>
      </w:r>
      <w:r>
        <w:rPr>
          <w:b/>
          <w:bCs/>
          <w:sz w:val="24"/>
          <w:szCs w:val="24"/>
        </w:rPr>
        <w:t>1</w:t>
      </w:r>
      <w:r w:rsidR="00E1585B"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C212C0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8</w:t>
      </w:r>
    </w:p>
    <w:p w14:paraId="2B43D7A3" w14:textId="77777777" w:rsidR="00906D51" w:rsidRDefault="00906D51" w:rsidP="00906D51">
      <w:pPr>
        <w:jc w:val="center"/>
        <w:rPr>
          <w:sz w:val="24"/>
          <w:szCs w:val="24"/>
        </w:rPr>
      </w:pPr>
      <w:r w:rsidRPr="00FE4CF5">
        <w:rPr>
          <w:noProof/>
          <w:sz w:val="24"/>
          <w:szCs w:val="24"/>
        </w:rPr>
        <w:drawing>
          <wp:inline distT="0" distB="0" distL="0" distR="0" wp14:anchorId="329681E1" wp14:editId="53015A0C">
            <wp:extent cx="3649183" cy="1865425"/>
            <wp:effectExtent l="19050" t="19050" r="27940" b="20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14" cy="187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F89EE" w14:textId="4244912A" w:rsidR="00906D51" w:rsidRPr="00906D5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1</w:t>
      </w:r>
      <w:r w:rsidRPr="00CC2EA1">
        <w:rPr>
          <w:b/>
        </w:rPr>
        <w:t xml:space="preserve">. </w:t>
      </w:r>
      <w:r>
        <w:rPr>
          <w:b/>
        </w:rPr>
        <w:t>Halaman Utama</w:t>
      </w:r>
      <w:r w:rsidRPr="00CC2EA1">
        <w:rPr>
          <w:b/>
        </w:rPr>
        <w:t xml:space="preserve"> </w:t>
      </w:r>
    </w:p>
    <w:p w14:paraId="7062317E" w14:textId="77777777" w:rsidR="001853A7" w:rsidRDefault="001853A7" w:rsidP="001853A7">
      <w:pPr>
        <w:spacing w:after="200" w:line="480" w:lineRule="auto"/>
        <w:ind w:firstLine="720"/>
        <w:jc w:val="both"/>
        <w:rPr>
          <w:sz w:val="24"/>
          <w:szCs w:val="24"/>
        </w:rPr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data.</w:t>
      </w:r>
    </w:p>
    <w:p w14:paraId="2FEB8DD7" w14:textId="77777777" w:rsidR="00906D51" w:rsidRDefault="00906D51" w:rsidP="00906D51">
      <w:pPr>
        <w:jc w:val="center"/>
        <w:rPr>
          <w:sz w:val="24"/>
          <w:szCs w:val="24"/>
        </w:rPr>
      </w:pPr>
      <w:r w:rsidRPr="00FE4CF5">
        <w:rPr>
          <w:noProof/>
          <w:sz w:val="24"/>
          <w:szCs w:val="24"/>
        </w:rPr>
        <w:drawing>
          <wp:inline distT="0" distB="0" distL="0" distR="0" wp14:anchorId="75E858DF" wp14:editId="6DA64D08">
            <wp:extent cx="3875697" cy="1947973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743" cy="1950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D373C" w14:textId="60CE4668" w:rsidR="00906D51" w:rsidRPr="00CC2EA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2</w:t>
      </w:r>
      <w:r w:rsidRPr="00CC2EA1">
        <w:rPr>
          <w:b/>
        </w:rPr>
        <w:t xml:space="preserve">. </w:t>
      </w:r>
      <w:r>
        <w:rPr>
          <w:b/>
        </w:rPr>
        <w:t>Halaman Data</w:t>
      </w:r>
      <w:r w:rsidRPr="00CC2EA1">
        <w:rPr>
          <w:b/>
        </w:rPr>
        <w:t xml:space="preserve"> </w:t>
      </w:r>
    </w:p>
    <w:p w14:paraId="7961965C" w14:textId="77777777" w:rsidR="001853A7" w:rsidRPr="000F5EF2" w:rsidRDefault="001853A7" w:rsidP="001853A7">
      <w:pPr>
        <w:ind w:firstLine="720"/>
        <w:rPr>
          <w:sz w:val="24"/>
          <w:szCs w:val="24"/>
        </w:rPr>
      </w:pPr>
      <w:r w:rsidRPr="00B04F7F">
        <w:rPr>
          <w:sz w:val="24"/>
          <w:szCs w:val="24"/>
        </w:rPr>
        <w:t xml:space="preserve">Halaman </w:t>
      </w:r>
      <w:proofErr w:type="spellStart"/>
      <w:r w:rsidRPr="00B04F7F">
        <w:rPr>
          <w:sz w:val="24"/>
          <w:szCs w:val="24"/>
        </w:rPr>
        <w:t>ini</w:t>
      </w:r>
      <w:proofErr w:type="spellEnd"/>
      <w:r w:rsidRPr="00B04F7F">
        <w:rPr>
          <w:sz w:val="24"/>
          <w:szCs w:val="24"/>
        </w:rPr>
        <w:t xml:space="preserve"> </w:t>
      </w:r>
      <w:proofErr w:type="spellStart"/>
      <w:r w:rsidRPr="00B04F7F">
        <w:rPr>
          <w:sz w:val="24"/>
          <w:szCs w:val="24"/>
        </w:rPr>
        <w:t>digunakan</w:t>
      </w:r>
      <w:proofErr w:type="spellEnd"/>
      <w:r w:rsidRPr="00B04F7F">
        <w:rPr>
          <w:sz w:val="24"/>
          <w:szCs w:val="24"/>
        </w:rPr>
        <w:t xml:space="preserve"> </w:t>
      </w:r>
      <w:proofErr w:type="spellStart"/>
      <w:r w:rsidRPr="00B04F7F">
        <w:rPr>
          <w:sz w:val="24"/>
          <w:szCs w:val="24"/>
        </w:rPr>
        <w:t>untuk</w:t>
      </w:r>
      <w:proofErr w:type="spellEnd"/>
      <w:r w:rsidRPr="00B04F7F">
        <w:rPr>
          <w:sz w:val="24"/>
          <w:szCs w:val="24"/>
        </w:rPr>
        <w:t xml:space="preserve"> </w:t>
      </w:r>
      <w:proofErr w:type="spellStart"/>
      <w:r w:rsidRPr="00B04F7F">
        <w:rPr>
          <w:sz w:val="24"/>
          <w:szCs w:val="24"/>
        </w:rPr>
        <w:t>melihat</w:t>
      </w:r>
      <w:proofErr w:type="spellEnd"/>
      <w:r w:rsidRPr="00B04F7F">
        <w:rPr>
          <w:sz w:val="24"/>
          <w:szCs w:val="24"/>
        </w:rPr>
        <w:t xml:space="preserve"> data </w:t>
      </w:r>
      <w:proofErr w:type="spellStart"/>
      <w:r w:rsidRPr="00B04F7F">
        <w:rPr>
          <w:sz w:val="24"/>
          <w:szCs w:val="24"/>
        </w:rPr>
        <w:t>penjualan</w:t>
      </w:r>
      <w:proofErr w:type="spellEnd"/>
      <w:r w:rsidRPr="00B04F7F">
        <w:rPr>
          <w:sz w:val="24"/>
          <w:szCs w:val="24"/>
        </w:rPr>
        <w:t xml:space="preserve"> </w:t>
      </w:r>
      <w:proofErr w:type="spellStart"/>
      <w:r w:rsidRPr="00B04F7F">
        <w:rPr>
          <w:sz w:val="24"/>
          <w:szCs w:val="24"/>
        </w:rPr>
        <w:t>asli</w:t>
      </w:r>
      <w:proofErr w:type="spellEnd"/>
      <w:r w:rsidRPr="00B04F7F">
        <w:rPr>
          <w:sz w:val="24"/>
          <w:szCs w:val="24"/>
        </w:rPr>
        <w:t xml:space="preserve"> dan </w:t>
      </w:r>
      <w:proofErr w:type="spellStart"/>
      <w:r w:rsidRPr="00B04F7F"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baru</w:t>
      </w:r>
      <w:proofErr w:type="spellEnd"/>
      <w:r w:rsidRPr="00B04F7F">
        <w:rPr>
          <w:sz w:val="24"/>
          <w:szCs w:val="24"/>
        </w:rPr>
        <w:t xml:space="preserve"> </w:t>
      </w:r>
      <w:proofErr w:type="spellStart"/>
      <w:r w:rsidRPr="00B04F7F">
        <w:rPr>
          <w:sz w:val="24"/>
          <w:szCs w:val="24"/>
        </w:rPr>
        <w:t>dari</w:t>
      </w:r>
      <w:proofErr w:type="spellEnd"/>
      <w:r w:rsidRPr="00B04F7F">
        <w:rPr>
          <w:sz w:val="24"/>
          <w:szCs w:val="24"/>
        </w:rPr>
        <w:t xml:space="preserve"> file yang </w:t>
      </w:r>
      <w:proofErr w:type="spellStart"/>
      <w:r w:rsidRPr="00B04F7F">
        <w:rPr>
          <w:sz w:val="24"/>
          <w:szCs w:val="24"/>
        </w:rPr>
        <w:t>diunggah</w:t>
      </w:r>
      <w:proofErr w:type="spellEnd"/>
      <w:r w:rsidRPr="00B04F7F">
        <w:rPr>
          <w:sz w:val="24"/>
          <w:szCs w:val="24"/>
        </w:rPr>
        <w:t xml:space="preserve"> </w:t>
      </w:r>
      <w:proofErr w:type="spellStart"/>
      <w:r w:rsidRPr="00B04F7F">
        <w:rPr>
          <w:sz w:val="24"/>
          <w:szCs w:val="24"/>
        </w:rPr>
        <w:t>pengguna</w:t>
      </w:r>
      <w:proofErr w:type="spellEnd"/>
      <w:r w:rsidRPr="00B04F7F">
        <w:rPr>
          <w:sz w:val="24"/>
          <w:szCs w:val="24"/>
        </w:rPr>
        <w:t>.</w:t>
      </w:r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r w:rsidRPr="000F5EF2">
        <w:rPr>
          <w:sz w:val="24"/>
          <w:szCs w:val="24"/>
        </w:rPr>
        <w:t>"</w:t>
      </w:r>
      <w:proofErr w:type="spellStart"/>
      <w:r w:rsidRPr="000F5EF2">
        <w:rPr>
          <w:sz w:val="24"/>
          <w:szCs w:val="24"/>
        </w:rPr>
        <w:t>Tanggal</w:t>
      </w:r>
      <w:proofErr w:type="spellEnd"/>
      <w:r w:rsidRPr="000F5EF2">
        <w:rPr>
          <w:sz w:val="24"/>
          <w:szCs w:val="24"/>
        </w:rPr>
        <w:t>", "</w:t>
      </w:r>
      <w:proofErr w:type="spellStart"/>
      <w:r w:rsidRPr="000F5EF2">
        <w:rPr>
          <w:sz w:val="24"/>
          <w:szCs w:val="24"/>
        </w:rPr>
        <w:t>Bulan</w:t>
      </w:r>
      <w:proofErr w:type="spellEnd"/>
      <w:r w:rsidRPr="000F5EF2">
        <w:rPr>
          <w:sz w:val="24"/>
          <w:szCs w:val="24"/>
        </w:rPr>
        <w:t>", "</w:t>
      </w:r>
      <w:proofErr w:type="spellStart"/>
      <w:r w:rsidRPr="000F5EF2">
        <w:rPr>
          <w:sz w:val="24"/>
          <w:szCs w:val="24"/>
        </w:rPr>
        <w:t>Tahun</w:t>
      </w:r>
      <w:proofErr w:type="spellEnd"/>
      <w:r w:rsidRPr="000F5EF2">
        <w:rPr>
          <w:sz w:val="24"/>
          <w:szCs w:val="24"/>
        </w:rPr>
        <w:t>", "</w:t>
      </w:r>
      <w:proofErr w:type="spellStart"/>
      <w:r w:rsidRPr="000F5EF2">
        <w:rPr>
          <w:sz w:val="24"/>
          <w:szCs w:val="24"/>
        </w:rPr>
        <w:t>Pendapatan</w:t>
      </w:r>
      <w:proofErr w:type="spellEnd"/>
      <w:r w:rsidRPr="000F5EF2">
        <w:rPr>
          <w:sz w:val="24"/>
          <w:szCs w:val="24"/>
        </w:rPr>
        <w:t>", "</w:t>
      </w:r>
      <w:proofErr w:type="spellStart"/>
      <w:r w:rsidRPr="000F5EF2">
        <w:rPr>
          <w:sz w:val="24"/>
          <w:szCs w:val="24"/>
        </w:rPr>
        <w:t>Jumlah</w:t>
      </w:r>
      <w:proofErr w:type="spellEnd"/>
      <w:r w:rsidRPr="000F5EF2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0F5EF2">
        <w:rPr>
          <w:sz w:val="24"/>
          <w:szCs w:val="24"/>
        </w:rPr>
        <w:t>"AGV", "NOL", "INK", "KYT", "MDS", "BMC", "HIU", "NHK", "GM", "ASCA", "ZEUS", "CAR", "HBC", "JPX", "NJS", "DYR", "G2", "SRM", "SRT", "GOG", "Masker", "</w:t>
      </w:r>
      <w:proofErr w:type="spellStart"/>
      <w:r w:rsidRPr="000F5EF2">
        <w:rPr>
          <w:sz w:val="24"/>
          <w:szCs w:val="24"/>
        </w:rPr>
        <w:t>Kaca</w:t>
      </w:r>
      <w:proofErr w:type="spellEnd"/>
      <w:r w:rsidRPr="000F5EF2">
        <w:rPr>
          <w:sz w:val="24"/>
          <w:szCs w:val="24"/>
        </w:rPr>
        <w:t>", "</w:t>
      </w:r>
      <w:proofErr w:type="spellStart"/>
      <w:r w:rsidRPr="000F5EF2">
        <w:rPr>
          <w:sz w:val="24"/>
          <w:szCs w:val="24"/>
        </w:rPr>
        <w:t>Aksesoris</w:t>
      </w:r>
      <w:proofErr w:type="spellEnd"/>
      <w:r w:rsidRPr="000F5EF2">
        <w:rPr>
          <w:sz w:val="24"/>
          <w:szCs w:val="24"/>
        </w:rPr>
        <w:t>", "</w:t>
      </w:r>
      <w:proofErr w:type="spellStart"/>
      <w:r w:rsidRPr="000F5EF2">
        <w:rPr>
          <w:sz w:val="24"/>
          <w:szCs w:val="24"/>
        </w:rPr>
        <w:t>Lainnya</w:t>
      </w:r>
      <w:proofErr w:type="spellEnd"/>
      <w:r w:rsidRPr="000F5EF2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727045B6" w14:textId="77777777" w:rsidR="00906D51" w:rsidRDefault="00906D51" w:rsidP="00906D51">
      <w:pPr>
        <w:jc w:val="center"/>
        <w:rPr>
          <w:sz w:val="24"/>
          <w:szCs w:val="24"/>
        </w:rPr>
      </w:pPr>
      <w:r w:rsidRPr="00AF2259">
        <w:rPr>
          <w:noProof/>
          <w:sz w:val="24"/>
          <w:szCs w:val="24"/>
        </w:rPr>
        <w:lastRenderedPageBreak/>
        <w:drawing>
          <wp:inline distT="0" distB="0" distL="0" distR="0" wp14:anchorId="1FE62D03" wp14:editId="5C597E5E">
            <wp:extent cx="3890211" cy="2001136"/>
            <wp:effectExtent l="19050" t="19050" r="15240" b="184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928" cy="2015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F3CDE" w14:textId="335F2562" w:rsidR="00906D51" w:rsidRPr="00CC2EA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3</w:t>
      </w:r>
      <w:r w:rsidRPr="00CC2EA1">
        <w:rPr>
          <w:b/>
        </w:rPr>
        <w:t xml:space="preserve">. </w:t>
      </w:r>
      <w:r>
        <w:rPr>
          <w:b/>
        </w:rPr>
        <w:t>Upload Data</w:t>
      </w:r>
      <w:r w:rsidRPr="00CC2EA1">
        <w:rPr>
          <w:b/>
        </w:rPr>
        <w:t xml:space="preserve"> </w:t>
      </w:r>
    </w:p>
    <w:p w14:paraId="294B70AF" w14:textId="0FE8ED12" w:rsidR="00906D51" w:rsidRDefault="00906D51" w:rsidP="00906D51">
      <w:pPr>
        <w:ind w:firstLine="720"/>
        <w:rPr>
          <w:sz w:val="24"/>
          <w:szCs w:val="24"/>
        </w:rPr>
      </w:pPr>
      <w:proofErr w:type="spellStart"/>
      <w:r w:rsidRPr="0035272B">
        <w:rPr>
          <w:sz w:val="24"/>
          <w:szCs w:val="24"/>
        </w:rPr>
        <w:t>Pengguna</w:t>
      </w:r>
      <w:proofErr w:type="spellEnd"/>
      <w:r w:rsidRPr="0035272B">
        <w:rPr>
          <w:sz w:val="24"/>
          <w:szCs w:val="24"/>
        </w:rPr>
        <w:t xml:space="preserve"> </w:t>
      </w:r>
      <w:proofErr w:type="spellStart"/>
      <w:r w:rsidRPr="0035272B">
        <w:rPr>
          <w:sz w:val="24"/>
          <w:szCs w:val="24"/>
        </w:rPr>
        <w:t>dapat</w:t>
      </w:r>
      <w:proofErr w:type="spellEnd"/>
      <w:r w:rsidRPr="0035272B">
        <w:rPr>
          <w:sz w:val="24"/>
          <w:szCs w:val="24"/>
        </w:rPr>
        <w:t xml:space="preserve"> </w:t>
      </w:r>
      <w:proofErr w:type="spellStart"/>
      <w:r w:rsidRPr="0035272B">
        <w:rPr>
          <w:sz w:val="24"/>
          <w:szCs w:val="24"/>
        </w:rPr>
        <w:t>mengunggah</w:t>
      </w:r>
      <w:proofErr w:type="spellEnd"/>
      <w:r w:rsidRPr="0035272B">
        <w:rPr>
          <w:sz w:val="24"/>
          <w:szCs w:val="24"/>
        </w:rPr>
        <w:t xml:space="preserve"> file data </w:t>
      </w:r>
      <w:proofErr w:type="spellStart"/>
      <w:r w:rsidRPr="0035272B">
        <w:rPr>
          <w:sz w:val="24"/>
          <w:szCs w:val="24"/>
        </w:rPr>
        <w:t>dalam</w:t>
      </w:r>
      <w:proofErr w:type="spellEnd"/>
      <w:r w:rsidRPr="0035272B">
        <w:rPr>
          <w:sz w:val="24"/>
          <w:szCs w:val="24"/>
        </w:rPr>
        <w:t xml:space="preserve"> format Excel.</w:t>
      </w:r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bertulisan</w:t>
      </w:r>
      <w:proofErr w:type="spellEnd"/>
      <w:r>
        <w:rPr>
          <w:sz w:val="24"/>
          <w:szCs w:val="24"/>
        </w:rPr>
        <w:t xml:space="preserve"> error “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>.”.</w:t>
      </w:r>
    </w:p>
    <w:p w14:paraId="75DB7293" w14:textId="77777777" w:rsidR="00906D51" w:rsidRDefault="00906D51" w:rsidP="00906D51">
      <w:pPr>
        <w:ind w:firstLine="720"/>
        <w:rPr>
          <w:sz w:val="24"/>
          <w:szCs w:val="24"/>
        </w:rPr>
      </w:pPr>
    </w:p>
    <w:p w14:paraId="4E2EBE8B" w14:textId="77777777" w:rsidR="00906D51" w:rsidRDefault="00906D51" w:rsidP="00906D51">
      <w:pPr>
        <w:jc w:val="center"/>
        <w:rPr>
          <w:sz w:val="24"/>
          <w:szCs w:val="24"/>
        </w:rPr>
      </w:pPr>
      <w:r w:rsidRPr="00AF2259">
        <w:rPr>
          <w:noProof/>
          <w:sz w:val="24"/>
          <w:szCs w:val="24"/>
        </w:rPr>
        <w:drawing>
          <wp:inline distT="0" distB="0" distL="0" distR="0" wp14:anchorId="7051B16A" wp14:editId="09102479">
            <wp:extent cx="4059983" cy="2069125"/>
            <wp:effectExtent l="19050" t="19050" r="17145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965" cy="207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0B395" w14:textId="2C893F37" w:rsidR="00906D51" w:rsidRPr="00CC2EA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4</w:t>
      </w:r>
      <w:r w:rsidRPr="00CC2EA1">
        <w:rPr>
          <w:b/>
        </w:rPr>
        <w:t xml:space="preserve">. </w:t>
      </w:r>
      <w:r>
        <w:rPr>
          <w:b/>
        </w:rPr>
        <w:t xml:space="preserve">Data </w:t>
      </w:r>
      <w:proofErr w:type="spellStart"/>
      <w:r w:rsidR="005C0594">
        <w:rPr>
          <w:b/>
        </w:rPr>
        <w:t>Diunggah</w:t>
      </w:r>
      <w:proofErr w:type="spellEnd"/>
      <w:r w:rsidRPr="00CC2EA1">
        <w:rPr>
          <w:b/>
        </w:rPr>
        <w:t xml:space="preserve"> </w:t>
      </w:r>
    </w:p>
    <w:p w14:paraId="1D065A36" w14:textId="4C69BBCE" w:rsidR="00906D51" w:rsidRDefault="00906D51" w:rsidP="00906D5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 w:rsidR="0062526D"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clustering.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upload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>.</w:t>
      </w:r>
    </w:p>
    <w:p w14:paraId="4DBE057F" w14:textId="0DE5B84D" w:rsidR="00906D51" w:rsidRDefault="00CC5AEF" w:rsidP="00CC5AEF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57988" w14:textId="40DC094F" w:rsidR="00CC5AEF" w:rsidRDefault="00CC5AEF" w:rsidP="00CC5AE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Hasil Clustering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clustering. </w:t>
      </w:r>
      <w:proofErr w:type="spellStart"/>
      <w:r w:rsidRPr="00CF2017">
        <w:rPr>
          <w:sz w:val="24"/>
          <w:szCs w:val="24"/>
        </w:rPr>
        <w:t>Terdapat</w:t>
      </w:r>
      <w:proofErr w:type="spellEnd"/>
      <w:r w:rsidRPr="00CF2017">
        <w:rPr>
          <w:sz w:val="24"/>
          <w:szCs w:val="24"/>
        </w:rPr>
        <w:t xml:space="preserve"> </w:t>
      </w:r>
      <w:proofErr w:type="spellStart"/>
      <w:r w:rsidRPr="00CF2017">
        <w:rPr>
          <w:sz w:val="24"/>
          <w:szCs w:val="24"/>
        </w:rPr>
        <w:t>beberapa</w:t>
      </w:r>
      <w:proofErr w:type="spellEnd"/>
      <w:r w:rsidRPr="00CF2017">
        <w:rPr>
          <w:sz w:val="24"/>
          <w:szCs w:val="24"/>
        </w:rPr>
        <w:t xml:space="preserve"> </w:t>
      </w:r>
      <w:proofErr w:type="spellStart"/>
      <w:r w:rsidRPr="00CF2017">
        <w:rPr>
          <w:sz w:val="24"/>
          <w:szCs w:val="24"/>
        </w:rPr>
        <w:t>grafik</w:t>
      </w:r>
      <w:proofErr w:type="spellEnd"/>
      <w:r w:rsidRPr="00CF2017">
        <w:rPr>
          <w:sz w:val="24"/>
          <w:szCs w:val="24"/>
        </w:rPr>
        <w:t xml:space="preserve"> yang </w:t>
      </w:r>
      <w:proofErr w:type="spellStart"/>
      <w:r w:rsidRPr="00CF2017">
        <w:rPr>
          <w:sz w:val="24"/>
          <w:szCs w:val="24"/>
        </w:rPr>
        <w:t>menampilkan</w:t>
      </w:r>
      <w:proofErr w:type="spellEnd"/>
      <w:r w:rsidRPr="00CF2017">
        <w:rPr>
          <w:sz w:val="24"/>
          <w:szCs w:val="24"/>
        </w:rPr>
        <w:t xml:space="preserve"> </w:t>
      </w:r>
      <w:proofErr w:type="spellStart"/>
      <w:r w:rsidRPr="00CF2017">
        <w:rPr>
          <w:sz w:val="24"/>
          <w:szCs w:val="24"/>
        </w:rPr>
        <w:t>jumlah</w:t>
      </w:r>
      <w:proofErr w:type="spellEnd"/>
      <w:r w:rsidRPr="00CF2017">
        <w:rPr>
          <w:sz w:val="24"/>
          <w:szCs w:val="24"/>
        </w:rPr>
        <w:t xml:space="preserve"> </w:t>
      </w:r>
      <w:proofErr w:type="spellStart"/>
      <w:r w:rsidRPr="00CF2017">
        <w:rPr>
          <w:sz w:val="24"/>
          <w:szCs w:val="24"/>
        </w:rPr>
        <w:t>penjualan</w:t>
      </w:r>
      <w:proofErr w:type="spellEnd"/>
      <w:r w:rsidRPr="00CF2017">
        <w:rPr>
          <w:sz w:val="24"/>
          <w:szCs w:val="24"/>
        </w:rPr>
        <w:t xml:space="preserve"> </w:t>
      </w:r>
      <w:proofErr w:type="spellStart"/>
      <w:r w:rsidRPr="00CF2017">
        <w:rPr>
          <w:sz w:val="24"/>
          <w:szCs w:val="24"/>
        </w:rPr>
        <w:t>bulanan</w:t>
      </w:r>
      <w:proofErr w:type="spellEnd"/>
      <w:r w:rsidRPr="00CF2017">
        <w:rPr>
          <w:sz w:val="24"/>
          <w:szCs w:val="24"/>
        </w:rPr>
        <w:t xml:space="preserve"> per </w:t>
      </w:r>
      <w:proofErr w:type="spellStart"/>
      <w:r w:rsidRPr="00CF2017">
        <w:rPr>
          <w:sz w:val="24"/>
          <w:szCs w:val="24"/>
        </w:rPr>
        <w:t>cluslter</w:t>
      </w:r>
      <w:proofErr w:type="spellEnd"/>
      <w:r w:rsidRPr="00CF2017">
        <w:rPr>
          <w:sz w:val="24"/>
          <w:szCs w:val="24"/>
        </w:rPr>
        <w:t xml:space="preserve">, </w:t>
      </w:r>
      <w:proofErr w:type="spellStart"/>
      <w:r w:rsidRPr="00CF2017">
        <w:rPr>
          <w:sz w:val="24"/>
          <w:szCs w:val="24"/>
        </w:rPr>
        <w:t>jumlah</w:t>
      </w:r>
      <w:proofErr w:type="spellEnd"/>
      <w:r w:rsidRPr="00CF2017">
        <w:rPr>
          <w:sz w:val="24"/>
          <w:szCs w:val="24"/>
        </w:rPr>
        <w:t xml:space="preserve"> total </w:t>
      </w:r>
      <w:proofErr w:type="spellStart"/>
      <w:r w:rsidRPr="00CF2017">
        <w:rPr>
          <w:sz w:val="24"/>
          <w:szCs w:val="24"/>
        </w:rPr>
        <w:t>penjualan</w:t>
      </w:r>
      <w:proofErr w:type="spellEnd"/>
      <w:r w:rsidRPr="00CF2017">
        <w:rPr>
          <w:sz w:val="24"/>
          <w:szCs w:val="24"/>
        </w:rPr>
        <w:t xml:space="preserve"> per cluster, rata-rata </w:t>
      </w:r>
      <w:proofErr w:type="spellStart"/>
      <w:r w:rsidRPr="00CF2017">
        <w:rPr>
          <w:sz w:val="24"/>
          <w:szCs w:val="24"/>
        </w:rPr>
        <w:t>penjualan</w:t>
      </w:r>
      <w:proofErr w:type="spellEnd"/>
      <w:r w:rsidRPr="00CF2017">
        <w:rPr>
          <w:sz w:val="24"/>
          <w:szCs w:val="24"/>
        </w:rPr>
        <w:t xml:space="preserve"> per cluster, silhouette score, dan boxplot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r w:rsidRPr="00BD371E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r w:rsidRPr="00BD371E">
        <w:rPr>
          <w:b/>
          <w:bCs/>
          <w:sz w:val="24"/>
          <w:szCs w:val="24"/>
        </w:rPr>
        <w:t>Gambar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8</w:t>
      </w:r>
      <w:r w:rsidRPr="00CF2017">
        <w:rPr>
          <w:sz w:val="24"/>
          <w:szCs w:val="24"/>
        </w:rPr>
        <w:t>.</w:t>
      </w:r>
    </w:p>
    <w:p w14:paraId="545E0366" w14:textId="77777777" w:rsidR="00CC5AEF" w:rsidRDefault="00CC5AEF" w:rsidP="00CC5AEF">
      <w:pPr>
        <w:ind w:firstLine="720"/>
        <w:rPr>
          <w:sz w:val="24"/>
          <w:szCs w:val="24"/>
        </w:rPr>
      </w:pPr>
    </w:p>
    <w:p w14:paraId="288ACF41" w14:textId="77777777" w:rsidR="00906D51" w:rsidRDefault="00906D51" w:rsidP="00906D51">
      <w:pPr>
        <w:jc w:val="center"/>
        <w:rPr>
          <w:sz w:val="24"/>
          <w:szCs w:val="24"/>
        </w:rPr>
      </w:pPr>
      <w:r w:rsidRPr="00FE4CF5">
        <w:rPr>
          <w:noProof/>
          <w:sz w:val="24"/>
          <w:szCs w:val="24"/>
        </w:rPr>
        <w:drawing>
          <wp:inline distT="0" distB="0" distL="0" distR="0" wp14:anchorId="4B53FE43" wp14:editId="704E350A">
            <wp:extent cx="4158437" cy="2107462"/>
            <wp:effectExtent l="19050" t="19050" r="13970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195" cy="2109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DB937" w14:textId="694AB510" w:rsidR="00906D51" w:rsidRPr="00CC2EA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5</w:t>
      </w:r>
      <w:r w:rsidRPr="00CC2EA1">
        <w:rPr>
          <w:b/>
        </w:rPr>
        <w:t xml:space="preserve">. </w:t>
      </w:r>
      <w:r>
        <w:rPr>
          <w:b/>
        </w:rPr>
        <w:t>Halaman Hasil Clustering</w:t>
      </w:r>
      <w:r w:rsidRPr="00CC2EA1">
        <w:rPr>
          <w:b/>
        </w:rPr>
        <w:t xml:space="preserve"> </w:t>
      </w:r>
    </w:p>
    <w:p w14:paraId="4E255C6B" w14:textId="77777777" w:rsidR="00270C95" w:rsidRDefault="00270C95" w:rsidP="00906D51">
      <w:pPr>
        <w:ind w:firstLine="720"/>
        <w:rPr>
          <w:sz w:val="24"/>
          <w:szCs w:val="24"/>
        </w:rPr>
      </w:pPr>
    </w:p>
    <w:p w14:paraId="52190319" w14:textId="77777777" w:rsidR="00906D51" w:rsidRDefault="00906D51" w:rsidP="00906D51">
      <w:pPr>
        <w:jc w:val="center"/>
        <w:rPr>
          <w:sz w:val="24"/>
          <w:szCs w:val="24"/>
        </w:rPr>
      </w:pPr>
      <w:r w:rsidRPr="003B49DE">
        <w:rPr>
          <w:noProof/>
          <w:sz w:val="24"/>
          <w:szCs w:val="24"/>
        </w:rPr>
        <w:drawing>
          <wp:inline distT="0" distB="0" distL="0" distR="0" wp14:anchorId="0355C5A2" wp14:editId="0C8B9B37">
            <wp:extent cx="4118458" cy="2107596"/>
            <wp:effectExtent l="19050" t="19050" r="15875" b="260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162" cy="2109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8C13B" w14:textId="7D52D6A6" w:rsidR="00906D51" w:rsidRPr="00CC2EA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6</w:t>
      </w:r>
      <w:r w:rsidRPr="00CC2EA1">
        <w:rPr>
          <w:b/>
        </w:rPr>
        <w:t xml:space="preserve">.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Total dan Rata-Rata</w:t>
      </w:r>
    </w:p>
    <w:p w14:paraId="1682DC98" w14:textId="77777777" w:rsidR="00906D51" w:rsidRDefault="00906D51" w:rsidP="00906D51">
      <w:pPr>
        <w:jc w:val="center"/>
        <w:rPr>
          <w:sz w:val="24"/>
          <w:szCs w:val="24"/>
        </w:rPr>
      </w:pPr>
    </w:p>
    <w:p w14:paraId="1339C489" w14:textId="3555747B" w:rsidR="00906D51" w:rsidRDefault="00906D51" w:rsidP="00906D51">
      <w:pPr>
        <w:jc w:val="center"/>
        <w:rPr>
          <w:sz w:val="24"/>
          <w:szCs w:val="24"/>
        </w:rPr>
      </w:pPr>
      <w:r w:rsidRPr="003B49DE">
        <w:rPr>
          <w:noProof/>
          <w:sz w:val="24"/>
          <w:szCs w:val="24"/>
        </w:rPr>
        <w:lastRenderedPageBreak/>
        <w:drawing>
          <wp:inline distT="0" distB="0" distL="0" distR="0" wp14:anchorId="62CE4BC5" wp14:editId="1F3DA6A6">
            <wp:extent cx="4172559" cy="2127422"/>
            <wp:effectExtent l="19050" t="19050" r="19050" b="254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922" cy="2138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575EA" w14:textId="512D3BE6" w:rsidR="00906D51" w:rsidRPr="00FA71C8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7</w:t>
      </w:r>
      <w:r w:rsidRPr="00CC2EA1">
        <w:rPr>
          <w:b/>
        </w:rPr>
        <w:t xml:space="preserve">. </w:t>
      </w:r>
      <w:r>
        <w:rPr>
          <w:b/>
        </w:rPr>
        <w:t>Silhouette Score</w:t>
      </w:r>
      <w:r w:rsidRPr="00CC2EA1">
        <w:rPr>
          <w:b/>
        </w:rPr>
        <w:t xml:space="preserve"> </w:t>
      </w:r>
    </w:p>
    <w:p w14:paraId="5FF96A0C" w14:textId="77777777" w:rsidR="00906D51" w:rsidRDefault="00906D51" w:rsidP="00906D51">
      <w:pPr>
        <w:jc w:val="center"/>
        <w:rPr>
          <w:sz w:val="24"/>
          <w:szCs w:val="24"/>
        </w:rPr>
      </w:pPr>
      <w:r w:rsidRPr="003B49DE">
        <w:rPr>
          <w:noProof/>
          <w:sz w:val="24"/>
          <w:szCs w:val="24"/>
        </w:rPr>
        <w:drawing>
          <wp:inline distT="0" distB="0" distL="0" distR="0" wp14:anchorId="1B2EFF3B" wp14:editId="75023480">
            <wp:extent cx="4014634" cy="2058467"/>
            <wp:effectExtent l="19050" t="19050" r="2413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5341" cy="2069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6389B" w14:textId="281CAC17" w:rsidR="00906D51" w:rsidRPr="00CC2EA1" w:rsidRDefault="00906D51" w:rsidP="00906D51">
      <w:pPr>
        <w:pStyle w:val="Heading5"/>
        <w:rPr>
          <w:b/>
        </w:rPr>
      </w:pPr>
      <w:r w:rsidRPr="00CC2EA1">
        <w:rPr>
          <w:b/>
        </w:rPr>
        <w:t xml:space="preserve">Gambar </w:t>
      </w:r>
      <w:r>
        <w:rPr>
          <w:b/>
        </w:rPr>
        <w:t>8</w:t>
      </w:r>
      <w:r w:rsidRPr="00CC2EA1">
        <w:rPr>
          <w:b/>
        </w:rPr>
        <w:t xml:space="preserve">. </w:t>
      </w:r>
      <w:r>
        <w:rPr>
          <w:b/>
        </w:rPr>
        <w:t xml:space="preserve">Halaman </w:t>
      </w:r>
      <w:r w:rsidRPr="00CC2EA1">
        <w:rPr>
          <w:b/>
        </w:rPr>
        <w:t xml:space="preserve">Boxplot </w:t>
      </w:r>
    </w:p>
    <w:p w14:paraId="74F02D06" w14:textId="77777777" w:rsidR="00DE0FFF" w:rsidRPr="00DE0FFF" w:rsidRDefault="00DE0FFF" w:rsidP="00DE0FFF"/>
    <w:sectPr w:rsidR="00DE0FFF" w:rsidRPr="00DE0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F186F"/>
    <w:multiLevelType w:val="hybridMultilevel"/>
    <w:tmpl w:val="3CE6D2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59"/>
    <w:rsid w:val="000900A4"/>
    <w:rsid w:val="000E5778"/>
    <w:rsid w:val="0012027A"/>
    <w:rsid w:val="001853A7"/>
    <w:rsid w:val="002147C7"/>
    <w:rsid w:val="00264CB4"/>
    <w:rsid w:val="00270C95"/>
    <w:rsid w:val="00290D80"/>
    <w:rsid w:val="002F4C08"/>
    <w:rsid w:val="0033769B"/>
    <w:rsid w:val="003A5BC8"/>
    <w:rsid w:val="004B15FB"/>
    <w:rsid w:val="005C0594"/>
    <w:rsid w:val="0062526D"/>
    <w:rsid w:val="0075615A"/>
    <w:rsid w:val="0077492A"/>
    <w:rsid w:val="007D6E0D"/>
    <w:rsid w:val="008000F5"/>
    <w:rsid w:val="0082557C"/>
    <w:rsid w:val="008C5F8C"/>
    <w:rsid w:val="00906D51"/>
    <w:rsid w:val="00915C38"/>
    <w:rsid w:val="00973725"/>
    <w:rsid w:val="00993BEB"/>
    <w:rsid w:val="00A2431E"/>
    <w:rsid w:val="00A35348"/>
    <w:rsid w:val="00B50E63"/>
    <w:rsid w:val="00BD2B7E"/>
    <w:rsid w:val="00CB2C9E"/>
    <w:rsid w:val="00CC5AEF"/>
    <w:rsid w:val="00D22024"/>
    <w:rsid w:val="00D40B01"/>
    <w:rsid w:val="00DD1D8B"/>
    <w:rsid w:val="00DE0FFF"/>
    <w:rsid w:val="00E1585B"/>
    <w:rsid w:val="00EC66CD"/>
    <w:rsid w:val="00EF79D6"/>
    <w:rsid w:val="00F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8A6E3F"/>
  <w14:defaultImageDpi w14:val="32767"/>
  <w15:chartTrackingRefBased/>
  <w15:docId w15:val="{653B4816-D725-4231-BD8A-1C3F4734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EB"/>
    <w:pPr>
      <w:spacing w:line="256" w:lineRule="auto"/>
    </w:pPr>
    <w:rPr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06D51"/>
    <w:pPr>
      <w:tabs>
        <w:tab w:val="center" w:pos="1134"/>
      </w:tabs>
      <w:spacing w:before="0" w:after="200" w:line="480" w:lineRule="auto"/>
      <w:ind w:left="-17"/>
      <w:jc w:val="center"/>
      <w:outlineLvl w:val="4"/>
    </w:pPr>
    <w:rPr>
      <w:rFonts w:ascii="Calibri" w:eastAsia="Calibri" w:hAnsi="Calibri" w:cs="Calibri"/>
      <w:bCs/>
      <w:i w:val="0"/>
      <w:iCs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0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2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06D51"/>
    <w:rPr>
      <w:rFonts w:ascii="Calibri" w:eastAsia="Calibri" w:hAnsi="Calibri" w:cs="Calibri"/>
      <w:bCs/>
      <w:color w:val="000000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D51"/>
    <w:rPr>
      <w:rFonts w:asciiTheme="majorHAnsi" w:eastAsiaTheme="majorEastAsia" w:hAnsiTheme="majorHAnsi" w:cstheme="majorBidi"/>
      <w:i/>
      <w:iCs/>
      <w:color w:val="2F5496" w:themeColor="accent1" w:themeShade="BF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 KURNIAWAN</dc:creator>
  <cp:keywords/>
  <dc:description/>
  <cp:lastModifiedBy>NICKO KURNIAWAN</cp:lastModifiedBy>
  <cp:revision>10</cp:revision>
  <dcterms:created xsi:type="dcterms:W3CDTF">2024-11-10T20:56:00Z</dcterms:created>
  <dcterms:modified xsi:type="dcterms:W3CDTF">2024-11-19T11:44:00Z</dcterms:modified>
</cp:coreProperties>
</file>