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52A" w:rsidRDefault="001A1550" w:rsidP="001A1550">
      <w:pPr>
        <w:pStyle w:val="Ttulo1"/>
        <w:spacing w:line="360" w:lineRule="auto"/>
      </w:pPr>
      <w:r>
        <w:t>Memorial Descritivo</w:t>
      </w:r>
    </w:p>
    <w:p w:rsidR="001A1550" w:rsidRDefault="001A1550" w:rsidP="001A1550">
      <w:pPr>
        <w:spacing w:line="360" w:lineRule="auto"/>
      </w:pPr>
    </w:p>
    <w:p w:rsidR="001A1550" w:rsidRDefault="001A1550" w:rsidP="001A1550">
      <w:pPr>
        <w:spacing w:line="360" w:lineRule="auto"/>
        <w:ind w:firstLine="708"/>
      </w:pPr>
      <w:r>
        <w:t xml:space="preserve">Durante o projeto desenvolvido no ano de 2022, desenvolvemos um </w:t>
      </w:r>
      <w:r w:rsidR="006508D9">
        <w:t xml:space="preserve">esboço de um suposto site </w:t>
      </w:r>
      <w:r>
        <w:t xml:space="preserve">com o tema de uma Empresa de Segurança da Informação e os diferencias dela. </w:t>
      </w:r>
    </w:p>
    <w:p w:rsidR="001A1550" w:rsidRDefault="001A1550" w:rsidP="001A1550">
      <w:pPr>
        <w:spacing w:line="360" w:lineRule="auto"/>
      </w:pPr>
      <w:r>
        <w:tab/>
        <w:t>No começo, para um melhor conhecimento da empresa, realizamos um Briefing da empresa utilizando de perguntas para maior entendimento da mesma como nosso público alvo, história, mapa de empatia e outros e depois começamos a confecção de Wireframes de baixa fidelidade utilizando de psicologia das cores e Gestalt</w:t>
      </w:r>
      <w:r w:rsidR="00C878BB">
        <w:t xml:space="preserve"> através da ferramenta Figma</w:t>
      </w:r>
      <w:r>
        <w:t>. Após a confecção desses Wireframes de baixa, utilizamos dos nossos conhecimentos técnicos junto do conhecimento adquirido em Corel Draw para criarmos os Wireframes finalizados</w:t>
      </w:r>
      <w:r w:rsidR="00C878BB">
        <w:t>,</w:t>
      </w:r>
      <w:r>
        <w:t xml:space="preserve"> ou Wireframes de alta fidelidade como são chamados. </w:t>
      </w:r>
      <w:r w:rsidR="00CA4532">
        <w:t>E para finalizar com uma</w:t>
      </w:r>
      <w:r>
        <w:t xml:space="preserve"> maior composição do site, criamos um roteiro para a criação de um vídeo que seria incrementado em teoria ao site desenvolvido. </w:t>
      </w:r>
    </w:p>
    <w:p w:rsidR="00C878BB" w:rsidRPr="001A1550" w:rsidRDefault="00C878BB" w:rsidP="001A1550">
      <w:pPr>
        <w:spacing w:line="360" w:lineRule="auto"/>
      </w:pPr>
      <w:r>
        <w:tab/>
        <w:t>Vendo as diversas atividades propostas como em uma simulação de uma empresa real acredito que o desenvolver desse projeto trás uma carga de conhecimento muito importante para um pensamento mais empreendedor, que acredito ser uma característica muito importante de qualquer pessoas ter.</w:t>
      </w:r>
    </w:p>
    <w:sectPr w:rsidR="00C878BB" w:rsidRPr="001A1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50"/>
    <w:rsid w:val="001A1550"/>
    <w:rsid w:val="006508D9"/>
    <w:rsid w:val="006B052A"/>
    <w:rsid w:val="00C878BB"/>
    <w:rsid w:val="00CA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E4C3"/>
  <w15:chartTrackingRefBased/>
  <w15:docId w15:val="{6099A03D-92AB-4763-B101-D3736145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55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A1550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1A1550"/>
    <w:pPr>
      <w:keepNext/>
      <w:keepLines/>
      <w:spacing w:before="40" w:after="0"/>
      <w:outlineLvl w:val="1"/>
    </w:pPr>
    <w:rPr>
      <w:rFonts w:eastAsiaTheme="majorEastAsia" w:cstheme="majorBidi"/>
      <w:b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550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1550"/>
    <w:rPr>
      <w:rFonts w:ascii="Times New Roman" w:eastAsiaTheme="majorEastAsia" w:hAnsi="Times New Roman" w:cstheme="majorBidi"/>
      <w:b/>
      <w:cap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Nickolas Maia</cp:lastModifiedBy>
  <cp:revision>3</cp:revision>
  <dcterms:created xsi:type="dcterms:W3CDTF">2022-12-01T16:14:00Z</dcterms:created>
  <dcterms:modified xsi:type="dcterms:W3CDTF">2022-12-04T23:37:00Z</dcterms:modified>
</cp:coreProperties>
</file>