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81B" w:rsidRDefault="00F16B71" w:rsidP="00F16B71">
      <w:pPr>
        <w:pStyle w:val="Ttulo1"/>
      </w:pPr>
      <w:r>
        <w:t>Biomas do Nordeste</w:t>
      </w:r>
    </w:p>
    <w:p w:rsidR="00F16B71" w:rsidRDefault="00F16B71" w:rsidP="00F16B71"/>
    <w:p w:rsidR="00F16B71" w:rsidRDefault="00F16B71" w:rsidP="00F16B71">
      <w:pPr>
        <w:pStyle w:val="Ttulo2"/>
      </w:pPr>
      <w:r>
        <w:t>Caatinga</w:t>
      </w:r>
    </w:p>
    <w:p w:rsidR="00F16B71" w:rsidRDefault="00F16B71" w:rsidP="00F16B71">
      <w:r>
        <w:tab/>
        <w:t xml:space="preserve">A Caatinga é o bioma que ocupa a maior extensão geográfica do Nordeste ocupando cerca de 70% da região. Como é de conhecimento geral, o ambiente afeta diretamente a cultura dos povos ao seu redor e não seria diferente se tratando da </w:t>
      </w:r>
      <w:r w:rsidR="00953DB1">
        <w:t>Caatinga, as</w:t>
      </w:r>
      <w:r>
        <w:t xml:space="preserve"> festas por exemplo são um exemplo claro quando citamos a Festa Junina por exemplo, que tinha seu principal objetivo em seu começo de </w:t>
      </w:r>
      <w:r w:rsidR="00953DB1">
        <w:t>agradecer a</w:t>
      </w:r>
      <w:r>
        <w:t xml:space="preserve"> fertilidade </w:t>
      </w:r>
      <w:r w:rsidR="00953DB1">
        <w:t>d</w:t>
      </w:r>
      <w:r>
        <w:t>as colheitas</w:t>
      </w:r>
      <w:r w:rsidR="00953DB1">
        <w:t xml:space="preserve"> nas épocas depois da seca</w:t>
      </w:r>
      <w:r>
        <w:t xml:space="preserve">. </w:t>
      </w:r>
    </w:p>
    <w:p w:rsidR="00953DB1" w:rsidRDefault="00953DB1" w:rsidP="00F16B71">
      <w:r>
        <w:tab/>
        <w:t>Além de festas, a representatividade do Nordeste está na televisão, como na novela Velho Chico, situada em Alagoas e com a visível influência do bioma.</w:t>
      </w:r>
    </w:p>
    <w:p w:rsidR="00F40875" w:rsidRDefault="00A20AC6" w:rsidP="00A20AC6">
      <w:pPr>
        <w:pStyle w:val="Ttulo3"/>
      </w:pPr>
      <w:r>
        <w:t>Fauna</w:t>
      </w:r>
    </w:p>
    <w:p w:rsidR="00A20AC6" w:rsidRDefault="006A2AA9" w:rsidP="00A20AC6">
      <w:r>
        <w:t>A fauna da Caatinga é muito diversa, mas em sua diversidade existem espécies que se destacam mais e que, infelizmente, algumas correm risco de extinção como a Arara Azul, Tamanduá-Bandeira, Cachorro do Mato, Lobo-Guará entre outros.</w:t>
      </w:r>
    </w:p>
    <w:p w:rsidR="006A2AA9" w:rsidRPr="00A20AC6" w:rsidRDefault="006A2AA9" w:rsidP="00A20AC6"/>
    <w:p w:rsidR="00A20AC6" w:rsidRDefault="00A20AC6" w:rsidP="00A20AC6">
      <w:pPr>
        <w:pStyle w:val="Ttulo3"/>
      </w:pPr>
      <w:r>
        <w:t>Flora</w:t>
      </w:r>
    </w:p>
    <w:p w:rsidR="00A20AC6" w:rsidRDefault="006A2AA9" w:rsidP="00F16B71">
      <w:r>
        <w:t>Devido a um solo mais árido e com menos quantidade de água, as plantas são adaptadas para esse tipo de escassez como arbustos e plantas mais baixas, porém, nas áreas com maior concentração de água ficam localizado os Juazeiros ou a Baraúna.</w:t>
      </w:r>
    </w:p>
    <w:p w:rsidR="00E72D49" w:rsidRPr="00F16B71" w:rsidRDefault="00E72D49" w:rsidP="00F16B71"/>
    <w:p w:rsidR="00F16B71" w:rsidRDefault="00F16B71" w:rsidP="00F16B71">
      <w:pPr>
        <w:pStyle w:val="Ttulo2"/>
      </w:pPr>
      <w:r>
        <w:t>Cerrado</w:t>
      </w:r>
    </w:p>
    <w:p w:rsidR="00A20AC6" w:rsidRDefault="00F40875" w:rsidP="00F16B71">
      <w:r>
        <w:tab/>
        <w:t>Muitas pessoas conhecem a fama da Caatinga, mas pouco sabem do Cerrado, o segundo maior bioma da América do Sul e ocupa cerca de 25% do território Brasileiro que, infelizmente, também é um dos biomas mais ameaçados do Brasil.</w:t>
      </w:r>
    </w:p>
    <w:p w:rsidR="00E72D49" w:rsidRDefault="00E72D49" w:rsidP="00A20AC6">
      <w:pPr>
        <w:pStyle w:val="Ttulo3"/>
      </w:pPr>
    </w:p>
    <w:p w:rsidR="00F16B71" w:rsidRDefault="00A20AC6" w:rsidP="00A20AC6">
      <w:pPr>
        <w:pStyle w:val="Ttulo3"/>
      </w:pPr>
      <w:r>
        <w:t>Fauna</w:t>
      </w:r>
    </w:p>
    <w:p w:rsidR="00E72D49" w:rsidRDefault="00E72D49" w:rsidP="00E72D49">
      <w:r>
        <w:t>A fauna do Cerrado é composta pelas mais diversas espécies de animais, porém o que se destaca é a grande variedade de insetos presentes no bioma além das mais de 150 espécies de invertebrados nativos do Cerrado.</w:t>
      </w:r>
    </w:p>
    <w:p w:rsidR="00E72D49" w:rsidRPr="00E72D49" w:rsidRDefault="00E72D49" w:rsidP="00E72D49"/>
    <w:p w:rsidR="00A20AC6" w:rsidRDefault="00A20AC6" w:rsidP="00A20AC6">
      <w:pPr>
        <w:pStyle w:val="Ttulo3"/>
      </w:pPr>
      <w:r>
        <w:t>Flora</w:t>
      </w:r>
    </w:p>
    <w:p w:rsidR="002260A3" w:rsidRDefault="00E72D49" w:rsidP="00F16B71">
      <w:r>
        <w:t>O Cerrado tem o grande título de a savana com maior biodiversidade do mundo e não é para pouco, com suas mais de 12 mil espécies de plantas catalogadas</w:t>
      </w:r>
      <w:r w:rsidR="008325DE">
        <w:t xml:space="preserve"> sendo mais de 4 mil nativas de lá. Sendo o Cerrado uma região com Verões chuvosos e Inversos de seca </w:t>
      </w:r>
      <w:r w:rsidR="006A2AA9">
        <w:t xml:space="preserve">as plantas tiveram que se adaptar para sobreviver nessas adversas situações e segundo o ISPN esse é um dos principais motivos de existirem tantas espécies nativas de lá.  </w:t>
      </w:r>
    </w:p>
    <w:p w:rsidR="002260A3" w:rsidRPr="00F16B71" w:rsidRDefault="002260A3" w:rsidP="00F16B71"/>
    <w:p w:rsidR="00F16B71" w:rsidRDefault="007F1486" w:rsidP="00F16B71">
      <w:pPr>
        <w:pStyle w:val="Ttulo2"/>
      </w:pPr>
      <w:r>
        <w:lastRenderedPageBreak/>
        <w:t>Paisagens Naturais</w:t>
      </w:r>
    </w:p>
    <w:p w:rsidR="007F1486" w:rsidRDefault="007F1486" w:rsidP="007F1486"/>
    <w:p w:rsidR="007F1486" w:rsidRDefault="007F1486" w:rsidP="007F1486">
      <w:r>
        <w:t>-Chapada Diamantina</w:t>
      </w:r>
    </w:p>
    <w:p w:rsidR="007F1486" w:rsidRDefault="007F1486" w:rsidP="007F1486">
      <w:r>
        <w:t>Localizada na Bahia, a Chapada Diamantina é um Parque Nacional protegido que mostra a nascente de todos os rios das bacias do Paraguaçu</w:t>
      </w:r>
    </w:p>
    <w:p w:rsidR="007F1486" w:rsidRDefault="007F1486" w:rsidP="007F1486"/>
    <w:p w:rsidR="007F1486" w:rsidRPr="007F1486" w:rsidRDefault="007F1486" w:rsidP="007F1486">
      <w:r>
        <w:t>-Parque Estadual do Jalapão</w:t>
      </w:r>
    </w:p>
    <w:p w:rsidR="00F16B71" w:rsidRDefault="008F4694" w:rsidP="00F16B71">
      <w:r>
        <w:t>Localizado no Tocantins, é uma unidade de proteção a natureza com as mais diversas paisagens</w:t>
      </w:r>
    </w:p>
    <w:p w:rsidR="008F4694" w:rsidRDefault="008F4694" w:rsidP="00F16B71"/>
    <w:p w:rsidR="008F4694" w:rsidRDefault="008F4694" w:rsidP="00F16B71">
      <w:r>
        <w:t>-Parque Estadual da Serra de Caldas Novas</w:t>
      </w:r>
    </w:p>
    <w:p w:rsidR="008F4694" w:rsidRPr="00F16B71" w:rsidRDefault="008F4694" w:rsidP="00F16B71">
      <w:r>
        <w:t>Área protegida do estado de Goiás que preserva as nascentes das águas termais dos municípios de Caldas Novas e Rio Quente</w:t>
      </w:r>
    </w:p>
    <w:sectPr w:rsidR="008F4694" w:rsidRPr="00F1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1"/>
    <w:rsid w:val="002260A3"/>
    <w:rsid w:val="006A2AA9"/>
    <w:rsid w:val="0073481B"/>
    <w:rsid w:val="007F1486"/>
    <w:rsid w:val="00815BAD"/>
    <w:rsid w:val="008325DE"/>
    <w:rsid w:val="008F4694"/>
    <w:rsid w:val="00953DB1"/>
    <w:rsid w:val="00A20AC6"/>
    <w:rsid w:val="00CF1F2D"/>
    <w:rsid w:val="00E72D49"/>
    <w:rsid w:val="00F16B71"/>
    <w:rsid w:val="00F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B82C"/>
  <w15:chartTrackingRefBased/>
  <w15:docId w15:val="{F907FE63-F9C3-487E-A369-A98A0350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16B71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20AC6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20AC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B7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0AC6"/>
    <w:rPr>
      <w:rFonts w:ascii="Times New Roman" w:eastAsiaTheme="majorEastAsia" w:hAnsi="Times New Roman" w:cstheme="majorBidi"/>
      <w:b/>
      <w:caps/>
      <w:sz w:val="24"/>
      <w:szCs w:val="26"/>
    </w:rPr>
  </w:style>
  <w:style w:type="paragraph" w:styleId="SemEspaamento">
    <w:name w:val="No Spacing"/>
    <w:uiPriority w:val="1"/>
    <w:qFormat/>
    <w:rsid w:val="00F16B7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A20AC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5</cp:revision>
  <dcterms:created xsi:type="dcterms:W3CDTF">2022-11-23T10:35:00Z</dcterms:created>
  <dcterms:modified xsi:type="dcterms:W3CDTF">2022-11-30T02:00:00Z</dcterms:modified>
</cp:coreProperties>
</file>