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E58F" w14:textId="3FD639F4" w:rsidR="00FE3426" w:rsidRDefault="00AB3131" w:rsidP="0077151F">
      <w:pPr>
        <w:spacing w:line="360" w:lineRule="auto"/>
        <w:jc w:val="center"/>
      </w:pPr>
      <w:r w:rsidRPr="00AB3131">
        <w:t>CENTRO ESTADUAL DE EDUCAÇÃO TECNOLÓGICA PAULA SOUZA</w:t>
      </w:r>
    </w:p>
    <w:p w14:paraId="5FC878FF" w14:textId="77777777" w:rsidR="00AB3131" w:rsidRDefault="00AB3131" w:rsidP="0077151F">
      <w:pPr>
        <w:spacing w:line="360" w:lineRule="auto"/>
      </w:pPr>
    </w:p>
    <w:p w14:paraId="52F80938" w14:textId="77777777" w:rsidR="00AB3131" w:rsidRDefault="00AB3131" w:rsidP="0077151F">
      <w:pPr>
        <w:spacing w:line="360" w:lineRule="auto"/>
        <w:jc w:val="center"/>
      </w:pPr>
    </w:p>
    <w:p w14:paraId="12695F00" w14:textId="77777777" w:rsidR="00AB3131" w:rsidRDefault="00AB3131" w:rsidP="0077151F">
      <w:pPr>
        <w:spacing w:line="360" w:lineRule="auto"/>
        <w:jc w:val="center"/>
      </w:pPr>
    </w:p>
    <w:p w14:paraId="741841E0" w14:textId="77777777" w:rsidR="00AB3131" w:rsidRDefault="00AB3131" w:rsidP="0077151F">
      <w:pPr>
        <w:spacing w:line="360" w:lineRule="auto"/>
        <w:jc w:val="center"/>
      </w:pPr>
    </w:p>
    <w:p w14:paraId="706E0E99" w14:textId="77777777" w:rsidR="00AB3131" w:rsidRDefault="00AB3131" w:rsidP="0077151F">
      <w:pPr>
        <w:spacing w:line="360" w:lineRule="auto"/>
        <w:jc w:val="center"/>
      </w:pPr>
    </w:p>
    <w:p w14:paraId="1B4EEA3B" w14:textId="77777777" w:rsidR="00AB3131" w:rsidRDefault="00AB3131" w:rsidP="0077151F">
      <w:pPr>
        <w:spacing w:line="360" w:lineRule="auto"/>
        <w:jc w:val="center"/>
      </w:pPr>
    </w:p>
    <w:p w14:paraId="4FB677A5" w14:textId="77777777" w:rsidR="00AB3131" w:rsidRDefault="00AB3131" w:rsidP="0077151F">
      <w:pPr>
        <w:spacing w:line="360" w:lineRule="auto"/>
        <w:jc w:val="center"/>
      </w:pPr>
    </w:p>
    <w:p w14:paraId="24033AD3" w14:textId="77777777" w:rsidR="00AB3131" w:rsidRDefault="00AB3131" w:rsidP="0077151F">
      <w:pPr>
        <w:spacing w:line="360" w:lineRule="auto"/>
        <w:jc w:val="center"/>
      </w:pPr>
    </w:p>
    <w:p w14:paraId="4533670B" w14:textId="404479A4" w:rsidR="00AB3131" w:rsidRDefault="00AB3131" w:rsidP="0077151F">
      <w:pPr>
        <w:spacing w:line="360" w:lineRule="auto"/>
        <w:jc w:val="center"/>
      </w:pPr>
      <w:r w:rsidRPr="00AB3131">
        <w:t>NICKOLAS MAIA DE ARAUJO</w:t>
      </w:r>
    </w:p>
    <w:p w14:paraId="01806050" w14:textId="77777777" w:rsidR="00AB3131" w:rsidRDefault="00AB3131" w:rsidP="0077151F">
      <w:pPr>
        <w:spacing w:line="360" w:lineRule="auto"/>
        <w:jc w:val="center"/>
      </w:pPr>
    </w:p>
    <w:p w14:paraId="31F60F08" w14:textId="77777777" w:rsidR="00AB3131" w:rsidRDefault="00AB3131" w:rsidP="0077151F">
      <w:pPr>
        <w:spacing w:line="360" w:lineRule="auto"/>
        <w:jc w:val="center"/>
      </w:pPr>
    </w:p>
    <w:p w14:paraId="1743FBAA" w14:textId="77777777" w:rsidR="00AB3131" w:rsidRDefault="00AB3131" w:rsidP="0077151F">
      <w:pPr>
        <w:spacing w:line="360" w:lineRule="auto"/>
        <w:jc w:val="center"/>
      </w:pPr>
    </w:p>
    <w:p w14:paraId="5CD85564" w14:textId="77777777" w:rsidR="00AB3131" w:rsidRDefault="00AB3131" w:rsidP="0077151F">
      <w:pPr>
        <w:spacing w:line="360" w:lineRule="auto"/>
        <w:jc w:val="center"/>
      </w:pPr>
    </w:p>
    <w:p w14:paraId="1D36A24E" w14:textId="29BEDDD7" w:rsidR="00AB3131" w:rsidRDefault="00AB3131" w:rsidP="0077151F">
      <w:pPr>
        <w:spacing w:line="360" w:lineRule="auto"/>
        <w:jc w:val="center"/>
      </w:pPr>
      <w:r w:rsidRPr="00AB3131">
        <w:t>RESENHA DO MILTON SANTOS</w:t>
      </w:r>
    </w:p>
    <w:p w14:paraId="3CADB803" w14:textId="15CC147C" w:rsidR="00AB3131" w:rsidRDefault="00AB3131" w:rsidP="0077151F">
      <w:pPr>
        <w:spacing w:line="360" w:lineRule="auto"/>
        <w:jc w:val="center"/>
      </w:pPr>
      <w:r w:rsidRPr="00AB3131">
        <w:t>Por Uma Outra Globalização</w:t>
      </w:r>
    </w:p>
    <w:p w14:paraId="37109107" w14:textId="77777777" w:rsidR="00AB3131" w:rsidRDefault="00AB3131" w:rsidP="0077151F">
      <w:pPr>
        <w:spacing w:line="360" w:lineRule="auto"/>
        <w:jc w:val="center"/>
      </w:pPr>
    </w:p>
    <w:p w14:paraId="4A258A17" w14:textId="77777777" w:rsidR="00AB3131" w:rsidRDefault="00AB3131" w:rsidP="0077151F">
      <w:pPr>
        <w:spacing w:line="360" w:lineRule="auto"/>
      </w:pPr>
    </w:p>
    <w:p w14:paraId="042BD043" w14:textId="77777777" w:rsidR="00AB3131" w:rsidRDefault="00AB3131" w:rsidP="0077151F">
      <w:pPr>
        <w:spacing w:line="360" w:lineRule="auto"/>
        <w:jc w:val="center"/>
      </w:pPr>
    </w:p>
    <w:p w14:paraId="21D4D834" w14:textId="77777777" w:rsidR="00AB3131" w:rsidRDefault="00AB3131" w:rsidP="0077151F">
      <w:pPr>
        <w:spacing w:line="360" w:lineRule="auto"/>
        <w:jc w:val="center"/>
      </w:pPr>
    </w:p>
    <w:p w14:paraId="59C4AF93" w14:textId="77777777" w:rsidR="00AB3131" w:rsidRDefault="00AB3131" w:rsidP="0077151F">
      <w:pPr>
        <w:spacing w:line="360" w:lineRule="auto"/>
        <w:jc w:val="center"/>
      </w:pPr>
    </w:p>
    <w:p w14:paraId="68BF1E0D" w14:textId="77777777" w:rsidR="00AB3131" w:rsidRDefault="00AB3131" w:rsidP="0077151F">
      <w:pPr>
        <w:spacing w:line="360" w:lineRule="auto"/>
        <w:jc w:val="center"/>
      </w:pPr>
    </w:p>
    <w:p w14:paraId="3E523625" w14:textId="3466A3E3" w:rsidR="00AB3131" w:rsidRDefault="00AB3131" w:rsidP="0077151F">
      <w:pPr>
        <w:spacing w:line="360" w:lineRule="auto"/>
        <w:jc w:val="center"/>
      </w:pPr>
      <w:r>
        <w:t>São Paulo</w:t>
      </w:r>
    </w:p>
    <w:p w14:paraId="7016A2B7" w14:textId="2C41968B" w:rsidR="00AB3131" w:rsidRDefault="00AB3131" w:rsidP="0077151F">
      <w:pPr>
        <w:spacing w:line="360" w:lineRule="auto"/>
        <w:jc w:val="center"/>
      </w:pPr>
      <w:r>
        <w:t>2023</w:t>
      </w:r>
    </w:p>
    <w:p w14:paraId="115D71AE" w14:textId="77777777" w:rsidR="00AB3131" w:rsidRDefault="00AB3131" w:rsidP="0077151F">
      <w:pPr>
        <w:spacing w:line="360" w:lineRule="auto"/>
        <w:jc w:val="center"/>
      </w:pPr>
      <w:r w:rsidRPr="00AB3131">
        <w:lastRenderedPageBreak/>
        <w:t>NICKOLAS MAIA DE ARAUJO</w:t>
      </w:r>
    </w:p>
    <w:p w14:paraId="0B1074CC" w14:textId="77777777" w:rsidR="00AB3131" w:rsidRDefault="00AB3131" w:rsidP="0077151F">
      <w:pPr>
        <w:spacing w:line="360" w:lineRule="auto"/>
        <w:jc w:val="center"/>
      </w:pPr>
    </w:p>
    <w:p w14:paraId="3AA92F2B" w14:textId="77777777" w:rsidR="00AB3131" w:rsidRDefault="00AB3131" w:rsidP="0077151F">
      <w:pPr>
        <w:spacing w:line="360" w:lineRule="auto"/>
        <w:jc w:val="center"/>
      </w:pPr>
    </w:p>
    <w:p w14:paraId="53C63DD1" w14:textId="77777777" w:rsidR="00AB3131" w:rsidRDefault="00AB3131" w:rsidP="0077151F">
      <w:pPr>
        <w:spacing w:line="360" w:lineRule="auto"/>
        <w:jc w:val="center"/>
      </w:pPr>
    </w:p>
    <w:p w14:paraId="2F23DF69" w14:textId="77777777" w:rsidR="00AB3131" w:rsidRDefault="00AB3131" w:rsidP="0077151F">
      <w:pPr>
        <w:spacing w:line="360" w:lineRule="auto"/>
        <w:jc w:val="center"/>
      </w:pPr>
    </w:p>
    <w:p w14:paraId="0DA60517" w14:textId="77777777" w:rsidR="00AB3131" w:rsidRDefault="00AB3131" w:rsidP="0077151F">
      <w:pPr>
        <w:spacing w:line="360" w:lineRule="auto"/>
        <w:jc w:val="center"/>
      </w:pPr>
    </w:p>
    <w:p w14:paraId="5BD7C0ED" w14:textId="77777777" w:rsidR="00AB3131" w:rsidRDefault="00AB3131" w:rsidP="0077151F">
      <w:pPr>
        <w:spacing w:line="360" w:lineRule="auto"/>
      </w:pPr>
    </w:p>
    <w:p w14:paraId="505FBEB8" w14:textId="6C2A74B4" w:rsidR="00AB3131" w:rsidRDefault="00AB3131" w:rsidP="0077151F">
      <w:pPr>
        <w:spacing w:line="360" w:lineRule="auto"/>
        <w:jc w:val="center"/>
      </w:pPr>
    </w:p>
    <w:p w14:paraId="5C7AC027" w14:textId="77777777" w:rsidR="00AB3131" w:rsidRDefault="00AB3131" w:rsidP="0077151F">
      <w:pPr>
        <w:spacing w:line="360" w:lineRule="auto"/>
        <w:jc w:val="center"/>
      </w:pPr>
    </w:p>
    <w:p w14:paraId="478C566E" w14:textId="77777777" w:rsidR="00AB3131" w:rsidRDefault="00AB3131" w:rsidP="0077151F">
      <w:pPr>
        <w:spacing w:line="360" w:lineRule="auto"/>
        <w:jc w:val="center"/>
      </w:pPr>
      <w:r w:rsidRPr="00AB3131">
        <w:t>RESENHA DO MILTON SANTOS</w:t>
      </w:r>
    </w:p>
    <w:p w14:paraId="6DDC9D3D" w14:textId="77777777" w:rsidR="00AB3131" w:rsidRDefault="00AB3131" w:rsidP="0077151F">
      <w:pPr>
        <w:spacing w:line="360" w:lineRule="auto"/>
        <w:jc w:val="center"/>
      </w:pPr>
      <w:r w:rsidRPr="00AB3131">
        <w:t>Por Uma Outra Globalização</w:t>
      </w:r>
    </w:p>
    <w:p w14:paraId="05DA6F0B" w14:textId="77777777" w:rsidR="00AB3131" w:rsidRDefault="00AB3131" w:rsidP="0077151F">
      <w:pPr>
        <w:spacing w:line="360" w:lineRule="auto"/>
        <w:jc w:val="center"/>
      </w:pPr>
    </w:p>
    <w:p w14:paraId="3D083AC0" w14:textId="77777777" w:rsidR="00AB3131" w:rsidRDefault="00AB3131" w:rsidP="0077151F">
      <w:pPr>
        <w:spacing w:line="360" w:lineRule="auto"/>
        <w:jc w:val="center"/>
      </w:pPr>
    </w:p>
    <w:p w14:paraId="61C7C2E3" w14:textId="1143C640" w:rsidR="00AB3131" w:rsidRDefault="00AB3131" w:rsidP="0077151F">
      <w:pPr>
        <w:spacing w:line="360" w:lineRule="auto"/>
        <w:ind w:left="4956"/>
        <w:jc w:val="both"/>
      </w:pPr>
      <w:r w:rsidRPr="00AB3131">
        <w:t xml:space="preserve">Trabalho de resenha apresentado ao curso de Desenvolvimento de Sistemas, da </w:t>
      </w:r>
      <w:proofErr w:type="spellStart"/>
      <w:r w:rsidRPr="00AB3131">
        <w:t>Etec</w:t>
      </w:r>
      <w:proofErr w:type="spellEnd"/>
      <w:r w:rsidRPr="00AB3131">
        <w:t xml:space="preserve"> da Zona Leste, como requisito parcial para a Obtenção de nota em </w:t>
      </w:r>
      <w:r w:rsidRPr="00AB3131">
        <w:t>Geografia</w:t>
      </w:r>
      <w:r>
        <w:t>.</w:t>
      </w:r>
    </w:p>
    <w:p w14:paraId="57664379" w14:textId="77777777" w:rsidR="00AB3131" w:rsidRDefault="00AB3131" w:rsidP="0077151F">
      <w:pPr>
        <w:spacing w:line="360" w:lineRule="auto"/>
        <w:jc w:val="center"/>
      </w:pPr>
    </w:p>
    <w:p w14:paraId="2BD1BDE0" w14:textId="58F670F6" w:rsidR="00AB3131" w:rsidRDefault="00AB3131" w:rsidP="0077151F">
      <w:pPr>
        <w:spacing w:line="360" w:lineRule="auto"/>
        <w:jc w:val="right"/>
      </w:pPr>
      <w:r w:rsidRPr="00AB3131">
        <w:t>Professor Responsável</w:t>
      </w:r>
      <w:r>
        <w:t xml:space="preserve">: </w:t>
      </w:r>
      <w:r w:rsidRPr="00AB3131">
        <w:t>Romã Meirelles</w:t>
      </w:r>
    </w:p>
    <w:p w14:paraId="30E46C2C" w14:textId="77777777" w:rsidR="00AB3131" w:rsidRDefault="00AB3131" w:rsidP="0077151F">
      <w:pPr>
        <w:spacing w:line="360" w:lineRule="auto"/>
      </w:pPr>
    </w:p>
    <w:p w14:paraId="6D00A160" w14:textId="77777777" w:rsidR="00AB3131" w:rsidRDefault="00AB3131" w:rsidP="0077151F">
      <w:pPr>
        <w:spacing w:line="360" w:lineRule="auto"/>
        <w:jc w:val="right"/>
      </w:pPr>
    </w:p>
    <w:p w14:paraId="2FE23315" w14:textId="77777777" w:rsidR="00AB3131" w:rsidRDefault="00AB3131" w:rsidP="0077151F">
      <w:pPr>
        <w:spacing w:line="360" w:lineRule="auto"/>
        <w:jc w:val="right"/>
      </w:pPr>
    </w:p>
    <w:p w14:paraId="762F0CD5" w14:textId="39CCBAFE" w:rsidR="00AB3131" w:rsidRDefault="00AB3131" w:rsidP="0077151F">
      <w:pPr>
        <w:spacing w:line="360" w:lineRule="auto"/>
        <w:jc w:val="center"/>
      </w:pPr>
      <w:r>
        <w:t>São Paulo</w:t>
      </w:r>
    </w:p>
    <w:p w14:paraId="0ABAF513" w14:textId="095464A0" w:rsidR="00AB3131" w:rsidRPr="00AB3131" w:rsidRDefault="00AB3131" w:rsidP="0077151F">
      <w:pPr>
        <w:spacing w:line="360" w:lineRule="auto"/>
        <w:jc w:val="center"/>
      </w:pPr>
      <w:r>
        <w:t>2023</w:t>
      </w:r>
    </w:p>
    <w:bookmarkStart w:id="0" w:name="_Toc136585315" w:displacedByCustomXml="next"/>
    <w:sdt>
      <w:sdtPr>
        <w:id w:val="9106197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Cs/>
          <w:caps w:val="0"/>
          <w:sz w:val="24"/>
          <w:szCs w:val="22"/>
          <w:lang w:eastAsia="en-US"/>
        </w:rPr>
      </w:sdtEndPr>
      <w:sdtContent>
        <w:p w14:paraId="33798294" w14:textId="08CFAB24" w:rsidR="00AB3131" w:rsidRPr="0077151F" w:rsidRDefault="0077151F" w:rsidP="0077151F">
          <w:pPr>
            <w:pStyle w:val="Ttulo1"/>
          </w:pPr>
          <w:r w:rsidRPr="0077151F">
            <w:t>Sumário</w:t>
          </w:r>
          <w:bookmarkEnd w:id="0"/>
        </w:p>
        <w:p w14:paraId="20571467" w14:textId="0F3EDB32" w:rsidR="0077151F" w:rsidRDefault="00AB3131" w:rsidP="0077151F">
          <w:pPr>
            <w:pStyle w:val="Sumrio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85315" w:history="1">
            <w:r w:rsidR="0077151F" w:rsidRPr="0028656E">
              <w:rPr>
                <w:rStyle w:val="Hyperlink"/>
                <w:noProof/>
              </w:rPr>
              <w:t>Sumário</w:t>
            </w:r>
            <w:r w:rsidR="0077151F">
              <w:rPr>
                <w:noProof/>
                <w:webHidden/>
              </w:rPr>
              <w:tab/>
            </w:r>
            <w:r w:rsidR="0077151F">
              <w:rPr>
                <w:noProof/>
                <w:webHidden/>
              </w:rPr>
              <w:fldChar w:fldCharType="begin"/>
            </w:r>
            <w:r w:rsidR="0077151F">
              <w:rPr>
                <w:noProof/>
                <w:webHidden/>
              </w:rPr>
              <w:instrText xml:space="preserve"> PAGEREF _Toc136585315 \h </w:instrText>
            </w:r>
            <w:r w:rsidR="0077151F">
              <w:rPr>
                <w:noProof/>
                <w:webHidden/>
              </w:rPr>
            </w:r>
            <w:r w:rsidR="0077151F">
              <w:rPr>
                <w:noProof/>
                <w:webHidden/>
              </w:rPr>
              <w:fldChar w:fldCharType="separate"/>
            </w:r>
            <w:r w:rsidR="0077151F">
              <w:rPr>
                <w:noProof/>
                <w:webHidden/>
              </w:rPr>
              <w:t>3</w:t>
            </w:r>
            <w:r w:rsidR="0077151F">
              <w:rPr>
                <w:noProof/>
                <w:webHidden/>
              </w:rPr>
              <w:fldChar w:fldCharType="end"/>
            </w:r>
          </w:hyperlink>
        </w:p>
        <w:p w14:paraId="47B67EB9" w14:textId="18BABC7D" w:rsidR="0077151F" w:rsidRDefault="0077151F" w:rsidP="0077151F">
          <w:pPr>
            <w:pStyle w:val="Sumrio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85316" w:history="1">
            <w:r w:rsidRPr="0028656E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47BD" w14:textId="4CB4682A" w:rsidR="0077151F" w:rsidRDefault="0077151F" w:rsidP="0077151F">
          <w:pPr>
            <w:pStyle w:val="Sumrio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85317" w:history="1">
            <w:r w:rsidRPr="0028656E">
              <w:rPr>
                <w:rStyle w:val="Hyperlink"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F0E9" w14:textId="01C75DB2" w:rsidR="0077151F" w:rsidRDefault="0077151F" w:rsidP="0077151F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85318" w:history="1">
            <w:r w:rsidRPr="0028656E">
              <w:rPr>
                <w:rStyle w:val="Hyperlink"/>
                <w:noProof/>
              </w:rPr>
              <w:t>2.1 Globalização Como Fábula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C68D" w14:textId="1903680A" w:rsidR="0077151F" w:rsidRDefault="0077151F" w:rsidP="0077151F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85319" w:history="1">
            <w:r w:rsidRPr="0028656E">
              <w:rPr>
                <w:rStyle w:val="Hyperlink"/>
                <w:noProof/>
              </w:rPr>
              <w:t>2.2 Globalização como Perversidade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FA00" w14:textId="3765A680" w:rsidR="0077151F" w:rsidRDefault="0077151F" w:rsidP="0077151F">
          <w:pPr>
            <w:pStyle w:val="Sumrio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85320" w:history="1">
            <w:r w:rsidRPr="0028656E">
              <w:rPr>
                <w:rStyle w:val="Hyperlink"/>
                <w:noProof/>
              </w:rPr>
              <w:t>2.3 Globalização como Poderia 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7F42" w14:textId="4979CC58" w:rsidR="0077151F" w:rsidRDefault="0077151F" w:rsidP="0077151F">
          <w:pPr>
            <w:pStyle w:val="Sumrio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85321" w:history="1">
            <w:r w:rsidRPr="0028656E">
              <w:rPr>
                <w:rStyle w:val="Hyperlink"/>
                <w:noProof/>
              </w:rPr>
              <w:t>3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D5BA" w14:textId="74064D20" w:rsidR="0077151F" w:rsidRDefault="0077151F" w:rsidP="0077151F">
          <w:pPr>
            <w:pStyle w:val="Sumrio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6585322" w:history="1">
            <w:r w:rsidRPr="0028656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_Toc136585322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2714" w14:textId="62A016BC" w:rsidR="00AB3131" w:rsidRDefault="00AB3131" w:rsidP="0077151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F429C3D" w14:textId="3AEEACD6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5D9C91FC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478AD555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56AF375E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68E78EF7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2B94E175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746FD5A7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7B45C001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11C79313" w14:textId="77777777" w:rsidR="0077151F" w:rsidRDefault="0077151F" w:rsidP="0077151F">
      <w:pPr>
        <w:spacing w:line="360" w:lineRule="auto"/>
        <w:rPr>
          <w:b/>
          <w:bCs/>
          <w:sz w:val="28"/>
          <w:szCs w:val="28"/>
        </w:rPr>
      </w:pPr>
    </w:p>
    <w:p w14:paraId="6B41F826" w14:textId="77777777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633998E1" w14:textId="1E2C32E1" w:rsidR="00AB3131" w:rsidRDefault="00AB3131" w:rsidP="0077151F">
      <w:pPr>
        <w:spacing w:line="360" w:lineRule="auto"/>
        <w:rPr>
          <w:b/>
          <w:bCs/>
          <w:sz w:val="28"/>
          <w:szCs w:val="28"/>
        </w:rPr>
      </w:pPr>
    </w:p>
    <w:p w14:paraId="02A4404A" w14:textId="77777777" w:rsidR="0077151F" w:rsidRDefault="0077151F" w:rsidP="0077151F">
      <w:pPr>
        <w:spacing w:line="360" w:lineRule="auto"/>
        <w:rPr>
          <w:b/>
          <w:bCs/>
          <w:sz w:val="28"/>
          <w:szCs w:val="28"/>
        </w:rPr>
      </w:pPr>
    </w:p>
    <w:p w14:paraId="3B237781" w14:textId="5E875843" w:rsidR="00AB3131" w:rsidRDefault="0077151F" w:rsidP="0077151F">
      <w:pPr>
        <w:pStyle w:val="Ttulo1"/>
      </w:pPr>
      <w:bookmarkStart w:id="1" w:name="_Toc136585316"/>
      <w:r>
        <w:lastRenderedPageBreak/>
        <w:t xml:space="preserve">1 </w:t>
      </w:r>
      <w:r w:rsidR="00AB3131">
        <w:t>Introdução</w:t>
      </w:r>
      <w:bookmarkEnd w:id="1"/>
    </w:p>
    <w:p w14:paraId="1D37D5E1" w14:textId="365CCC0B" w:rsidR="00AB3131" w:rsidRPr="00AB3131" w:rsidRDefault="00AB3131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 w:rsidRPr="00AB3131">
        <w:rPr>
          <w:rFonts w:eastAsia="Times New Roman" w:cs="Arial"/>
          <w:color w:val="000000"/>
          <w:szCs w:val="24"/>
          <w:lang w:eastAsia="pt-BR"/>
        </w:rPr>
        <w:t xml:space="preserve">Milton Santos, um renomado geógrafo brasileiro e o único a receber o prestigioso Prêmio Internacional de Geografia </w:t>
      </w:r>
      <w:r w:rsidRPr="00AB3131">
        <w:rPr>
          <w:rFonts w:eastAsia="Times New Roman" w:cs="Arial"/>
          <w:i/>
          <w:iCs/>
          <w:color w:val="000000"/>
          <w:szCs w:val="24"/>
          <w:lang w:eastAsia="pt-BR"/>
        </w:rPr>
        <w:t>Vautrin Lud</w:t>
      </w:r>
      <w:r w:rsidRPr="00AB3131">
        <w:rPr>
          <w:rFonts w:eastAsia="Times New Roman" w:cs="Arial"/>
          <w:color w:val="000000"/>
          <w:szCs w:val="24"/>
          <w:lang w:eastAsia="pt-BR"/>
        </w:rPr>
        <w:t>, desempenhou um papel fundamental no desenvolvimento de um senso crítico em relação à globalização e seus efeitos na sociedade. Seu livro "Por uma Outra Globalização: do pensamento crítico à consciência universal" representa uma importante obra na qual ele oferece uma análise crítica desse fenômeno global.</w:t>
      </w:r>
    </w:p>
    <w:p w14:paraId="73C2C1F3" w14:textId="210C8E80" w:rsidR="00AB3131" w:rsidRPr="00AB3131" w:rsidRDefault="00AB3131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 w:rsidRPr="00AB3131">
        <w:rPr>
          <w:rFonts w:eastAsia="Times New Roman" w:cs="Arial"/>
          <w:color w:val="000000"/>
          <w:szCs w:val="24"/>
          <w:lang w:eastAsia="pt-BR"/>
        </w:rPr>
        <w:t>A resenha em questão busca apresentar e descrever a visão de Milton Santos sobre a divisão dos mundos e expor a dura realidade de um mundo globalizado, conforme percebida pelo autor. Ao longo da obra, Santos enfatiza a necessidade de uma abordagem mais consciente e crítica em relação à globalização, questionando suas dinâmicas e impactos.</w:t>
      </w:r>
    </w:p>
    <w:p w14:paraId="037DB2C4" w14:textId="683F9FC5" w:rsidR="00AB3131" w:rsidRPr="00AB3131" w:rsidRDefault="00AB3131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 w:rsidRPr="00AB3131">
        <w:rPr>
          <w:rFonts w:eastAsia="Times New Roman" w:cs="Arial"/>
          <w:color w:val="000000"/>
          <w:szCs w:val="24"/>
          <w:lang w:eastAsia="pt-BR"/>
        </w:rPr>
        <w:t xml:space="preserve">O autor destaca a existência de uma divisão clara entre países desenvolvidos e em desenvolvimento, com profundas desigualdades sociais, econômicas e culturais. Ele ressalta como a globalização, em sua forma atual, contribui para a perpetuação dessas </w:t>
      </w:r>
      <w:r>
        <w:rPr>
          <w:rFonts w:eastAsia="Times New Roman" w:cs="Arial"/>
          <w:color w:val="000000"/>
          <w:szCs w:val="24"/>
          <w:lang w:eastAsia="pt-BR"/>
        </w:rPr>
        <w:t>diferenças</w:t>
      </w:r>
      <w:r w:rsidRPr="00AB3131">
        <w:rPr>
          <w:rFonts w:eastAsia="Times New Roman" w:cs="Arial"/>
          <w:color w:val="000000"/>
          <w:szCs w:val="24"/>
          <w:lang w:eastAsia="pt-BR"/>
        </w:rPr>
        <w:t>, aprofundando as injustiças e marginalizando ainda mais os países e comunidades menos favorecidos.</w:t>
      </w:r>
    </w:p>
    <w:p w14:paraId="37A46861" w14:textId="3DB5549B" w:rsidR="00AB3131" w:rsidRPr="00AB3131" w:rsidRDefault="00AB3131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 w:rsidRPr="00AB3131">
        <w:rPr>
          <w:rFonts w:eastAsia="Times New Roman" w:cs="Arial"/>
          <w:color w:val="000000"/>
          <w:szCs w:val="24"/>
          <w:lang w:eastAsia="pt-BR"/>
        </w:rPr>
        <w:t>Milton Santos apresenta uma visão crítica e desafiadora, apontando as contradições e limitações do modelo atual de globalização. Ele levanta questões sobre as políticas econômicas globais, o fluxo desigual de recursos e a concentração de poder nas mãos de poucos. O autor também destaca a perda da diversidade cultural resultante desse processo globalizador.</w:t>
      </w:r>
    </w:p>
    <w:p w14:paraId="2ED46174" w14:textId="11B8D4DB" w:rsidR="00AB3131" w:rsidRPr="00AB3131" w:rsidRDefault="00AB3131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 w:rsidRPr="00AB3131">
        <w:rPr>
          <w:rFonts w:eastAsia="Times New Roman" w:cs="Arial"/>
          <w:color w:val="000000"/>
          <w:szCs w:val="24"/>
          <w:lang w:eastAsia="pt-BR"/>
        </w:rPr>
        <w:t>No entanto, ao mesmo tempo em que critica a realidade atual, Milton Santos propõe uma reflexão profunda e sugere alternativas para uma outra forma de globalização. Ele enfatiza a importância de um pensamento crítico e da conscientização universal, promovendo uma visão mais humanizada e solidária em relação aos processos globais.</w:t>
      </w:r>
    </w:p>
    <w:p w14:paraId="610DC9B3" w14:textId="7ACA9B04" w:rsidR="00AB3131" w:rsidRPr="00AB3131" w:rsidRDefault="00AB3131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 w:rsidRPr="00AB3131">
        <w:rPr>
          <w:rFonts w:eastAsia="Times New Roman" w:cs="Arial"/>
          <w:color w:val="000000"/>
          <w:szCs w:val="24"/>
          <w:lang w:eastAsia="pt-BR"/>
        </w:rPr>
        <w:t xml:space="preserve">Através de sua obra, Milton Santos nos convida a repensar e questionar a globalização dominante, buscando caminhos para uma globalização mais justa, inclusiva e sustentável. Ele nos incita a pensar além dos limites impostos </w:t>
      </w:r>
      <w:r w:rsidRPr="00AB3131">
        <w:rPr>
          <w:rFonts w:eastAsia="Times New Roman" w:cs="Arial"/>
          <w:color w:val="000000"/>
          <w:szCs w:val="24"/>
          <w:lang w:eastAsia="pt-BR"/>
        </w:rPr>
        <w:lastRenderedPageBreak/>
        <w:t>pelo sistema atual e a trabalhar coletivamente na construção de um futuro global mais equitativo.</w:t>
      </w:r>
    </w:p>
    <w:p w14:paraId="3FB5B6CC" w14:textId="68FFBF5A" w:rsidR="00AB3131" w:rsidRDefault="00AB3131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  <w:r w:rsidRPr="00AB3131">
        <w:rPr>
          <w:rFonts w:eastAsia="Times New Roman" w:cs="Arial"/>
          <w:color w:val="000000"/>
          <w:szCs w:val="24"/>
          <w:lang w:eastAsia="pt-BR"/>
        </w:rPr>
        <w:t>Portanto, a resenha sobre o livro "Por uma Outra Globalização: do pensamento crítico à consciência universal" destaca a relevância do trabalho de Milton Santos como um dos principais geógrafos a fornecer uma perspectiva crítica e instigante sobre a globalização. Sua análise nos convida a refletir sobre os desafios e as oportunidades presentes nesse cenário global, estimulando-nos a buscar alternativas para uma transformação positiva em prol de uma sociedade mais justa e sustentável.</w:t>
      </w:r>
    </w:p>
    <w:p w14:paraId="689C3740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5032B5CD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62DF032F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697DC713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6DFDA7CB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25E7730B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024ADB31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5EA79C49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739362A0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1D241564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41F26A86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2D700218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3D9B79D0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6E48353B" w14:textId="77777777" w:rsidR="0077151F" w:rsidRDefault="0077151F" w:rsidP="0077151F">
      <w:pPr>
        <w:spacing w:line="360" w:lineRule="auto"/>
        <w:ind w:firstLine="708"/>
        <w:rPr>
          <w:rFonts w:eastAsia="Times New Roman" w:cs="Arial"/>
          <w:color w:val="000000"/>
          <w:szCs w:val="24"/>
          <w:lang w:eastAsia="pt-BR"/>
        </w:rPr>
      </w:pPr>
    </w:p>
    <w:p w14:paraId="01C7B184" w14:textId="2D1CB8DD" w:rsidR="0077151F" w:rsidRDefault="0077151F" w:rsidP="0077151F">
      <w:pPr>
        <w:spacing w:line="360" w:lineRule="auto"/>
        <w:rPr>
          <w:rFonts w:eastAsia="Times New Roman" w:cs="Arial"/>
          <w:color w:val="000000"/>
          <w:szCs w:val="24"/>
          <w:lang w:eastAsia="pt-BR"/>
        </w:rPr>
      </w:pPr>
    </w:p>
    <w:p w14:paraId="617A1F89" w14:textId="2724C39B" w:rsidR="0077151F" w:rsidRDefault="0077151F" w:rsidP="0077151F">
      <w:pPr>
        <w:pStyle w:val="Ttulo1"/>
      </w:pPr>
      <w:bookmarkStart w:id="2" w:name="_Toc136585317"/>
      <w:r>
        <w:lastRenderedPageBreak/>
        <w:t>2 Desenvolvimento</w:t>
      </w:r>
      <w:bookmarkEnd w:id="2"/>
    </w:p>
    <w:p w14:paraId="5043CCF3" w14:textId="6B3B3515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No capítulo inicial de seu livro, Milton Santos estabelece uma sólida base para o desenvolvimento de sua obra ao apresentar, sob sua perspectiva, três diferentes facetas da globalização: a globalização como um folclore, a globalização como uma triste perversidade, que infelizmente a caracteriza, e a globalização como poderia ser, caso ocorressem mudanças significativas.</w:t>
      </w:r>
    </w:p>
    <w:p w14:paraId="16A92540" w14:textId="59704590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Milton Santos, renomado autor, oferece uma abordagem aprofundada dessas três vertentes da globalização, traçando um panorama completo dos desafios e oportunidades que permeiam nossa sociedade contemporânea. No primeiro tipo, a globalização é retratada como um mero folclore, uma narrativa superficial e desprovida de substância, que muitas vezes esconde as complexidades e os impactos reais desse fenômeno global.</w:t>
      </w:r>
    </w:p>
    <w:p w14:paraId="075F801E" w14:textId="4329848C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Porém, o autor não se limita a uma visão simplista, pois também reconhece a globalização como uma perversidade, cujos efeitos negativos se tornaram evidentes em diversos aspectos de nossa vida cotidiana. Essa perspectiva crítica destaca os problemas sociais, econômicos e ambientais gerados pelo atual modelo de globalização, que favorece desigualdades, degradação ambiental e exclusão social.</w:t>
      </w:r>
    </w:p>
    <w:p w14:paraId="4895664E" w14:textId="2ACEC388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Contudo, Milton Santos não se resigna à mera denúncia, mas também oferece uma visão esperançosa de como a globalização poderia se desenvolver de forma mais justa e sustentável. Ele sugere que mudanças significativas são possíveis e necessárias para transformar a globalização em uma força positiva, capaz de promover a equidade, a preservação ambiental e a inclusão social.</w:t>
      </w:r>
    </w:p>
    <w:p w14:paraId="2682A8F6" w14:textId="77777777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Ao analisar esses três tipos de globalização, o autor nos convida a refletir sobre as complexidades e contradições desse fenômeno, incitando-nos a buscar soluções e alternativas que nos conduzam a um mundo mais justo, solidário e harmonioso.</w:t>
      </w:r>
    </w:p>
    <w:p w14:paraId="097A89FA" w14:textId="77777777" w:rsidR="0077151F" w:rsidRDefault="0077151F" w:rsidP="0077151F">
      <w:pPr>
        <w:spacing w:line="360" w:lineRule="auto"/>
        <w:rPr>
          <w:lang w:eastAsia="pt-BR"/>
        </w:rPr>
      </w:pPr>
    </w:p>
    <w:p w14:paraId="3D0BF8F6" w14:textId="257A98B8" w:rsidR="0077151F" w:rsidRDefault="0077151F" w:rsidP="0077151F">
      <w:pPr>
        <w:pStyle w:val="Ttulo2"/>
      </w:pPr>
      <w:bookmarkStart w:id="3" w:name="_Toc136585318"/>
      <w:r>
        <w:lastRenderedPageBreak/>
        <w:t>2.1 Globalização Como Fábula</w:t>
      </w:r>
      <w:bookmarkEnd w:id="3"/>
    </w:p>
    <w:p w14:paraId="2B0DE771" w14:textId="5A4E85FC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Quando discute a globalização como uma fábula, Milton Santos oferece um exemplo ilustrativo do mito da "aldeia global", onde todos têm acesso à informação e, consequentemente, uma falsa sensação de conhecimento sobre eventos internacionais e até mesmo nacionais.</w:t>
      </w:r>
    </w:p>
    <w:p w14:paraId="28A15D85" w14:textId="77777777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Ao abordar essa faceta da globalização, o autor destaca como essa narrativa simplista pode criar uma ilusão de que estamos conectados e informados sobre tudo o que acontece ao redor do mundo. No entanto, Milton Santos ressalta que essa visão idealizada esconde as complexidades e as desigualdades inerentes à globalização, negligenciando as vozes marginalizadas e perpetuando uma compreensão superficial dos eventos.</w:t>
      </w:r>
    </w:p>
    <w:p w14:paraId="3C5BFA98" w14:textId="518D847E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Ao apresentar esse exemplo da globalização como uma fábula, Milton Santos nos convida a questionar e refletir sobre a veracidade dessa imagem de uma aldeia global harmoniosa, onde a informação flui livremente e todos têm igual acesso a ela. Ele nos alerta para a necessidade de uma compreensão mais crítica da globalização, reconhecendo as assimetrias de poder, as exclusões e as limitações do acesso à informação que existem nesse contexto complexo e interconectado.</w:t>
      </w:r>
    </w:p>
    <w:p w14:paraId="10B02F25" w14:textId="3D20B30F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Dessa forma, o autor busca desmistificar a noção simplista de uma aldeia global e chama a atenção para a importância de uma análise mais aprofundada e contextualizada dos impactos sociais, políticos e econômicos da globalização em diferentes comunidades e grupos ao redor do mundo.</w:t>
      </w:r>
    </w:p>
    <w:p w14:paraId="5DEF5F1D" w14:textId="77777777" w:rsidR="0077151F" w:rsidRDefault="0077151F" w:rsidP="0077151F">
      <w:pPr>
        <w:spacing w:line="360" w:lineRule="auto"/>
        <w:ind w:firstLine="708"/>
        <w:rPr>
          <w:lang w:eastAsia="pt-BR"/>
        </w:rPr>
      </w:pPr>
    </w:p>
    <w:p w14:paraId="520D561D" w14:textId="26AA9BA1" w:rsidR="0077151F" w:rsidRDefault="0077151F" w:rsidP="0077151F">
      <w:pPr>
        <w:pStyle w:val="Ttulo2"/>
      </w:pPr>
      <w:bookmarkStart w:id="4" w:name="_Toc136585319"/>
      <w:r>
        <w:t>2.2 Globalização como Perversidade</w:t>
      </w:r>
      <w:bookmarkEnd w:id="4"/>
    </w:p>
    <w:p w14:paraId="64AD6ECC" w14:textId="77777777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Após isso ele cita a dura e cruel realidade da globalização e as consequências desse sistema mal implementação, tais como a fome, a pobreza crescente e a desigualdade social que vem crescendo exponencialmente. Além disso, com o modelo atual de globalização e de ideologias políticas e internacionais, o mundo vê como correto a propagação de um hegemonia de um grupo de pessoas.</w:t>
      </w:r>
    </w:p>
    <w:p w14:paraId="154CCC36" w14:textId="77777777" w:rsidR="0077151F" w:rsidRDefault="0077151F" w:rsidP="0077151F">
      <w:pPr>
        <w:spacing w:line="360" w:lineRule="auto"/>
        <w:rPr>
          <w:lang w:eastAsia="pt-BR"/>
        </w:rPr>
      </w:pPr>
    </w:p>
    <w:p w14:paraId="19D1F88C" w14:textId="7213FDEE" w:rsidR="0077151F" w:rsidRDefault="0077151F" w:rsidP="0077151F">
      <w:pPr>
        <w:pStyle w:val="Ttulo2"/>
      </w:pPr>
      <w:bookmarkStart w:id="5" w:name="_Toc136585320"/>
      <w:r>
        <w:t>2.3 Globalização como Poderia Ser</w:t>
      </w:r>
      <w:bookmarkEnd w:id="5"/>
    </w:p>
    <w:p w14:paraId="4AF20253" w14:textId="04478E7E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No entanto, Milton Santos acredita e descreve a globalização como um fenômeno passível de mudança, que poderia se transformar em algo diferente e mais benéfico para a humanidade. Ele enxerga na constante troca de filosofias, impulsionada pela interação entre populações cada vez mais próximas, uma oportunidade para a emergência de uma imensurável variedade de técnicas, culturas e tradições diferentes, as quais podem e devem ser valorizadas.</w:t>
      </w:r>
    </w:p>
    <w:p w14:paraId="353D3E61" w14:textId="48323CC8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O autor não prega por uma globalização que busca tornar o planeta um lugar homogêneo, seguindo um padrão determinado por terceiros. Pelo contrário, ele enfatiza a importância da preservação da cultura e da sócio diversidade. Milton Santos destaca que a verdadeira riqueza da humanidade reside na diversidade de suas culturas, tradições e formas de vida, e propõe uma abordagem que valoriza e respeita essa pluralidade.</w:t>
      </w:r>
    </w:p>
    <w:p w14:paraId="1A73634D" w14:textId="77777777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Nessa visão mais otimista, Milton Santos nos encoraja a explorar as possibilidades de uma globalização que promova o diálogo entre diferentes perspectivas e estimule a troca de conhecimentos e experiências. Ele acredita que, ao reconhecermos e valorizarmos as diversas formas de existência e as contribuições singulares de cada comunidade, poderemos construir um mundo mais inclusivo, justo e harmonioso.</w:t>
      </w:r>
    </w:p>
    <w:p w14:paraId="1D10E229" w14:textId="2BC0F43F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Portanto, Milton Santos nos convida a repensar a globalização como um processo em constante evolução, que pode ser moldado de acordo com os princípios da cultura e da diversidade social. Ele nos instiga a abraçar as oportunidades de intercâmbio cultural e a buscar uma globalização que celebre e proteja a identidade e os valores das diferentes comunidades ao redor do mundo.</w:t>
      </w:r>
    </w:p>
    <w:p w14:paraId="180453BC" w14:textId="77777777" w:rsidR="0077151F" w:rsidRPr="0077151F" w:rsidRDefault="0077151F" w:rsidP="0077151F">
      <w:pPr>
        <w:spacing w:line="360" w:lineRule="auto"/>
        <w:ind w:firstLine="708"/>
        <w:rPr>
          <w:lang w:eastAsia="pt-BR"/>
        </w:rPr>
      </w:pPr>
    </w:p>
    <w:p w14:paraId="110E49C3" w14:textId="1E1A2C37" w:rsidR="0077151F" w:rsidRDefault="0077151F" w:rsidP="0077151F">
      <w:pPr>
        <w:pStyle w:val="Ttulo1"/>
      </w:pPr>
      <w:bookmarkStart w:id="6" w:name="_Toc136585321"/>
      <w:r>
        <w:lastRenderedPageBreak/>
        <w:t>3 Conclusão</w:t>
      </w:r>
      <w:bookmarkEnd w:id="6"/>
    </w:p>
    <w:p w14:paraId="5F86EF92" w14:textId="30DCFCCB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Ao analisarmos as perspectivas apresentadas por Milton Santos, torna-se evidente a importância de termos consciência da forte influência que um país exerce sobre outro. Essa consciência é fundamental para que possamos definir os rumos que a sociedade irá tomar diante desse fenômeno global.</w:t>
      </w:r>
    </w:p>
    <w:p w14:paraId="11704406" w14:textId="28DAC96B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Fica claro que a globalização pode ser vista de maneiras diversas, desde uma mera fábula ilusória até uma perversidade que perpetua desigualdades e exclusões. No entanto, Milton Santos também nos mostra a possibilidade de uma globalização transformadora, capaz de ser benéfica para a humanidade.</w:t>
      </w:r>
    </w:p>
    <w:p w14:paraId="41AD68A5" w14:textId="6C6DE742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Nesse contexto, a pressão das massas e a conscientização coletiva se tornam ferramentas poderosas para impulsionar mudanças significativas e uma melhoria drástica do sistema atual. Através do engajamento ativo e da busca por um modelo de globalização que valorize a diversidade cultural, promova a justiça social e respeite as particularidades de cada comunidade, visando construir um futuro mais equitativo e sustentável.</w:t>
      </w:r>
    </w:p>
    <w:p w14:paraId="3AEAF552" w14:textId="3AE3F6F5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 xml:space="preserve">É crucial compreender que a mudança na globalização não é um processo impossível, mas sim algo que pode ser moldado e influenciado por nossas ações e escolhas coletivas. Portanto, ao nos conscientizarmos da influência mútua entre os países e da importância de uma globalização mais justa e inclusiva, </w:t>
      </w:r>
      <w:r>
        <w:rPr>
          <w:lang w:eastAsia="pt-BR"/>
        </w:rPr>
        <w:t>será pavimentado</w:t>
      </w:r>
      <w:r>
        <w:rPr>
          <w:lang w:eastAsia="pt-BR"/>
        </w:rPr>
        <w:t xml:space="preserve"> o caminho para uma sociedade que se beneficie verdadeiramente das trocas culturais e do progresso global.</w:t>
      </w:r>
    </w:p>
    <w:p w14:paraId="0269C6C7" w14:textId="3697436D" w:rsidR="0077151F" w:rsidRDefault="0077151F" w:rsidP="0077151F">
      <w:pPr>
        <w:spacing w:line="360" w:lineRule="auto"/>
        <w:ind w:firstLine="708"/>
        <w:rPr>
          <w:lang w:eastAsia="pt-BR"/>
        </w:rPr>
      </w:pPr>
      <w:r>
        <w:rPr>
          <w:lang w:eastAsia="pt-BR"/>
        </w:rPr>
        <w:t>Em suma, é necessário assumir a responsabilidade coletiva de buscar alternativas, promover mudanças e pressionar por um sistema global que priorize a dignidade humana, a diversidade cultural e a sustentabilidade. Somente dessa forma poderemos construir um mundo onde a globalização seja um instrumento de progresso e harmonia, em vez de uma fonte de desigualdades e injustiças</w:t>
      </w:r>
      <w:r>
        <w:rPr>
          <w:lang w:eastAsia="pt-BR"/>
        </w:rPr>
        <w:t>.</w:t>
      </w:r>
    </w:p>
    <w:p w14:paraId="39DB5CF2" w14:textId="10F8EC13" w:rsidR="0077151F" w:rsidRDefault="0077151F" w:rsidP="0077151F">
      <w:pPr>
        <w:pStyle w:val="Ttulo1"/>
      </w:pPr>
      <w:bookmarkStart w:id="7" w:name="_Toc136585322"/>
      <w:r>
        <w:lastRenderedPageBreak/>
        <w:t>Referências</w:t>
      </w:r>
      <w:bookmarkEnd w:id="7"/>
    </w:p>
    <w:p w14:paraId="6402DB60" w14:textId="1F889BAD" w:rsidR="0077151F" w:rsidRPr="0077151F" w:rsidRDefault="0077151F" w:rsidP="0077151F">
      <w:pPr>
        <w:spacing w:line="360" w:lineRule="auto"/>
        <w:rPr>
          <w:lang w:eastAsia="pt-BR"/>
        </w:rPr>
      </w:pPr>
      <w:r>
        <w:rPr>
          <w:rStyle w:val="author"/>
          <w:rFonts w:cs="Arial"/>
          <w:caps/>
          <w:color w:val="000000"/>
          <w:shd w:val="clear" w:color="auto" w:fill="FFFFFF"/>
        </w:rPr>
        <w:t>SANTOS</w:t>
      </w:r>
      <w:r>
        <w:rPr>
          <w:rStyle w:val="author-lastname-separator"/>
          <w:rFonts w:cs="Arial"/>
          <w:color w:val="000000"/>
          <w:shd w:val="clear" w:color="auto" w:fill="FFFFFF"/>
        </w:rPr>
        <w:t>, </w:t>
      </w:r>
      <w:r>
        <w:rPr>
          <w:rStyle w:val="author-firstname"/>
          <w:color w:val="000000"/>
          <w:shd w:val="clear" w:color="auto" w:fill="FFFFFF"/>
        </w:rPr>
        <w:t>Milton</w:t>
      </w:r>
      <w:r>
        <w:rPr>
          <w:rStyle w:val="separator"/>
          <w:rFonts w:cs="Arial"/>
          <w:color w:val="000000"/>
          <w:shd w:val="clear" w:color="auto" w:fill="FFFFFF"/>
        </w:rPr>
        <w:t>. </w:t>
      </w:r>
      <w:r>
        <w:rPr>
          <w:rStyle w:val="value"/>
          <w:rFonts w:cs="Arial"/>
          <w:b/>
          <w:bCs/>
          <w:color w:val="000000"/>
          <w:shd w:val="clear" w:color="auto" w:fill="FFFFFF"/>
        </w:rPr>
        <w:t>Por uma Outra Globalização</w:t>
      </w:r>
      <w:r>
        <w:rPr>
          <w:rStyle w:val="separator"/>
          <w:rFonts w:cs="Arial"/>
          <w:color w:val="000000"/>
          <w:shd w:val="clear" w:color="auto" w:fill="FFFFFF"/>
        </w:rPr>
        <w:t>: </w:t>
      </w:r>
      <w:r>
        <w:rPr>
          <w:rStyle w:val="value"/>
          <w:rFonts w:cs="Arial"/>
          <w:color w:val="000000"/>
          <w:shd w:val="clear" w:color="auto" w:fill="FFFFFF"/>
        </w:rPr>
        <w:t>do pensamento crítico à consciência universal</w:t>
      </w:r>
      <w:r>
        <w:rPr>
          <w:rStyle w:val="edition-separator"/>
          <w:rFonts w:cs="Arial"/>
          <w:color w:val="000000"/>
          <w:shd w:val="clear" w:color="auto" w:fill="FFFFFF"/>
        </w:rPr>
        <w:t>. </w:t>
      </w:r>
      <w:r>
        <w:rPr>
          <w:rStyle w:val="edition-value"/>
          <w:rFonts w:cs="Arial"/>
          <w:color w:val="000000"/>
          <w:shd w:val="clear" w:color="auto" w:fill="FFFFFF"/>
        </w:rPr>
        <w:t>6</w:t>
      </w:r>
      <w:r>
        <w:rPr>
          <w:rStyle w:val="edition-complement"/>
          <w:rFonts w:cs="Arial"/>
          <w:color w:val="000000"/>
          <w:shd w:val="clear" w:color="auto" w:fill="FFFFFF"/>
        </w:rPr>
        <w:t> ed</w:t>
      </w:r>
      <w:r>
        <w:rPr>
          <w:rStyle w:val="publishing-house-separator"/>
          <w:rFonts w:cs="Arial"/>
          <w:color w:val="000000"/>
          <w:shd w:val="clear" w:color="auto" w:fill="FFFFFF"/>
        </w:rPr>
        <w:t>. </w:t>
      </w:r>
      <w:r>
        <w:rPr>
          <w:rStyle w:val="publishing-house"/>
          <w:rFonts w:cs="Arial"/>
          <w:color w:val="000000"/>
          <w:shd w:val="clear" w:color="auto" w:fill="FFFFFF"/>
        </w:rPr>
        <w:t>Editora Record</w:t>
      </w:r>
      <w:r>
        <w:rPr>
          <w:rStyle w:val="publishing-house-separator"/>
          <w:rFonts w:cs="Arial"/>
          <w:color w:val="000000"/>
          <w:shd w:val="clear" w:color="auto" w:fill="FFFFFF"/>
        </w:rPr>
        <w:t>, </w:t>
      </w:r>
      <w:r>
        <w:rPr>
          <w:rStyle w:val="publishing-year"/>
          <w:rFonts w:cs="Arial"/>
          <w:color w:val="000000"/>
          <w:shd w:val="clear" w:color="auto" w:fill="FFFFFF"/>
        </w:rPr>
        <w:t>2001</w:t>
      </w:r>
      <w:r>
        <w:rPr>
          <w:rFonts w:cs="Arial"/>
          <w:color w:val="000000"/>
          <w:shd w:val="clear" w:color="auto" w:fill="FFFFFF"/>
        </w:rPr>
        <w:t>.</w:t>
      </w:r>
    </w:p>
    <w:sectPr w:rsidR="0077151F" w:rsidRPr="00771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7199D"/>
    <w:multiLevelType w:val="hybridMultilevel"/>
    <w:tmpl w:val="235CFE48"/>
    <w:lvl w:ilvl="0" w:tplc="5A5295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11973"/>
    <w:multiLevelType w:val="hybridMultilevel"/>
    <w:tmpl w:val="3670E21A"/>
    <w:lvl w:ilvl="0" w:tplc="DA24132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D51349"/>
    <w:multiLevelType w:val="hybridMultilevel"/>
    <w:tmpl w:val="FE1C15E0"/>
    <w:lvl w:ilvl="0" w:tplc="211A3E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8B4539"/>
    <w:multiLevelType w:val="hybridMultilevel"/>
    <w:tmpl w:val="804208EE"/>
    <w:lvl w:ilvl="0" w:tplc="014038E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78378508">
    <w:abstractNumId w:val="2"/>
  </w:num>
  <w:num w:numId="2" w16cid:durableId="1113792162">
    <w:abstractNumId w:val="3"/>
  </w:num>
  <w:num w:numId="3" w16cid:durableId="1510484656">
    <w:abstractNumId w:val="1"/>
  </w:num>
  <w:num w:numId="4" w16cid:durableId="1787653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31"/>
    <w:rsid w:val="000175F8"/>
    <w:rsid w:val="001032F8"/>
    <w:rsid w:val="002805C9"/>
    <w:rsid w:val="0038582B"/>
    <w:rsid w:val="004A7A1F"/>
    <w:rsid w:val="0077151F"/>
    <w:rsid w:val="00876B10"/>
    <w:rsid w:val="00AB3131"/>
    <w:rsid w:val="00B44B17"/>
    <w:rsid w:val="00DF6944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F191"/>
  <w15:chartTrackingRefBased/>
  <w15:docId w15:val="{C8B4A231-B755-4EC6-8520-66D21980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F8"/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7151F"/>
    <w:pPr>
      <w:keepNext/>
      <w:keepLines/>
      <w:spacing w:before="480" w:after="120" w:line="360" w:lineRule="auto"/>
      <w:outlineLvl w:val="0"/>
    </w:pPr>
    <w:rPr>
      <w:rFonts w:ascii="Arial Negrito" w:eastAsia="Arial" w:hAnsi="Arial Negrito" w:cs="Arial"/>
      <w:b/>
      <w:caps/>
      <w:sz w:val="28"/>
      <w:szCs w:val="48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7151F"/>
    <w:pPr>
      <w:keepNext/>
      <w:keepLines/>
      <w:spacing w:before="360" w:after="80" w:line="360" w:lineRule="auto"/>
      <w:ind w:firstLine="709"/>
      <w:jc w:val="both"/>
      <w:outlineLvl w:val="1"/>
    </w:pPr>
    <w:rPr>
      <w:rFonts w:eastAsia="Arial" w:cs="Arial"/>
      <w:caps/>
      <w:szCs w:val="36"/>
      <w:lang w:eastAsia="pt-BR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805C9"/>
    <w:pPr>
      <w:keepNext/>
      <w:keepLines/>
      <w:spacing w:before="280" w:after="80" w:line="360" w:lineRule="auto"/>
      <w:ind w:firstLine="709"/>
      <w:jc w:val="both"/>
      <w:outlineLvl w:val="2"/>
    </w:pPr>
    <w:rPr>
      <w:rFonts w:eastAsia="Arial" w:cs="Arial"/>
      <w:b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51F"/>
    <w:rPr>
      <w:rFonts w:ascii="Arial Negrito" w:eastAsia="Arial" w:hAnsi="Arial Negrito" w:cs="Arial"/>
      <w:b/>
      <w:caps/>
      <w:kern w:val="0"/>
      <w:sz w:val="2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7151F"/>
    <w:rPr>
      <w:rFonts w:ascii="Arial" w:eastAsia="Arial" w:hAnsi="Arial" w:cs="Arial"/>
      <w:caps/>
      <w:kern w:val="0"/>
      <w:sz w:val="24"/>
      <w:szCs w:val="36"/>
      <w:lang w:eastAsia="pt-BR"/>
      <w14:ligatures w14:val="none"/>
    </w:rPr>
  </w:style>
  <w:style w:type="paragraph" w:styleId="SemEspaamento">
    <w:name w:val="No Spacing"/>
    <w:autoRedefine/>
    <w:uiPriority w:val="1"/>
    <w:qFormat/>
    <w:rsid w:val="000175F8"/>
    <w:pPr>
      <w:spacing w:after="0" w:line="240" w:lineRule="auto"/>
    </w:pPr>
    <w:rPr>
      <w:rFonts w:ascii="Arial" w:hAnsi="Arial"/>
      <w:kern w:val="0"/>
      <w:sz w:val="24"/>
      <w14:ligatures w14:val="none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4A7A1F"/>
    <w:pPr>
      <w:spacing w:after="200" w:line="240" w:lineRule="auto"/>
      <w:ind w:firstLine="709"/>
      <w:jc w:val="both"/>
    </w:pPr>
    <w:rPr>
      <w:rFonts w:eastAsia="Arial" w:cs="Arial"/>
      <w:i/>
      <w:iCs/>
      <w:sz w:val="20"/>
      <w:szCs w:val="1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05C9"/>
    <w:rPr>
      <w:rFonts w:ascii="Arial" w:eastAsia="Arial" w:hAnsi="Arial" w:cs="Arial"/>
      <w:b/>
      <w:kern w:val="0"/>
      <w:sz w:val="24"/>
      <w:szCs w:val="28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31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B3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151F"/>
    <w:pPr>
      <w:ind w:left="720"/>
      <w:contextualSpacing/>
    </w:pPr>
  </w:style>
  <w:style w:type="character" w:customStyle="1" w:styleId="author">
    <w:name w:val="author"/>
    <w:basedOn w:val="Fontepargpadro"/>
    <w:rsid w:val="0077151F"/>
  </w:style>
  <w:style w:type="character" w:customStyle="1" w:styleId="author-lastname-separator">
    <w:name w:val="author-lastname-separator"/>
    <w:basedOn w:val="Fontepargpadro"/>
    <w:rsid w:val="0077151F"/>
  </w:style>
  <w:style w:type="character" w:customStyle="1" w:styleId="author-firstname">
    <w:name w:val="author-firstname"/>
    <w:basedOn w:val="Fontepargpadro"/>
    <w:rsid w:val="0077151F"/>
  </w:style>
  <w:style w:type="character" w:customStyle="1" w:styleId="separator">
    <w:name w:val="separator"/>
    <w:basedOn w:val="Fontepargpadro"/>
    <w:rsid w:val="0077151F"/>
  </w:style>
  <w:style w:type="character" w:customStyle="1" w:styleId="value">
    <w:name w:val="value"/>
    <w:basedOn w:val="Fontepargpadro"/>
    <w:rsid w:val="0077151F"/>
  </w:style>
  <w:style w:type="character" w:customStyle="1" w:styleId="edition-separator">
    <w:name w:val="edition-separator"/>
    <w:basedOn w:val="Fontepargpadro"/>
    <w:rsid w:val="0077151F"/>
  </w:style>
  <w:style w:type="character" w:customStyle="1" w:styleId="edition-value">
    <w:name w:val="edition-value"/>
    <w:basedOn w:val="Fontepargpadro"/>
    <w:rsid w:val="0077151F"/>
  </w:style>
  <w:style w:type="character" w:customStyle="1" w:styleId="edition-complement">
    <w:name w:val="edition-complement"/>
    <w:basedOn w:val="Fontepargpadro"/>
    <w:rsid w:val="0077151F"/>
  </w:style>
  <w:style w:type="character" w:customStyle="1" w:styleId="publishing-house">
    <w:name w:val="publishing-house"/>
    <w:basedOn w:val="Fontepargpadro"/>
    <w:rsid w:val="0077151F"/>
  </w:style>
  <w:style w:type="character" w:customStyle="1" w:styleId="publishing-house-separator">
    <w:name w:val="publishing-house-separator"/>
    <w:basedOn w:val="Fontepargpadro"/>
    <w:rsid w:val="0077151F"/>
  </w:style>
  <w:style w:type="character" w:customStyle="1" w:styleId="publishing-year">
    <w:name w:val="publishing-year"/>
    <w:basedOn w:val="Fontepargpadro"/>
    <w:rsid w:val="0077151F"/>
  </w:style>
  <w:style w:type="paragraph" w:styleId="Sumrio1">
    <w:name w:val="toc 1"/>
    <w:basedOn w:val="Normal"/>
    <w:next w:val="Normal"/>
    <w:autoRedefine/>
    <w:uiPriority w:val="39"/>
    <w:unhideWhenUsed/>
    <w:rsid w:val="0077151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7151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71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49D71-033E-4CDA-A74F-C695906C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1747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</cp:lastModifiedBy>
  <cp:revision>1</cp:revision>
  <dcterms:created xsi:type="dcterms:W3CDTF">2023-06-02T10:43:00Z</dcterms:created>
  <dcterms:modified xsi:type="dcterms:W3CDTF">2023-06-02T11:03:00Z</dcterms:modified>
</cp:coreProperties>
</file>