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BBA9FA" w14:textId="77777777" w:rsidR="00981CC9" w:rsidRPr="00922371" w:rsidRDefault="00922371" w:rsidP="00C551C4">
      <w:pPr>
        <w:rPr>
          <w:b/>
          <w:sz w:val="28"/>
          <w:szCs w:val="28"/>
        </w:rPr>
      </w:pPr>
      <w:r w:rsidRPr="00922371">
        <w:rPr>
          <w:b/>
          <w:sz w:val="28"/>
          <w:szCs w:val="28"/>
        </w:rPr>
        <w:t>Nicholas A. O’Mara</w:t>
      </w:r>
      <w:r w:rsidR="008C44D1">
        <w:rPr>
          <w:b/>
          <w:sz w:val="28"/>
          <w:szCs w:val="28"/>
        </w:rPr>
        <w:t>, Ph.D.</w:t>
      </w:r>
      <w:r w:rsidR="008E5D8F">
        <w:rPr>
          <w:b/>
          <w:sz w:val="28"/>
          <w:szCs w:val="28"/>
        </w:rPr>
        <w:t xml:space="preserve"> </w:t>
      </w:r>
    </w:p>
    <w:p w14:paraId="4674E9E2" w14:textId="77777777" w:rsidR="00251366" w:rsidRPr="003B01D6" w:rsidRDefault="00251366" w:rsidP="00C551C4">
      <w:pPr>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80" w:type="dxa"/>
        </w:tblCellMar>
        <w:tblLook w:val="04A0" w:firstRow="1" w:lastRow="0" w:firstColumn="1" w:lastColumn="0" w:noHBand="0" w:noVBand="1"/>
      </w:tblPr>
      <w:tblGrid>
        <w:gridCol w:w="5035"/>
        <w:gridCol w:w="5035"/>
      </w:tblGrid>
      <w:tr w:rsidR="008E5D8F" w14:paraId="71168D6E" w14:textId="77777777" w:rsidTr="00245F7E">
        <w:tc>
          <w:tcPr>
            <w:tcW w:w="5035" w:type="dxa"/>
          </w:tcPr>
          <w:p w14:paraId="0E3D6BEE" w14:textId="77777777" w:rsidR="008E5D8F" w:rsidRDefault="002F3F7D" w:rsidP="008E5D8F">
            <w:r>
              <w:t>Postdoctoral Research Associate</w:t>
            </w:r>
          </w:p>
          <w:p w14:paraId="6562415B" w14:textId="77777777" w:rsidR="008E5D8F" w:rsidRDefault="002F3F7D" w:rsidP="008E5D8F">
            <w:pPr>
              <w:rPr>
                <w:szCs w:val="22"/>
              </w:rPr>
            </w:pPr>
            <w:r>
              <w:rPr>
                <w:szCs w:val="22"/>
              </w:rPr>
              <w:t>Princeton University</w:t>
            </w:r>
          </w:p>
          <w:p w14:paraId="05722D3C" w14:textId="77777777" w:rsidR="008E5D8F" w:rsidRPr="00904E67" w:rsidRDefault="002F3F7D" w:rsidP="008E5D8F">
            <w:pPr>
              <w:rPr>
                <w:szCs w:val="22"/>
              </w:rPr>
            </w:pPr>
            <w:r>
              <w:rPr>
                <w:szCs w:val="22"/>
              </w:rPr>
              <w:t>Department of Ecology and Evolutionary Biology</w:t>
            </w:r>
          </w:p>
          <w:p w14:paraId="083DFCDD" w14:textId="77777777" w:rsidR="008E5D8F" w:rsidRPr="00904E67" w:rsidRDefault="002F3F7D" w:rsidP="008E5D8F">
            <w:pPr>
              <w:rPr>
                <w:szCs w:val="22"/>
              </w:rPr>
            </w:pPr>
            <w:r>
              <w:rPr>
                <w:szCs w:val="22"/>
              </w:rPr>
              <w:t>11 Ivy Lane</w:t>
            </w:r>
          </w:p>
          <w:p w14:paraId="4D1A6840" w14:textId="77777777" w:rsidR="008E5D8F" w:rsidRPr="008E5D8F" w:rsidRDefault="002F3F7D" w:rsidP="008E5D8F">
            <w:pPr>
              <w:rPr>
                <w:szCs w:val="22"/>
              </w:rPr>
            </w:pPr>
            <w:r>
              <w:rPr>
                <w:szCs w:val="22"/>
              </w:rPr>
              <w:t>Princeton</w:t>
            </w:r>
            <w:r w:rsidR="008E5D8F" w:rsidRPr="00904E67">
              <w:rPr>
                <w:szCs w:val="22"/>
              </w:rPr>
              <w:t xml:space="preserve">, </w:t>
            </w:r>
            <w:r>
              <w:rPr>
                <w:szCs w:val="22"/>
              </w:rPr>
              <w:t>NJ</w:t>
            </w:r>
            <w:r w:rsidR="008E5D8F" w:rsidRPr="00904E67">
              <w:rPr>
                <w:szCs w:val="22"/>
              </w:rPr>
              <w:t xml:space="preserve"> </w:t>
            </w:r>
            <w:r w:rsidR="008E5D8F">
              <w:rPr>
                <w:szCs w:val="22"/>
              </w:rPr>
              <w:t>0</w:t>
            </w:r>
            <w:r>
              <w:rPr>
                <w:szCs w:val="22"/>
              </w:rPr>
              <w:t>8540</w:t>
            </w:r>
          </w:p>
        </w:tc>
        <w:tc>
          <w:tcPr>
            <w:tcW w:w="5035" w:type="dxa"/>
          </w:tcPr>
          <w:p w14:paraId="091E4169" w14:textId="77777777" w:rsidR="008E5D8F" w:rsidRPr="002F3F7D" w:rsidRDefault="00E1761B" w:rsidP="00245F7E">
            <w:pPr>
              <w:jc w:val="right"/>
              <w:rPr>
                <w:rStyle w:val="Hyperlink"/>
              </w:rPr>
            </w:pPr>
            <w:r>
              <w:rPr>
                <w:rStyle w:val="Hyperlink"/>
                <w:szCs w:val="22"/>
              </w:rPr>
              <w:t>nicholas.omara</w:t>
            </w:r>
            <w:r w:rsidR="002F3F7D" w:rsidRPr="002F3F7D">
              <w:rPr>
                <w:rStyle w:val="Hyperlink"/>
                <w:szCs w:val="22"/>
              </w:rPr>
              <w:t>@princeton.edu</w:t>
            </w:r>
            <w:r w:rsidR="002F3F7D" w:rsidRPr="002F3F7D">
              <w:rPr>
                <w:rStyle w:val="Hyperlink"/>
              </w:rPr>
              <w:t xml:space="preserve"> </w:t>
            </w:r>
          </w:p>
          <w:p w14:paraId="133A1C94" w14:textId="3D0DA1B0" w:rsidR="00183899" w:rsidRDefault="00183899" w:rsidP="00245F7E">
            <w:pPr>
              <w:jc w:val="right"/>
            </w:pPr>
            <w:hyperlink r:id="rId7" w:history="1">
              <w:r w:rsidRPr="00183899">
                <w:rPr>
                  <w:rStyle w:val="Hyperlink"/>
                </w:rPr>
                <w:t>nickomara.com</w:t>
              </w:r>
            </w:hyperlink>
          </w:p>
          <w:p w14:paraId="68C00AAC" w14:textId="733D56DC" w:rsidR="008E5D8F" w:rsidRDefault="008E5D8F" w:rsidP="00245F7E">
            <w:pPr>
              <w:jc w:val="right"/>
              <w:rPr>
                <w:color w:val="000000" w:themeColor="text1"/>
                <w:szCs w:val="22"/>
              </w:rPr>
            </w:pPr>
            <w:hyperlink r:id="rId8" w:history="1">
              <w:r w:rsidRPr="008E5D8F">
                <w:rPr>
                  <w:rStyle w:val="Hyperlink"/>
                  <w:szCs w:val="22"/>
                </w:rPr>
                <w:t>Google Scholar</w:t>
              </w:r>
            </w:hyperlink>
          </w:p>
          <w:p w14:paraId="2A6644CC" w14:textId="77777777" w:rsidR="008E5D8F" w:rsidRDefault="008E5D8F" w:rsidP="00245F7E">
            <w:pPr>
              <w:jc w:val="right"/>
              <w:rPr>
                <w:color w:val="000000" w:themeColor="text1"/>
                <w:szCs w:val="22"/>
              </w:rPr>
            </w:pPr>
            <w:hyperlink r:id="rId9" w:history="1">
              <w:r w:rsidRPr="008E5D8F">
                <w:rPr>
                  <w:rStyle w:val="Hyperlink"/>
                  <w:szCs w:val="22"/>
                </w:rPr>
                <w:t>Research Gate</w:t>
              </w:r>
            </w:hyperlink>
          </w:p>
          <w:p w14:paraId="306A178F" w14:textId="77777777" w:rsidR="00552298" w:rsidRPr="008E5D8F" w:rsidRDefault="008C44D1" w:rsidP="006860FD">
            <w:pPr>
              <w:jc w:val="right"/>
              <w:rPr>
                <w:color w:val="000000" w:themeColor="text1"/>
                <w:szCs w:val="22"/>
              </w:rPr>
            </w:pPr>
            <w:hyperlink r:id="rId10" w:history="1">
              <w:r w:rsidRPr="008C44D1">
                <w:rPr>
                  <w:rStyle w:val="Hyperlink"/>
                  <w:szCs w:val="22"/>
                </w:rPr>
                <w:t>ORCID</w:t>
              </w:r>
            </w:hyperlink>
          </w:p>
        </w:tc>
      </w:tr>
    </w:tbl>
    <w:p w14:paraId="093CB5EB" w14:textId="77777777" w:rsidR="005B749E" w:rsidRPr="001B19A7" w:rsidRDefault="005B749E" w:rsidP="00866421">
      <w:pPr>
        <w:pBdr>
          <w:bottom w:val="single" w:sz="12" w:space="1" w:color="auto"/>
        </w:pBdr>
        <w:rPr>
          <w:color w:val="000000" w:themeColor="text1"/>
          <w:sz w:val="12"/>
          <w:szCs w:val="12"/>
        </w:rPr>
      </w:pPr>
    </w:p>
    <w:p w14:paraId="791B9CB5" w14:textId="77777777" w:rsidR="00941A1D" w:rsidRPr="001B19A7" w:rsidRDefault="00941A1D" w:rsidP="00941A1D">
      <w:pPr>
        <w:pBdr>
          <w:bottom w:val="single" w:sz="12" w:space="1" w:color="auto"/>
        </w:pBdr>
        <w:rPr>
          <w:color w:val="000000" w:themeColor="text1"/>
          <w:sz w:val="12"/>
          <w:szCs w:val="12"/>
        </w:rPr>
      </w:pPr>
    </w:p>
    <w:p w14:paraId="3357CFA1" w14:textId="77777777" w:rsidR="00B904CF" w:rsidRPr="006E55EE" w:rsidRDefault="00B904CF" w:rsidP="00C551C4">
      <w:pPr>
        <w:spacing w:before="200" w:after="40"/>
        <w:rPr>
          <w:b/>
          <w:color w:val="000000"/>
          <w:sz w:val="28"/>
          <w:szCs w:val="28"/>
          <w14:textFill>
            <w14:solidFill>
              <w14:srgbClr w14:val="000000">
                <w14:lumMod w14:val="50000"/>
              </w14:srgbClr>
            </w14:solidFill>
          </w14:textFill>
        </w:rPr>
      </w:pPr>
      <w:r w:rsidRPr="006E55EE">
        <w:rPr>
          <w:b/>
          <w:color w:val="000000"/>
          <w:sz w:val="28"/>
          <w:szCs w:val="28"/>
          <w14:textFill>
            <w14:solidFill>
              <w14:srgbClr w14:val="000000">
                <w14:lumMod w14:val="50000"/>
              </w14:srgbClr>
            </w14:solidFill>
          </w14:textFill>
        </w:rPr>
        <w:t xml:space="preserve">Education </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1084813D" w14:textId="77777777">
        <w:tc>
          <w:tcPr>
            <w:tcW w:w="1440" w:type="dxa"/>
          </w:tcPr>
          <w:p w14:paraId="4AC52157" w14:textId="77777777" w:rsidR="00355236" w:rsidRDefault="00000000">
            <w:r>
              <w:rPr>
                <w:b/>
              </w:rPr>
              <w:t>2017–2022</w:t>
            </w:r>
          </w:p>
        </w:tc>
        <w:tc>
          <w:tcPr>
            <w:tcW w:w="8640" w:type="dxa"/>
          </w:tcPr>
          <w:p w14:paraId="079CD5E2" w14:textId="77777777" w:rsidR="00355236" w:rsidRDefault="00000000">
            <w:r>
              <w:rPr>
                <w:b/>
                <w:color w:val="000000"/>
              </w:rPr>
              <w:t>Ph.D. in Earth and Environmental Sciences</w:t>
            </w:r>
            <w:r>
              <w:rPr>
                <w:color w:val="000000"/>
              </w:rPr>
              <w:t>, Columbia University (New York, NY)</w:t>
            </w:r>
            <w:r>
              <w:rPr>
                <w:color w:val="000000"/>
              </w:rPr>
              <w:tab/>
            </w:r>
          </w:p>
          <w:p w14:paraId="26C5F953" w14:textId="77777777" w:rsidR="00355236" w:rsidRDefault="00000000">
            <w:r>
              <w:rPr>
                <w:color w:val="000000"/>
              </w:rPr>
              <w:t>Focus: Paleoclimatology | Sub-focus: Oceanography, Biogeoscience</w:t>
            </w:r>
          </w:p>
          <w:p w14:paraId="13FA9DCD" w14:textId="77777777" w:rsidR="00355236" w:rsidRDefault="00000000">
            <w:r>
              <w:rPr>
                <w:color w:val="000000"/>
              </w:rPr>
              <w:t xml:space="preserve">Thesis (advisor, Pratigya Polissar): </w:t>
            </w:r>
            <w:r>
              <w:rPr>
                <w:i/>
                <w:color w:val="000000"/>
              </w:rPr>
              <w:t>Monsoons, wildfires, and savannas: drivers of climate and ecosystem change in Northwest Africa</w:t>
            </w:r>
          </w:p>
        </w:tc>
      </w:tr>
      <w:tr w:rsidR="00355236" w14:paraId="094DBD9B" w14:textId="77777777">
        <w:trPr>
          <w:trHeight w:hRule="exact" w:val="120"/>
        </w:trPr>
        <w:tc>
          <w:tcPr>
            <w:tcW w:w="1440" w:type="dxa"/>
          </w:tcPr>
          <w:p w14:paraId="465ECABD" w14:textId="77777777" w:rsidR="00355236" w:rsidRDefault="00355236"/>
        </w:tc>
        <w:tc>
          <w:tcPr>
            <w:tcW w:w="8640" w:type="dxa"/>
          </w:tcPr>
          <w:p w14:paraId="3D949CBC" w14:textId="77777777" w:rsidR="00355236" w:rsidRDefault="00355236"/>
        </w:tc>
      </w:tr>
      <w:tr w:rsidR="00355236" w14:paraId="2751FD4F" w14:textId="77777777">
        <w:tc>
          <w:tcPr>
            <w:tcW w:w="1440" w:type="dxa"/>
          </w:tcPr>
          <w:p w14:paraId="066F869B" w14:textId="77777777" w:rsidR="00355236" w:rsidRDefault="00000000">
            <w:r>
              <w:rPr>
                <w:b/>
              </w:rPr>
              <w:t>2019</w:t>
            </w:r>
          </w:p>
        </w:tc>
        <w:tc>
          <w:tcPr>
            <w:tcW w:w="8640" w:type="dxa"/>
          </w:tcPr>
          <w:p w14:paraId="7F8B8A9F" w14:textId="37D6FF0B" w:rsidR="00355236" w:rsidRDefault="00000000">
            <w:r>
              <w:rPr>
                <w:b/>
                <w:color w:val="000000"/>
              </w:rPr>
              <w:t>Master of Philosophy in Earth and Environmental Sciences</w:t>
            </w:r>
          </w:p>
        </w:tc>
      </w:tr>
      <w:tr w:rsidR="00355236" w14:paraId="23021F30" w14:textId="77777777">
        <w:trPr>
          <w:trHeight w:hRule="exact" w:val="120"/>
        </w:trPr>
        <w:tc>
          <w:tcPr>
            <w:tcW w:w="1440" w:type="dxa"/>
          </w:tcPr>
          <w:p w14:paraId="0F6F89CE" w14:textId="77777777" w:rsidR="00355236" w:rsidRDefault="00355236"/>
        </w:tc>
        <w:tc>
          <w:tcPr>
            <w:tcW w:w="8640" w:type="dxa"/>
          </w:tcPr>
          <w:p w14:paraId="45066FF7" w14:textId="77777777" w:rsidR="00355236" w:rsidRDefault="00355236"/>
        </w:tc>
      </w:tr>
      <w:tr w:rsidR="00355236" w14:paraId="2025864A" w14:textId="77777777">
        <w:tc>
          <w:tcPr>
            <w:tcW w:w="1440" w:type="dxa"/>
          </w:tcPr>
          <w:p w14:paraId="237340B7" w14:textId="77777777" w:rsidR="00355236" w:rsidRDefault="00000000">
            <w:r>
              <w:rPr>
                <w:b/>
              </w:rPr>
              <w:t>2017</w:t>
            </w:r>
          </w:p>
        </w:tc>
        <w:tc>
          <w:tcPr>
            <w:tcW w:w="8640" w:type="dxa"/>
          </w:tcPr>
          <w:p w14:paraId="178682E0" w14:textId="32294E1C" w:rsidR="00355236" w:rsidRDefault="00000000">
            <w:r>
              <w:rPr>
                <w:b/>
                <w:color w:val="000000"/>
              </w:rPr>
              <w:t>Master of Arts in Earth and Environmental Sciences</w:t>
            </w:r>
          </w:p>
          <w:p w14:paraId="1E578F6A" w14:textId="77777777" w:rsidR="00355236" w:rsidRDefault="00000000">
            <w:r>
              <w:rPr>
                <w:color w:val="000000"/>
              </w:rPr>
              <w:t xml:space="preserve">Thesis (advisor, Pratigya Polissar): </w:t>
            </w:r>
            <w:r>
              <w:rPr>
                <w:i/>
                <w:color w:val="000000"/>
              </w:rPr>
              <w:t>Wildfire and terrestrial plant biomarkers in modern West African Margin core top sediments</w:t>
            </w:r>
          </w:p>
        </w:tc>
      </w:tr>
      <w:tr w:rsidR="00355236" w14:paraId="0AE6813A" w14:textId="77777777">
        <w:trPr>
          <w:trHeight w:hRule="exact" w:val="120"/>
        </w:trPr>
        <w:tc>
          <w:tcPr>
            <w:tcW w:w="1440" w:type="dxa"/>
          </w:tcPr>
          <w:p w14:paraId="5A9D81E0" w14:textId="77777777" w:rsidR="00355236" w:rsidRDefault="00355236"/>
        </w:tc>
        <w:tc>
          <w:tcPr>
            <w:tcW w:w="8640" w:type="dxa"/>
          </w:tcPr>
          <w:p w14:paraId="678C42AB" w14:textId="77777777" w:rsidR="00355236" w:rsidRDefault="00355236"/>
        </w:tc>
      </w:tr>
      <w:tr w:rsidR="00355236" w14:paraId="07C63A31" w14:textId="77777777">
        <w:tc>
          <w:tcPr>
            <w:tcW w:w="1440" w:type="dxa"/>
          </w:tcPr>
          <w:p w14:paraId="47F83F26" w14:textId="77777777" w:rsidR="00355236" w:rsidRDefault="00000000">
            <w:r>
              <w:rPr>
                <w:b/>
              </w:rPr>
              <w:t>2013–2017</w:t>
            </w:r>
          </w:p>
        </w:tc>
        <w:tc>
          <w:tcPr>
            <w:tcW w:w="8640" w:type="dxa"/>
          </w:tcPr>
          <w:p w14:paraId="199B6DAC" w14:textId="77777777" w:rsidR="00355236" w:rsidRDefault="00000000">
            <w:r>
              <w:rPr>
                <w:b/>
                <w:color w:val="000000"/>
              </w:rPr>
              <w:t>Bachelor of Science in Geology–Chemistry,</w:t>
            </w:r>
            <w:r>
              <w:rPr>
                <w:color w:val="000000"/>
              </w:rPr>
              <w:t xml:space="preserve"> Brown University (Providence, RI)</w:t>
            </w:r>
          </w:p>
          <w:p w14:paraId="7ACB234B" w14:textId="77777777" w:rsidR="00355236" w:rsidRDefault="00000000">
            <w:r>
              <w:rPr>
                <w:color w:val="000000"/>
              </w:rPr>
              <w:t>Departmental Honors, Magna Cum Laude</w:t>
            </w:r>
          </w:p>
          <w:p w14:paraId="5E15DCD8" w14:textId="77777777" w:rsidR="00355236" w:rsidRDefault="00000000">
            <w:r>
              <w:rPr>
                <w:color w:val="000000"/>
              </w:rPr>
              <w:t xml:space="preserve">Thesis (advisor, Timothy Herbert):  </w:t>
            </w:r>
            <w:r>
              <w:rPr>
                <w:i/>
              </w:rPr>
              <w:t>An alkenone-based record of sea surface temperature and marine productivity in the southern California Current System from the Medieval Climate Anomaly to present</w:t>
            </w:r>
          </w:p>
        </w:tc>
      </w:tr>
    </w:tbl>
    <w:p w14:paraId="5AB3169B" w14:textId="77777777" w:rsidR="00C93EB2" w:rsidRPr="00C93EB2" w:rsidRDefault="00C93EB2" w:rsidP="00C93EB2">
      <w:pPr>
        <w:spacing w:before="200" w:after="40"/>
        <w:rPr>
          <w:b/>
          <w:color w:val="000000"/>
          <w:sz w:val="28"/>
          <w:szCs w:val="28"/>
          <w14:textFill>
            <w14:solidFill>
              <w14:srgbClr w14:val="000000">
                <w14:lumMod w14:val="50000"/>
              </w14:srgbClr>
            </w14:solidFill>
          </w14:textFill>
        </w:rPr>
      </w:pPr>
      <w:r w:rsidRPr="00C93EB2">
        <w:rPr>
          <w:b/>
          <w:color w:val="000000"/>
          <w:sz w:val="28"/>
          <w:szCs w:val="28"/>
          <w14:textFill>
            <w14:solidFill>
              <w14:srgbClr w14:val="000000">
                <w14:lumMod w14:val="50000"/>
              </w14:srgbClr>
            </w14:solidFill>
          </w14:textFill>
        </w:rPr>
        <w:t xml:space="preserve">Professional </w:t>
      </w:r>
      <w:r w:rsidR="00E8070A">
        <w:rPr>
          <w:b/>
          <w:color w:val="000000"/>
          <w:sz w:val="28"/>
          <w:szCs w:val="28"/>
          <w14:textFill>
            <w14:solidFill>
              <w14:srgbClr w14:val="000000">
                <w14:lumMod w14:val="50000"/>
              </w14:srgbClr>
            </w14:solidFill>
          </w14:textFill>
        </w:rPr>
        <w:t xml:space="preserve">and Research </w:t>
      </w:r>
      <w:r w:rsidRPr="00C93EB2">
        <w:rPr>
          <w:b/>
          <w:color w:val="000000"/>
          <w:sz w:val="28"/>
          <w:szCs w:val="28"/>
          <w14:textFill>
            <w14:solidFill>
              <w14:srgbClr w14:val="000000">
                <w14:lumMod w14:val="50000"/>
              </w14:srgbClr>
            </w14:solidFill>
          </w14:textFill>
        </w:rPr>
        <w:t>Experience</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5A8963F0" w14:textId="77777777">
        <w:tc>
          <w:tcPr>
            <w:tcW w:w="1440" w:type="dxa"/>
          </w:tcPr>
          <w:p w14:paraId="237729FA" w14:textId="77777777" w:rsidR="00355236" w:rsidRDefault="00000000">
            <w:r>
              <w:rPr>
                <w:b/>
              </w:rPr>
              <w:t>2027–2030</w:t>
            </w:r>
          </w:p>
        </w:tc>
        <w:tc>
          <w:tcPr>
            <w:tcW w:w="8640" w:type="dxa"/>
          </w:tcPr>
          <w:p w14:paraId="2D92245A" w14:textId="77777777" w:rsidR="00355236" w:rsidRDefault="00000000">
            <w:r>
              <w:rPr>
                <w:b/>
                <w:i/>
                <w:color w:val="000000"/>
              </w:rPr>
              <w:t>Upcoming</w:t>
            </w:r>
            <w:r>
              <w:rPr>
                <w:b/>
                <w:color w:val="000000"/>
              </w:rPr>
              <w:t xml:space="preserve"> Associate Research Scientist, </w:t>
            </w:r>
            <w:r>
              <w:rPr>
                <w:color w:val="000000"/>
              </w:rPr>
              <w:t>Department of Ecology and Evolutionary Biology, Princeton</w:t>
            </w:r>
          </w:p>
        </w:tc>
      </w:tr>
      <w:tr w:rsidR="00355236" w14:paraId="0EC6C670" w14:textId="77777777">
        <w:trPr>
          <w:trHeight w:hRule="exact" w:val="120"/>
        </w:trPr>
        <w:tc>
          <w:tcPr>
            <w:tcW w:w="1440" w:type="dxa"/>
          </w:tcPr>
          <w:p w14:paraId="63CBE6D2" w14:textId="77777777" w:rsidR="00355236" w:rsidRDefault="00355236"/>
        </w:tc>
        <w:tc>
          <w:tcPr>
            <w:tcW w:w="8640" w:type="dxa"/>
          </w:tcPr>
          <w:p w14:paraId="2062F110" w14:textId="77777777" w:rsidR="00355236" w:rsidRDefault="00355236"/>
        </w:tc>
      </w:tr>
      <w:tr w:rsidR="00355236" w14:paraId="5FD8B208" w14:textId="77777777">
        <w:tc>
          <w:tcPr>
            <w:tcW w:w="1440" w:type="dxa"/>
          </w:tcPr>
          <w:p w14:paraId="7AB75F12" w14:textId="77777777" w:rsidR="00355236" w:rsidRDefault="00000000">
            <w:r>
              <w:rPr>
                <w:b/>
              </w:rPr>
              <w:t>2026–2027</w:t>
            </w:r>
          </w:p>
        </w:tc>
        <w:tc>
          <w:tcPr>
            <w:tcW w:w="8640" w:type="dxa"/>
          </w:tcPr>
          <w:p w14:paraId="67C73211" w14:textId="77777777" w:rsidR="00355236" w:rsidRDefault="00000000">
            <w:r>
              <w:rPr>
                <w:b/>
                <w:color w:val="000000"/>
              </w:rPr>
              <w:t xml:space="preserve">Postdoctoral Research Associate, </w:t>
            </w:r>
            <w:r>
              <w:rPr>
                <w:color w:val="000000"/>
              </w:rPr>
              <w:t>Department of Ecology and Evolutionary Biology, Princeton University</w:t>
            </w:r>
          </w:p>
        </w:tc>
      </w:tr>
      <w:tr w:rsidR="00355236" w14:paraId="228D67BD" w14:textId="77777777">
        <w:trPr>
          <w:trHeight w:hRule="exact" w:val="120"/>
        </w:trPr>
        <w:tc>
          <w:tcPr>
            <w:tcW w:w="1440" w:type="dxa"/>
          </w:tcPr>
          <w:p w14:paraId="1732C06A" w14:textId="77777777" w:rsidR="00355236" w:rsidRDefault="00355236"/>
        </w:tc>
        <w:tc>
          <w:tcPr>
            <w:tcW w:w="8640" w:type="dxa"/>
          </w:tcPr>
          <w:p w14:paraId="110C5E61" w14:textId="77777777" w:rsidR="00355236" w:rsidRDefault="00355236"/>
        </w:tc>
      </w:tr>
      <w:tr w:rsidR="00355236" w14:paraId="4EF1E4E6" w14:textId="77777777">
        <w:tc>
          <w:tcPr>
            <w:tcW w:w="1440" w:type="dxa"/>
          </w:tcPr>
          <w:p w14:paraId="25D16F7D" w14:textId="77777777" w:rsidR="00355236" w:rsidRDefault="00000000">
            <w:r>
              <w:rPr>
                <w:b/>
              </w:rPr>
              <w:t>2022–2025</w:t>
            </w:r>
          </w:p>
        </w:tc>
        <w:tc>
          <w:tcPr>
            <w:tcW w:w="8640" w:type="dxa"/>
          </w:tcPr>
          <w:p w14:paraId="6EAEE03B" w14:textId="77777777" w:rsidR="00355236" w:rsidRDefault="00000000">
            <w:r>
              <w:rPr>
                <w:b/>
                <w:color w:val="000000"/>
              </w:rPr>
              <w:t>G.E. Hutchinson Postdoctoral Research Fellow</w:t>
            </w:r>
            <w:r>
              <w:rPr>
                <w:color w:val="000000"/>
              </w:rPr>
              <w:t>, Yale School of the Environment,</w:t>
            </w:r>
          </w:p>
          <w:p w14:paraId="45DD1EC2" w14:textId="77777777" w:rsidR="00355236" w:rsidRDefault="00000000">
            <w:r>
              <w:rPr>
                <w:color w:val="000000"/>
              </w:rPr>
              <w:t>Yale Institute for Biospheric Studies</w:t>
            </w:r>
          </w:p>
        </w:tc>
      </w:tr>
      <w:tr w:rsidR="00355236" w14:paraId="23E65178" w14:textId="77777777">
        <w:trPr>
          <w:trHeight w:hRule="exact" w:val="120"/>
        </w:trPr>
        <w:tc>
          <w:tcPr>
            <w:tcW w:w="1440" w:type="dxa"/>
          </w:tcPr>
          <w:p w14:paraId="30E71F07" w14:textId="77777777" w:rsidR="00355236" w:rsidRDefault="00355236"/>
        </w:tc>
        <w:tc>
          <w:tcPr>
            <w:tcW w:w="8640" w:type="dxa"/>
          </w:tcPr>
          <w:p w14:paraId="2D9E105B" w14:textId="77777777" w:rsidR="00355236" w:rsidRDefault="00355236"/>
        </w:tc>
      </w:tr>
      <w:tr w:rsidR="00355236" w14:paraId="68818875" w14:textId="77777777">
        <w:tc>
          <w:tcPr>
            <w:tcW w:w="1440" w:type="dxa"/>
          </w:tcPr>
          <w:p w14:paraId="55D03D56" w14:textId="77777777" w:rsidR="00355236" w:rsidRDefault="00000000">
            <w:r>
              <w:rPr>
                <w:b/>
              </w:rPr>
              <w:t>2020–2022</w:t>
            </w:r>
          </w:p>
        </w:tc>
        <w:tc>
          <w:tcPr>
            <w:tcW w:w="8640" w:type="dxa"/>
          </w:tcPr>
          <w:p w14:paraId="30CDF6CB" w14:textId="77777777" w:rsidR="00355236" w:rsidRDefault="00000000">
            <w:r>
              <w:rPr>
                <w:b/>
                <w:color w:val="000000"/>
              </w:rPr>
              <w:t>Ph.D. Candidate,</w:t>
            </w:r>
            <w:r>
              <w:rPr>
                <w:color w:val="000000"/>
              </w:rPr>
              <w:t xml:space="preserve"> Lamont-Doherty Earth Observatory of Columbia University</w:t>
            </w:r>
          </w:p>
        </w:tc>
      </w:tr>
      <w:tr w:rsidR="00355236" w14:paraId="5B3B3421" w14:textId="77777777">
        <w:trPr>
          <w:trHeight w:hRule="exact" w:val="120"/>
        </w:trPr>
        <w:tc>
          <w:tcPr>
            <w:tcW w:w="1440" w:type="dxa"/>
          </w:tcPr>
          <w:p w14:paraId="4C5CF1FB" w14:textId="77777777" w:rsidR="00355236" w:rsidRDefault="00355236"/>
        </w:tc>
        <w:tc>
          <w:tcPr>
            <w:tcW w:w="8640" w:type="dxa"/>
          </w:tcPr>
          <w:p w14:paraId="24BBFF3B" w14:textId="77777777" w:rsidR="00355236" w:rsidRDefault="00355236"/>
        </w:tc>
      </w:tr>
      <w:tr w:rsidR="00355236" w14:paraId="1AE35C8D" w14:textId="77777777">
        <w:tc>
          <w:tcPr>
            <w:tcW w:w="1440" w:type="dxa"/>
          </w:tcPr>
          <w:p w14:paraId="094BAA96" w14:textId="77777777" w:rsidR="00355236" w:rsidRDefault="00000000">
            <w:r>
              <w:rPr>
                <w:b/>
              </w:rPr>
              <w:t>2017–2021</w:t>
            </w:r>
          </w:p>
        </w:tc>
        <w:tc>
          <w:tcPr>
            <w:tcW w:w="8640" w:type="dxa"/>
          </w:tcPr>
          <w:p w14:paraId="36DBF2BE" w14:textId="77777777" w:rsidR="00355236" w:rsidRDefault="00000000">
            <w:r>
              <w:rPr>
                <w:b/>
                <w:color w:val="000000"/>
              </w:rPr>
              <w:t>Graduate Research and Teaching Assistant</w:t>
            </w:r>
            <w:r>
              <w:rPr>
                <w:color w:val="000000"/>
              </w:rPr>
              <w:t>, Lamont-Doherty Earth Observatory</w:t>
            </w:r>
          </w:p>
          <w:p w14:paraId="2EFC29FB" w14:textId="77777777" w:rsidR="00355236" w:rsidRDefault="00000000">
            <w:r>
              <w:rPr>
                <w:color w:val="000000"/>
              </w:rPr>
              <w:t>of Columbia University</w:t>
            </w:r>
          </w:p>
        </w:tc>
      </w:tr>
      <w:tr w:rsidR="00355236" w14:paraId="348AE923" w14:textId="77777777">
        <w:trPr>
          <w:trHeight w:hRule="exact" w:val="120"/>
        </w:trPr>
        <w:tc>
          <w:tcPr>
            <w:tcW w:w="1440" w:type="dxa"/>
          </w:tcPr>
          <w:p w14:paraId="1F6242F3" w14:textId="77777777" w:rsidR="00355236" w:rsidRDefault="00355236"/>
        </w:tc>
        <w:tc>
          <w:tcPr>
            <w:tcW w:w="8640" w:type="dxa"/>
          </w:tcPr>
          <w:p w14:paraId="17AF20D2" w14:textId="77777777" w:rsidR="00355236" w:rsidRDefault="00355236"/>
        </w:tc>
      </w:tr>
      <w:tr w:rsidR="00355236" w14:paraId="7B7B25E9" w14:textId="77777777">
        <w:tc>
          <w:tcPr>
            <w:tcW w:w="1440" w:type="dxa"/>
          </w:tcPr>
          <w:p w14:paraId="501EBD2E" w14:textId="77777777" w:rsidR="00355236" w:rsidRDefault="00000000">
            <w:r>
              <w:rPr>
                <w:b/>
              </w:rPr>
              <w:t>2015–2017</w:t>
            </w:r>
          </w:p>
        </w:tc>
        <w:tc>
          <w:tcPr>
            <w:tcW w:w="8640" w:type="dxa"/>
          </w:tcPr>
          <w:p w14:paraId="464C62E8" w14:textId="77777777" w:rsidR="00355236" w:rsidRDefault="00000000">
            <w:r>
              <w:rPr>
                <w:b/>
              </w:rPr>
              <w:t>NOAA Hollings Scholar</w:t>
            </w:r>
          </w:p>
        </w:tc>
      </w:tr>
      <w:tr w:rsidR="00355236" w14:paraId="178D4ACF" w14:textId="77777777">
        <w:trPr>
          <w:trHeight w:hRule="exact" w:val="120"/>
        </w:trPr>
        <w:tc>
          <w:tcPr>
            <w:tcW w:w="1440" w:type="dxa"/>
          </w:tcPr>
          <w:p w14:paraId="3E6A4E5C" w14:textId="77777777" w:rsidR="00355236" w:rsidRDefault="00355236"/>
        </w:tc>
        <w:tc>
          <w:tcPr>
            <w:tcW w:w="8640" w:type="dxa"/>
          </w:tcPr>
          <w:p w14:paraId="0F4CFCDC" w14:textId="77777777" w:rsidR="00355236" w:rsidRDefault="00355236"/>
        </w:tc>
      </w:tr>
      <w:tr w:rsidR="00355236" w14:paraId="667E251B" w14:textId="77777777">
        <w:tc>
          <w:tcPr>
            <w:tcW w:w="1440" w:type="dxa"/>
          </w:tcPr>
          <w:p w14:paraId="227B943C" w14:textId="77777777" w:rsidR="00355236" w:rsidRDefault="00000000">
            <w:r>
              <w:rPr>
                <w:b/>
              </w:rPr>
              <w:t>2016</w:t>
            </w:r>
          </w:p>
        </w:tc>
        <w:tc>
          <w:tcPr>
            <w:tcW w:w="8640" w:type="dxa"/>
          </w:tcPr>
          <w:p w14:paraId="79F27BA3" w14:textId="77777777" w:rsidR="00355236" w:rsidRDefault="00000000">
            <w:r>
              <w:t>Summer research internship (2016) at</w:t>
            </w:r>
            <w:r>
              <w:rPr>
                <w:b/>
              </w:rPr>
              <w:t xml:space="preserve"> </w:t>
            </w:r>
            <w:r>
              <w:rPr>
                <w:color w:val="000000"/>
              </w:rPr>
              <w:t>Geophysical Fluid Dynamics Laboratory, PI: John Dunne</w:t>
            </w:r>
          </w:p>
        </w:tc>
      </w:tr>
      <w:tr w:rsidR="00355236" w14:paraId="39E3231A" w14:textId="77777777">
        <w:trPr>
          <w:trHeight w:hRule="exact" w:val="120"/>
        </w:trPr>
        <w:tc>
          <w:tcPr>
            <w:tcW w:w="1440" w:type="dxa"/>
          </w:tcPr>
          <w:p w14:paraId="1062779F" w14:textId="77777777" w:rsidR="00355236" w:rsidRDefault="00355236"/>
        </w:tc>
        <w:tc>
          <w:tcPr>
            <w:tcW w:w="8640" w:type="dxa"/>
          </w:tcPr>
          <w:p w14:paraId="2C93B713" w14:textId="77777777" w:rsidR="00355236" w:rsidRDefault="00355236"/>
        </w:tc>
      </w:tr>
      <w:tr w:rsidR="00355236" w14:paraId="3A9F1385" w14:textId="77777777">
        <w:tc>
          <w:tcPr>
            <w:tcW w:w="1440" w:type="dxa"/>
          </w:tcPr>
          <w:p w14:paraId="59C6760F" w14:textId="77777777" w:rsidR="00355236" w:rsidRDefault="00000000">
            <w:r>
              <w:rPr>
                <w:b/>
              </w:rPr>
              <w:t>2015–2017</w:t>
            </w:r>
          </w:p>
        </w:tc>
        <w:tc>
          <w:tcPr>
            <w:tcW w:w="8640" w:type="dxa"/>
          </w:tcPr>
          <w:p w14:paraId="2DAC0095" w14:textId="77777777" w:rsidR="00355236" w:rsidRDefault="00000000">
            <w:r>
              <w:rPr>
                <w:b/>
              </w:rPr>
              <w:t>Undergraduate Research Assistant,</w:t>
            </w:r>
            <w:r>
              <w:t xml:space="preserve"> Brown University, PI: Timothy Herbert</w:t>
            </w:r>
          </w:p>
        </w:tc>
      </w:tr>
    </w:tbl>
    <w:p w14:paraId="03BCA26C" w14:textId="77777777" w:rsidR="00834C31" w:rsidRPr="00173200" w:rsidRDefault="00834C31" w:rsidP="00834C31">
      <w:pPr>
        <w:spacing w:before="200" w:after="40"/>
        <w:rPr>
          <w:color w:val="000000"/>
          <w:sz w:val="28"/>
          <w:szCs w:val="28"/>
          <w:vertAlign w:val="subscript"/>
          <w14:textFill>
            <w14:solidFill>
              <w14:srgbClr w14:val="000000">
                <w14:lumMod w14:val="50000"/>
              </w14:srgbClr>
            </w14:solidFill>
          </w14:textFill>
        </w:rPr>
      </w:pPr>
      <w:r>
        <w:rPr>
          <w:b/>
          <w:color w:val="000000"/>
          <w:sz w:val="28"/>
          <w:szCs w:val="28"/>
          <w14:textFill>
            <w14:solidFill>
              <w14:srgbClr w14:val="000000">
                <w14:lumMod w14:val="50000"/>
              </w14:srgbClr>
            </w14:solidFill>
          </w14:textFill>
        </w:rPr>
        <w:t>Publications</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4E6049DE" w14:textId="77777777">
        <w:tc>
          <w:tcPr>
            <w:tcW w:w="10080" w:type="dxa"/>
            <w:gridSpan w:val="2"/>
          </w:tcPr>
          <w:p w14:paraId="76AFB92F" w14:textId="77777777" w:rsidR="00355236" w:rsidRDefault="00000000">
            <w:r>
              <w:rPr>
                <w:i/>
                <w:color w:val="000000"/>
              </w:rPr>
              <w:t>Refereed Journal Articles:</w:t>
            </w:r>
          </w:p>
        </w:tc>
      </w:tr>
      <w:tr w:rsidR="00355236" w14:paraId="733978D4" w14:textId="77777777">
        <w:trPr>
          <w:trHeight w:hRule="exact" w:val="120"/>
        </w:trPr>
        <w:tc>
          <w:tcPr>
            <w:tcW w:w="1440" w:type="dxa"/>
          </w:tcPr>
          <w:p w14:paraId="5EFEA4FC" w14:textId="77777777" w:rsidR="00355236" w:rsidRDefault="00355236"/>
        </w:tc>
        <w:tc>
          <w:tcPr>
            <w:tcW w:w="8640" w:type="dxa"/>
          </w:tcPr>
          <w:p w14:paraId="6A0C417E" w14:textId="77777777" w:rsidR="00355236" w:rsidRDefault="00355236"/>
        </w:tc>
      </w:tr>
      <w:tr w:rsidR="00355236" w14:paraId="531C55EE" w14:textId="77777777">
        <w:tc>
          <w:tcPr>
            <w:tcW w:w="1440" w:type="dxa"/>
          </w:tcPr>
          <w:p w14:paraId="7EDD5918" w14:textId="77777777" w:rsidR="00355236" w:rsidRDefault="00000000">
            <w:r>
              <w:rPr>
                <w:b/>
              </w:rPr>
              <w:t>2026</w:t>
            </w:r>
          </w:p>
        </w:tc>
        <w:tc>
          <w:tcPr>
            <w:tcW w:w="8640" w:type="dxa"/>
          </w:tcPr>
          <w:p w14:paraId="0CAFE622" w14:textId="2DB1ED61" w:rsidR="00355236" w:rsidRDefault="00000000">
            <w:r>
              <w:rPr>
                <w:b/>
                <w:color w:val="000000"/>
              </w:rPr>
              <w:t>O’Mara, N.A.</w:t>
            </w:r>
            <w:r>
              <w:rPr>
                <w:color w:val="000000"/>
              </w:rPr>
              <w:t>; de Menocal, P. B.; Uno, K. T.; Tierney, J. E.; Winckler, G.; Marlon, J.; Polissar, P.J</w:t>
            </w:r>
            <w:r w:rsidR="000B10C7">
              <w:rPr>
                <w:color w:val="000000"/>
              </w:rPr>
              <w:t xml:space="preserve">. </w:t>
            </w:r>
            <w:r w:rsidR="000B10C7">
              <w:rPr>
                <w:b/>
                <w:color w:val="000000"/>
              </w:rPr>
              <w:t xml:space="preserve">(2026) </w:t>
            </w:r>
            <w:r>
              <w:rPr>
                <w:color w:val="000000"/>
              </w:rPr>
              <w:t>Fire biomarkers in marine sediments record terrestrial fire activity</w:t>
            </w:r>
            <w:r w:rsidR="000B10C7">
              <w:rPr>
                <w:color w:val="000000"/>
              </w:rPr>
              <w:t>,</w:t>
            </w:r>
            <w:r>
              <w:rPr>
                <w:b/>
                <w:color w:val="000000"/>
              </w:rPr>
              <w:t xml:space="preserve"> </w:t>
            </w:r>
            <w:r>
              <w:rPr>
                <w:i/>
                <w:color w:val="000000"/>
              </w:rPr>
              <w:t>AGU Advances</w:t>
            </w:r>
            <w:r w:rsidR="000B10C7">
              <w:rPr>
                <w:i/>
                <w:color w:val="000000"/>
              </w:rPr>
              <w:t xml:space="preserve"> (</w:t>
            </w:r>
            <w:r w:rsidR="00CE48B8">
              <w:rPr>
                <w:i/>
                <w:color w:val="000000"/>
              </w:rPr>
              <w:t>in press; DOI:10.1029/2026AV002517</w:t>
            </w:r>
            <w:r>
              <w:rPr>
                <w:color w:val="000000"/>
              </w:rPr>
              <w:t>)</w:t>
            </w:r>
          </w:p>
        </w:tc>
      </w:tr>
      <w:tr w:rsidR="00355236" w14:paraId="6A245232" w14:textId="77777777">
        <w:trPr>
          <w:trHeight w:hRule="exact" w:val="120"/>
        </w:trPr>
        <w:tc>
          <w:tcPr>
            <w:tcW w:w="1440" w:type="dxa"/>
          </w:tcPr>
          <w:p w14:paraId="0119726B" w14:textId="77777777" w:rsidR="00355236" w:rsidRDefault="00355236"/>
        </w:tc>
        <w:tc>
          <w:tcPr>
            <w:tcW w:w="8640" w:type="dxa"/>
          </w:tcPr>
          <w:p w14:paraId="48471603" w14:textId="77777777" w:rsidR="00355236" w:rsidRDefault="00355236"/>
        </w:tc>
      </w:tr>
      <w:tr w:rsidR="00355236" w14:paraId="55964F30" w14:textId="77777777">
        <w:tc>
          <w:tcPr>
            <w:tcW w:w="1440" w:type="dxa"/>
          </w:tcPr>
          <w:p w14:paraId="0E723D0E" w14:textId="77777777" w:rsidR="00355236" w:rsidRDefault="00000000">
            <w:r>
              <w:rPr>
                <w:b/>
              </w:rPr>
              <w:t>2025</w:t>
            </w:r>
          </w:p>
        </w:tc>
        <w:tc>
          <w:tcPr>
            <w:tcW w:w="8640" w:type="dxa"/>
          </w:tcPr>
          <w:p w14:paraId="4F9D0359" w14:textId="77777777" w:rsidR="00355236" w:rsidRDefault="00000000">
            <w:r>
              <w:rPr>
                <w:b/>
                <w:color w:val="000000"/>
              </w:rPr>
              <w:t>O’Mara, N.A.</w:t>
            </w:r>
            <w:r>
              <w:rPr>
                <w:color w:val="000000"/>
              </w:rPr>
              <w:t>; de Menocal, P. B.; Uno, K. T.; Tierney, J. E.; Polissar, P.J.; (</w:t>
            </w:r>
            <w:r>
              <w:rPr>
                <w:b/>
                <w:color w:val="000000"/>
              </w:rPr>
              <w:t>2025</w:t>
            </w:r>
            <w:r>
              <w:rPr>
                <w:color w:val="000000"/>
              </w:rPr>
              <w:t>) Capturing vegetation gradients along the West African margin using terrestrial plant biomarkers in marine sediments</w:t>
            </w:r>
            <w:r>
              <w:rPr>
                <w:i/>
                <w:color w:val="000000"/>
              </w:rPr>
              <w:t>, Geochemistry, Geophysics, Geosystems</w:t>
            </w:r>
            <w:r>
              <w:rPr>
                <w:color w:val="000000"/>
              </w:rPr>
              <w:t xml:space="preserve"> (</w:t>
            </w:r>
            <w:hyperlink r:id="rId11" w:history="1">
              <w:r w:rsidR="0040407F" w:rsidRPr="000F713A">
                <w:rPr>
                  <w:rStyle w:val="Hyperlink"/>
                  <w:szCs w:val="22"/>
                </w:rPr>
                <w:t>https://doi.org/10.1029/2025GC012274</w:t>
              </w:r>
            </w:hyperlink>
            <w:r>
              <w:rPr>
                <w:color w:val="000000"/>
              </w:rPr>
              <w:t>)</w:t>
            </w:r>
          </w:p>
        </w:tc>
      </w:tr>
      <w:tr w:rsidR="00355236" w14:paraId="03E08529" w14:textId="77777777">
        <w:trPr>
          <w:trHeight w:hRule="exact" w:val="120"/>
        </w:trPr>
        <w:tc>
          <w:tcPr>
            <w:tcW w:w="1440" w:type="dxa"/>
          </w:tcPr>
          <w:p w14:paraId="0268C6D3" w14:textId="77777777" w:rsidR="00355236" w:rsidRDefault="00355236"/>
        </w:tc>
        <w:tc>
          <w:tcPr>
            <w:tcW w:w="8640" w:type="dxa"/>
          </w:tcPr>
          <w:p w14:paraId="08A02CBA" w14:textId="77777777" w:rsidR="00355236" w:rsidRDefault="00355236"/>
        </w:tc>
      </w:tr>
      <w:tr w:rsidR="00355236" w14:paraId="4D843B47" w14:textId="77777777">
        <w:tc>
          <w:tcPr>
            <w:tcW w:w="1440" w:type="dxa"/>
          </w:tcPr>
          <w:p w14:paraId="57613918" w14:textId="77777777" w:rsidR="00355236" w:rsidRDefault="00000000">
            <w:r>
              <w:rPr>
                <w:b/>
              </w:rPr>
              <w:lastRenderedPageBreak/>
              <w:t>2024</w:t>
            </w:r>
          </w:p>
        </w:tc>
        <w:tc>
          <w:tcPr>
            <w:tcW w:w="8640" w:type="dxa"/>
          </w:tcPr>
          <w:p w14:paraId="47D83C0B" w14:textId="10B497E0" w:rsidR="00355236" w:rsidRDefault="00000000">
            <w:r>
              <w:rPr>
                <w:b/>
                <w:color w:val="000000"/>
              </w:rPr>
              <w:t xml:space="preserve">O’Mara, N.A.; </w:t>
            </w:r>
            <w:r>
              <w:rPr>
                <w:color w:val="000000"/>
              </w:rPr>
              <w:t>Skonieczny, C.; McGee, D.; Winckler, G.; Bory, A. J.-M.; Bradtmiller, L. I.; Malaizé, B.; Polissar, P.J. (</w:t>
            </w:r>
            <w:r>
              <w:rPr>
                <w:b/>
                <w:color w:val="000000"/>
              </w:rPr>
              <w:t>2024</w:t>
            </w:r>
            <w:r>
              <w:rPr>
                <w:color w:val="000000"/>
              </w:rPr>
              <w:t xml:space="preserve">) Constraining Plio-Pleistocene shifts in Northwest African hydroclimate, ecosystem distributions, and marine productivity: new paleo-records across the Mid-Pleistocene Transition, </w:t>
            </w:r>
            <w:r>
              <w:rPr>
                <w:i/>
                <w:color w:val="000000"/>
              </w:rPr>
              <w:t>Paleoceanography and Paleoclimatology</w:t>
            </w:r>
            <w:r>
              <w:rPr>
                <w:color w:val="000000"/>
              </w:rPr>
              <w:t xml:space="preserve"> (</w:t>
            </w:r>
            <w:hyperlink r:id="rId12" w:history="1">
              <w:r w:rsidR="004B1C10" w:rsidRPr="00770CE3">
                <w:rPr>
                  <w:rStyle w:val="Hyperlink"/>
                  <w:szCs w:val="22"/>
                </w:rPr>
                <w:t>https://doi.org/10.1029/2023PA004777</w:t>
              </w:r>
            </w:hyperlink>
            <w:r>
              <w:rPr>
                <w:color w:val="000000"/>
              </w:rPr>
              <w:t>)</w:t>
            </w:r>
          </w:p>
        </w:tc>
      </w:tr>
      <w:tr w:rsidR="00355236" w14:paraId="6582A9F7" w14:textId="77777777">
        <w:trPr>
          <w:trHeight w:hRule="exact" w:val="120"/>
        </w:trPr>
        <w:tc>
          <w:tcPr>
            <w:tcW w:w="1440" w:type="dxa"/>
          </w:tcPr>
          <w:p w14:paraId="64E2DEFE" w14:textId="77777777" w:rsidR="00355236" w:rsidRDefault="00355236"/>
        </w:tc>
        <w:tc>
          <w:tcPr>
            <w:tcW w:w="8640" w:type="dxa"/>
          </w:tcPr>
          <w:p w14:paraId="6E91AC0F" w14:textId="77777777" w:rsidR="00355236" w:rsidRDefault="00355236"/>
        </w:tc>
      </w:tr>
      <w:tr w:rsidR="00355236" w14:paraId="56E6D7E6" w14:textId="77777777">
        <w:tc>
          <w:tcPr>
            <w:tcW w:w="1440" w:type="dxa"/>
          </w:tcPr>
          <w:p w14:paraId="60BF65EF" w14:textId="77777777" w:rsidR="00355236" w:rsidRDefault="00000000">
            <w:r>
              <w:rPr>
                <w:b/>
              </w:rPr>
              <w:t>2024</w:t>
            </w:r>
          </w:p>
        </w:tc>
        <w:tc>
          <w:tcPr>
            <w:tcW w:w="8640" w:type="dxa"/>
          </w:tcPr>
          <w:p w14:paraId="29B66FAC" w14:textId="77777777" w:rsidR="00355236" w:rsidRDefault="00000000">
            <w:r>
              <w:rPr>
                <w:color w:val="000000"/>
              </w:rPr>
              <w:t xml:space="preserve">McLean, D.; Horn, E. L.; Aguiar, S.; Barton, N.; Brown, R.; Carolin, S.; Day, C.; Kuhlmann, H.; Kutterolf, S.; Mitsunaga, B.; </w:t>
            </w:r>
            <w:r>
              <w:rPr>
                <w:b/>
                <w:color w:val="000000"/>
              </w:rPr>
              <w:t>O’Mara, N. A.</w:t>
            </w:r>
            <w:r>
              <w:rPr>
                <w:color w:val="000000"/>
              </w:rPr>
              <w:t>; Pacheco, J. M.; Pimentel, A.; Ramalho, R. S.; Schindlbeck-Belo, J. C.; Stoetzel, E.; Styring, A.; Uno, K. T.; Vidyarthi, V.; Xu, Y.; Smith, V. C. (</w:t>
            </w:r>
            <w:r>
              <w:rPr>
                <w:b/>
                <w:color w:val="000000"/>
              </w:rPr>
              <w:t>2024</w:t>
            </w:r>
            <w:r>
              <w:rPr>
                <w:color w:val="000000"/>
              </w:rPr>
              <w:t xml:space="preserve">) Opportunities to synchronise and date archaeological and climate records in Northwest Africa using volcanic ash (tephra) layers, </w:t>
            </w:r>
            <w:r>
              <w:rPr>
                <w:i/>
                <w:color w:val="000000"/>
              </w:rPr>
              <w:t>Libyan Studies</w:t>
            </w:r>
            <w:r>
              <w:rPr>
                <w:color w:val="000000"/>
              </w:rPr>
              <w:t xml:space="preserve"> (</w:t>
            </w:r>
            <w:hyperlink r:id="rId13" w:history="1">
              <w:r w:rsidR="00853F2A" w:rsidRPr="00071DD9">
                <w:rPr>
                  <w:rStyle w:val="Hyperlink"/>
                  <w:szCs w:val="22"/>
                </w:rPr>
                <w:t>https://doi.org/10.1017/lis.2024.18</w:t>
              </w:r>
            </w:hyperlink>
            <w:r>
              <w:rPr>
                <w:color w:val="000000"/>
              </w:rPr>
              <w:t>)</w:t>
            </w:r>
          </w:p>
        </w:tc>
      </w:tr>
      <w:tr w:rsidR="00355236" w14:paraId="31172A16" w14:textId="77777777">
        <w:trPr>
          <w:trHeight w:hRule="exact" w:val="120"/>
        </w:trPr>
        <w:tc>
          <w:tcPr>
            <w:tcW w:w="1440" w:type="dxa"/>
          </w:tcPr>
          <w:p w14:paraId="70F57828" w14:textId="77777777" w:rsidR="00355236" w:rsidRDefault="00355236"/>
        </w:tc>
        <w:tc>
          <w:tcPr>
            <w:tcW w:w="8640" w:type="dxa"/>
          </w:tcPr>
          <w:p w14:paraId="140F7C10" w14:textId="77777777" w:rsidR="00355236" w:rsidRDefault="00355236"/>
        </w:tc>
      </w:tr>
      <w:tr w:rsidR="00355236" w14:paraId="67D4D305" w14:textId="77777777">
        <w:tc>
          <w:tcPr>
            <w:tcW w:w="1440" w:type="dxa"/>
          </w:tcPr>
          <w:p w14:paraId="60B65147" w14:textId="77777777" w:rsidR="00355236" w:rsidRDefault="00000000">
            <w:r>
              <w:rPr>
                <w:b/>
              </w:rPr>
              <w:t>2022</w:t>
            </w:r>
          </w:p>
        </w:tc>
        <w:tc>
          <w:tcPr>
            <w:tcW w:w="8640" w:type="dxa"/>
          </w:tcPr>
          <w:p w14:paraId="4D58EEFA" w14:textId="77777777" w:rsidR="00355236" w:rsidRDefault="00000000">
            <w:r>
              <w:rPr>
                <w:b/>
                <w:color w:val="000000"/>
              </w:rPr>
              <w:t xml:space="preserve">O’Mara, N.A.; </w:t>
            </w:r>
            <w:r>
              <w:rPr>
                <w:color w:val="000000"/>
              </w:rPr>
              <w:t>Skonieczny, C.; McGee, D.; Winckler, G.; Bory, A. J.-M.; Bradtmiller, L. I.; Malaizé, B.; Polissar, P.J.</w:t>
            </w:r>
            <w:r>
              <w:rPr>
                <w:b/>
                <w:color w:val="000000"/>
              </w:rPr>
              <w:t xml:space="preserve"> </w:t>
            </w:r>
            <w:r>
              <w:rPr>
                <w:color w:val="000000"/>
              </w:rPr>
              <w:t>(</w:t>
            </w:r>
            <w:r>
              <w:rPr>
                <w:b/>
              </w:rPr>
              <w:t>2022</w:t>
            </w:r>
            <w:r>
              <w:t>)</w:t>
            </w:r>
            <w:r>
              <w:rPr>
                <w:color w:val="000000"/>
              </w:rPr>
              <w:t xml:space="preserve"> Pleistocene drivers of Northwest African hydroclimate and vegetation, </w:t>
            </w:r>
            <w:r>
              <w:rPr>
                <w:i/>
                <w:color w:val="000000"/>
              </w:rPr>
              <w:t>Nature Communications</w:t>
            </w:r>
            <w:r>
              <w:rPr>
                <w:color w:val="000000"/>
              </w:rPr>
              <w:t xml:space="preserve"> (</w:t>
            </w:r>
            <w:hyperlink r:id="rId14" w:history="1">
              <w:r w:rsidR="00355236" w:rsidRPr="00071DD9">
                <w:rPr>
                  <w:rStyle w:val="Hyperlink"/>
                  <w:szCs w:val="22"/>
                </w:rPr>
                <w:t>https://doi.org/10.1038/s41467-022-31120-x</w:t>
              </w:r>
            </w:hyperlink>
            <w:r>
              <w:rPr>
                <w:color w:val="000000"/>
              </w:rPr>
              <w:t>)</w:t>
            </w:r>
          </w:p>
        </w:tc>
      </w:tr>
      <w:tr w:rsidR="00355236" w14:paraId="6203D65B" w14:textId="77777777">
        <w:trPr>
          <w:trHeight w:hRule="exact" w:val="120"/>
        </w:trPr>
        <w:tc>
          <w:tcPr>
            <w:tcW w:w="1440" w:type="dxa"/>
          </w:tcPr>
          <w:p w14:paraId="6AB05DBA" w14:textId="77777777" w:rsidR="00355236" w:rsidRDefault="00355236"/>
        </w:tc>
        <w:tc>
          <w:tcPr>
            <w:tcW w:w="8640" w:type="dxa"/>
          </w:tcPr>
          <w:p w14:paraId="0B088C87" w14:textId="77777777" w:rsidR="00355236" w:rsidRDefault="00355236"/>
        </w:tc>
      </w:tr>
      <w:tr w:rsidR="00355236" w14:paraId="6730983C" w14:textId="77777777">
        <w:tc>
          <w:tcPr>
            <w:tcW w:w="1440" w:type="dxa"/>
          </w:tcPr>
          <w:p w14:paraId="48434D8E" w14:textId="77777777" w:rsidR="00355236" w:rsidRDefault="00000000">
            <w:r>
              <w:rPr>
                <w:b/>
              </w:rPr>
              <w:t>2019</w:t>
            </w:r>
          </w:p>
        </w:tc>
        <w:tc>
          <w:tcPr>
            <w:tcW w:w="8640" w:type="dxa"/>
          </w:tcPr>
          <w:p w14:paraId="59031B06" w14:textId="2CC6DA92" w:rsidR="00355236" w:rsidRDefault="00000000">
            <w:r>
              <w:rPr>
                <w:b/>
              </w:rPr>
              <w:t>O’Mara, N.A.</w:t>
            </w:r>
            <w:r>
              <w:t>; Cheung, A. H.; Kelly, C.S.; Sandwick, S.; Herbert, T. D.; Russell, J.M.; Abella-Gutiérrez, J.; Dee, S.G.; Swarzenski, P.W.; Herguera, J.C. (</w:t>
            </w:r>
            <w:r>
              <w:rPr>
                <w:b/>
              </w:rPr>
              <w:t>2019</w:t>
            </w:r>
            <w:r>
              <w:t xml:space="preserve">) Subtropical Pacific Ocean temperature fluctuations in the Common Era: Multidecadal variability and its relationship with Southwestern North American megadroughts, </w:t>
            </w:r>
            <w:r>
              <w:rPr>
                <w:i/>
              </w:rPr>
              <w:t xml:space="preserve">Geophysical Research Letters </w:t>
            </w:r>
            <w:r>
              <w:t>(</w:t>
            </w:r>
            <w:hyperlink r:id="rId15" w:history="1">
              <w:r w:rsidR="00355236" w:rsidRPr="00071DD9">
                <w:rPr>
                  <w:rStyle w:val="Hyperlink"/>
                  <w:iCs/>
                  <w:szCs w:val="22"/>
                </w:rPr>
                <w:t>https://doi.org/10.1029/2019GL084828</w:t>
              </w:r>
            </w:hyperlink>
            <w:r>
              <w:t>)</w:t>
            </w:r>
          </w:p>
        </w:tc>
      </w:tr>
      <w:tr w:rsidR="00355236" w14:paraId="7CA577A2" w14:textId="77777777">
        <w:trPr>
          <w:trHeight w:hRule="exact" w:val="120"/>
        </w:trPr>
        <w:tc>
          <w:tcPr>
            <w:tcW w:w="1440" w:type="dxa"/>
          </w:tcPr>
          <w:p w14:paraId="4E4D1495" w14:textId="77777777" w:rsidR="00355236" w:rsidRDefault="00355236"/>
        </w:tc>
        <w:tc>
          <w:tcPr>
            <w:tcW w:w="8640" w:type="dxa"/>
          </w:tcPr>
          <w:p w14:paraId="7E1B6959" w14:textId="77777777" w:rsidR="00355236" w:rsidRDefault="00355236"/>
        </w:tc>
      </w:tr>
      <w:tr w:rsidR="00355236" w14:paraId="0E9FAC92" w14:textId="77777777">
        <w:tc>
          <w:tcPr>
            <w:tcW w:w="1440" w:type="dxa"/>
          </w:tcPr>
          <w:p w14:paraId="72EB8F3D" w14:textId="77777777" w:rsidR="00355236" w:rsidRDefault="00000000">
            <w:r>
              <w:rPr>
                <w:b/>
              </w:rPr>
              <w:t>2019</w:t>
            </w:r>
          </w:p>
        </w:tc>
        <w:tc>
          <w:tcPr>
            <w:tcW w:w="8640" w:type="dxa"/>
          </w:tcPr>
          <w:p w14:paraId="51E30E12" w14:textId="77777777" w:rsidR="00355236" w:rsidRDefault="00000000">
            <w:r>
              <w:rPr>
                <w:b/>
              </w:rPr>
              <w:t>O’Mara, N.A</w:t>
            </w:r>
            <w:r>
              <w:t>. and Dunne, J.P. (</w:t>
            </w:r>
            <w:r>
              <w:rPr>
                <w:b/>
              </w:rPr>
              <w:t>2019</w:t>
            </w:r>
            <w:r>
              <w:t xml:space="preserve">) Hot spots of carbon and alkalinity cycling in the coastal oceans, </w:t>
            </w:r>
            <w:r>
              <w:rPr>
                <w:i/>
              </w:rPr>
              <w:t>Scientific Reports</w:t>
            </w:r>
            <w:r>
              <w:t xml:space="preserve"> (</w:t>
            </w:r>
            <w:hyperlink r:id="rId16" w:history="1">
              <w:r w:rsidR="00685D9A" w:rsidRPr="00071DD9">
                <w:rPr>
                  <w:rStyle w:val="Hyperlink"/>
                  <w:szCs w:val="22"/>
                </w:rPr>
                <w:t>https://doi.org/10.1038/s41598-019-41064-w</w:t>
              </w:r>
            </w:hyperlink>
            <w:r>
              <w:t>)</w:t>
            </w:r>
          </w:p>
        </w:tc>
      </w:tr>
      <w:tr w:rsidR="00355236" w14:paraId="78A4CB11" w14:textId="77777777">
        <w:trPr>
          <w:trHeight w:hRule="exact" w:val="120"/>
        </w:trPr>
        <w:tc>
          <w:tcPr>
            <w:tcW w:w="1440" w:type="dxa"/>
          </w:tcPr>
          <w:p w14:paraId="1EAC2353" w14:textId="77777777" w:rsidR="00355236" w:rsidRDefault="00355236"/>
        </w:tc>
        <w:tc>
          <w:tcPr>
            <w:tcW w:w="8640" w:type="dxa"/>
          </w:tcPr>
          <w:p w14:paraId="4CD3E92A" w14:textId="77777777" w:rsidR="00355236" w:rsidRDefault="00355236"/>
        </w:tc>
      </w:tr>
      <w:tr w:rsidR="00355236" w14:paraId="17A61029" w14:textId="77777777">
        <w:tc>
          <w:tcPr>
            <w:tcW w:w="10080" w:type="dxa"/>
            <w:gridSpan w:val="2"/>
          </w:tcPr>
          <w:p w14:paraId="650F5112" w14:textId="77777777" w:rsidR="00355236" w:rsidRDefault="00000000">
            <w:r>
              <w:rPr>
                <w:i/>
                <w:color w:val="000000"/>
              </w:rPr>
              <w:t>In Preparation/Submitted/Review:</w:t>
            </w:r>
          </w:p>
        </w:tc>
      </w:tr>
      <w:tr w:rsidR="00355236" w14:paraId="78D12022" w14:textId="77777777">
        <w:trPr>
          <w:trHeight w:hRule="exact" w:val="120"/>
        </w:trPr>
        <w:tc>
          <w:tcPr>
            <w:tcW w:w="1440" w:type="dxa"/>
          </w:tcPr>
          <w:p w14:paraId="58C6A898" w14:textId="77777777" w:rsidR="00355236" w:rsidRDefault="00355236"/>
        </w:tc>
        <w:tc>
          <w:tcPr>
            <w:tcW w:w="8640" w:type="dxa"/>
          </w:tcPr>
          <w:p w14:paraId="583EB5CB" w14:textId="77777777" w:rsidR="00355236" w:rsidRDefault="00355236"/>
        </w:tc>
      </w:tr>
      <w:tr w:rsidR="00355236" w14:paraId="59B3418B" w14:textId="77777777">
        <w:tc>
          <w:tcPr>
            <w:tcW w:w="1440" w:type="dxa"/>
          </w:tcPr>
          <w:p w14:paraId="09CAAE11" w14:textId="77777777" w:rsidR="00355236" w:rsidRDefault="00355236"/>
        </w:tc>
        <w:tc>
          <w:tcPr>
            <w:tcW w:w="8640" w:type="dxa"/>
          </w:tcPr>
          <w:p w14:paraId="3F848370" w14:textId="77777777" w:rsidR="00355236" w:rsidRDefault="00000000">
            <w:r>
              <w:rPr>
                <w:color w:val="000000"/>
              </w:rPr>
              <w:t xml:space="preserve">Mitsunaga, B.A.; Dellinger, A.; Guarino, R.; McLean, D.; </w:t>
            </w:r>
            <w:r>
              <w:rPr>
                <w:b/>
                <w:color w:val="000000"/>
              </w:rPr>
              <w:t>O’Mara, N.A.</w:t>
            </w:r>
            <w:r>
              <w:rPr>
                <w:color w:val="000000"/>
              </w:rPr>
              <w:t>; Smolen, J.D.; Worthey, K.; Schefuß, E.; Kuhlmann, H.; Vachula, R.S.; Smith, V.; Barton, N.; Uno. K.; North African environments in the age of Homo sapiens: Pleistocene hydrology-ecology-fire-temperature influences on human evolution and development (</w:t>
            </w:r>
            <w:r>
              <w:rPr>
                <w:i/>
                <w:color w:val="000000"/>
              </w:rPr>
              <w:t>in review, Nature Communications</w:t>
            </w:r>
            <w:r>
              <w:rPr>
                <w:color w:val="000000"/>
              </w:rPr>
              <w:t>)</w:t>
            </w:r>
          </w:p>
        </w:tc>
      </w:tr>
      <w:tr w:rsidR="00355236" w14:paraId="3AC958EF" w14:textId="77777777">
        <w:trPr>
          <w:trHeight w:hRule="exact" w:val="120"/>
        </w:trPr>
        <w:tc>
          <w:tcPr>
            <w:tcW w:w="1440" w:type="dxa"/>
          </w:tcPr>
          <w:p w14:paraId="4CE653E0" w14:textId="77777777" w:rsidR="00355236" w:rsidRDefault="00355236"/>
        </w:tc>
        <w:tc>
          <w:tcPr>
            <w:tcW w:w="8640" w:type="dxa"/>
          </w:tcPr>
          <w:p w14:paraId="3B2CA52C" w14:textId="77777777" w:rsidR="00355236" w:rsidRDefault="00355236"/>
        </w:tc>
      </w:tr>
      <w:tr w:rsidR="00355236" w14:paraId="75E0A6F4" w14:textId="77777777">
        <w:tc>
          <w:tcPr>
            <w:tcW w:w="1440" w:type="dxa"/>
          </w:tcPr>
          <w:p w14:paraId="59659B65" w14:textId="77777777" w:rsidR="00355236" w:rsidRDefault="00355236"/>
        </w:tc>
        <w:tc>
          <w:tcPr>
            <w:tcW w:w="8640" w:type="dxa"/>
          </w:tcPr>
          <w:p w14:paraId="2A0751FA" w14:textId="77777777" w:rsidR="00355236" w:rsidRDefault="00000000">
            <w:r>
              <w:rPr>
                <w:color w:val="000000"/>
              </w:rPr>
              <w:t xml:space="preserve">Mahowald, N.; Liddy, H.; Marlon, J.; Tsigaridis, K.; Winckler, G.; Hamilton, D.; Kok, J.; Sigl, M.; Abell, J.; Aboagye-Okyere, A.; Adabouk Amooli, J.; Albani, S.; Bauer, S.; Beaudon, E.; Brown, H.; Chellman, N.; Cosentino, N.; Goodkin, N.; Guiterman, C.; Hantson, S.; He, C.; Intveld, A.; Kaplan, J.; Klavans, J.; Lambert, F.; Liu, H.; Loutre, M.; McConnell, J.; McGraw, Z.; Mezuman, K.; Miller, R.; </w:t>
            </w:r>
            <w:r>
              <w:rPr>
                <w:b/>
                <w:color w:val="000000"/>
              </w:rPr>
              <w:t>O’Mara, N.A.</w:t>
            </w:r>
            <w:r>
              <w:rPr>
                <w:color w:val="000000"/>
              </w:rPr>
              <w:t>; Ong, M.R.; Schmidt, G.; Vachula, R.; Wu, L.; Zhang, B.;Characterizing Natural Aerosol Variability and its Uncertainty in the Earth System (</w:t>
            </w:r>
            <w:r>
              <w:rPr>
                <w:i/>
                <w:color w:val="000000"/>
              </w:rPr>
              <w:t>in review, Atmospheric Chemistry and Physics</w:t>
            </w:r>
            <w:r>
              <w:rPr>
                <w:color w:val="000000"/>
              </w:rPr>
              <w:t>)</w:t>
            </w:r>
          </w:p>
        </w:tc>
      </w:tr>
      <w:tr w:rsidR="00355236" w14:paraId="0EB7EA56" w14:textId="77777777">
        <w:trPr>
          <w:trHeight w:hRule="exact" w:val="120"/>
        </w:trPr>
        <w:tc>
          <w:tcPr>
            <w:tcW w:w="1440" w:type="dxa"/>
          </w:tcPr>
          <w:p w14:paraId="4671D541" w14:textId="77777777" w:rsidR="00355236" w:rsidRDefault="00355236"/>
        </w:tc>
        <w:tc>
          <w:tcPr>
            <w:tcW w:w="8640" w:type="dxa"/>
          </w:tcPr>
          <w:p w14:paraId="180EE6C6" w14:textId="77777777" w:rsidR="00355236" w:rsidRDefault="00355236"/>
        </w:tc>
      </w:tr>
      <w:tr w:rsidR="00355236" w14:paraId="56BD4651" w14:textId="77777777">
        <w:tc>
          <w:tcPr>
            <w:tcW w:w="1440" w:type="dxa"/>
          </w:tcPr>
          <w:p w14:paraId="40A5A5C1" w14:textId="77777777" w:rsidR="00355236" w:rsidRDefault="00355236"/>
        </w:tc>
        <w:tc>
          <w:tcPr>
            <w:tcW w:w="8640" w:type="dxa"/>
          </w:tcPr>
          <w:p w14:paraId="2DD4C604" w14:textId="77777777" w:rsidR="00355236" w:rsidRDefault="00000000">
            <w:r>
              <w:rPr>
                <w:b/>
                <w:color w:val="000000"/>
              </w:rPr>
              <w:t>O’Mara, N.A.</w:t>
            </w:r>
            <w:r>
              <w:rPr>
                <w:color w:val="000000"/>
              </w:rPr>
              <w:t>; Githumbi, E.N.; Bartlein, P.J.; Dabengwa, A.; Teruel, O.; Norwood, M.; Aleman, J.; A.; Marlon, J.R.; Staver, A.C. Precipitation and human activity primarily controlled African fire activity since the last glacial maximum (</w:t>
            </w:r>
            <w:r>
              <w:rPr>
                <w:i/>
                <w:color w:val="000000"/>
              </w:rPr>
              <w:t>in prep for Geophysical Research Letters</w:t>
            </w:r>
            <w:r>
              <w:rPr>
                <w:color w:val="000000"/>
              </w:rPr>
              <w:t>)</w:t>
            </w:r>
          </w:p>
        </w:tc>
      </w:tr>
      <w:tr w:rsidR="00355236" w14:paraId="0D62F113" w14:textId="77777777">
        <w:trPr>
          <w:trHeight w:hRule="exact" w:val="120"/>
        </w:trPr>
        <w:tc>
          <w:tcPr>
            <w:tcW w:w="1440" w:type="dxa"/>
          </w:tcPr>
          <w:p w14:paraId="363F7A7A" w14:textId="77777777" w:rsidR="00355236" w:rsidRDefault="00355236"/>
        </w:tc>
        <w:tc>
          <w:tcPr>
            <w:tcW w:w="8640" w:type="dxa"/>
          </w:tcPr>
          <w:p w14:paraId="3C4A671F" w14:textId="77777777" w:rsidR="00355236" w:rsidRDefault="00355236"/>
        </w:tc>
      </w:tr>
      <w:tr w:rsidR="00355236" w14:paraId="3E2740F7" w14:textId="77777777">
        <w:tc>
          <w:tcPr>
            <w:tcW w:w="1440" w:type="dxa"/>
          </w:tcPr>
          <w:p w14:paraId="27C70D17" w14:textId="77777777" w:rsidR="00355236" w:rsidRDefault="00355236"/>
        </w:tc>
        <w:tc>
          <w:tcPr>
            <w:tcW w:w="8640" w:type="dxa"/>
          </w:tcPr>
          <w:p w14:paraId="1A4E051F" w14:textId="77777777" w:rsidR="00355236" w:rsidRDefault="00000000">
            <w:r>
              <w:rPr>
                <w:color w:val="000000"/>
              </w:rPr>
              <w:t>Hernandez, P.; Russell, J. M.; Staver, A. C.; Strydom, T.; Wadehra, R.;</w:t>
            </w:r>
            <w:r>
              <w:rPr>
                <w:b/>
                <w:color w:val="000000"/>
              </w:rPr>
              <w:t xml:space="preserve"> O'Mara, N. A.; </w:t>
            </w:r>
            <w:r>
              <w:rPr>
                <w:color w:val="000000"/>
              </w:rPr>
              <w:t>Karp, A. T.; Analyzing PAH Concentrations in Experimental Burn Plot Soils to Improve Reconstructions of Savanna Fires (</w:t>
            </w:r>
            <w:r>
              <w:rPr>
                <w:i/>
                <w:color w:val="000000"/>
              </w:rPr>
              <w:t>in prep for Organic Geochemistry</w:t>
            </w:r>
            <w:r>
              <w:rPr>
                <w:color w:val="000000"/>
              </w:rPr>
              <w:t>)</w:t>
            </w:r>
          </w:p>
        </w:tc>
      </w:tr>
      <w:tr w:rsidR="00355236" w14:paraId="66BCD326" w14:textId="77777777">
        <w:trPr>
          <w:trHeight w:hRule="exact" w:val="120"/>
        </w:trPr>
        <w:tc>
          <w:tcPr>
            <w:tcW w:w="1440" w:type="dxa"/>
          </w:tcPr>
          <w:p w14:paraId="02F4213F" w14:textId="77777777" w:rsidR="00355236" w:rsidRDefault="00355236"/>
        </w:tc>
        <w:tc>
          <w:tcPr>
            <w:tcW w:w="8640" w:type="dxa"/>
          </w:tcPr>
          <w:p w14:paraId="6AAC155F" w14:textId="77777777" w:rsidR="00355236" w:rsidRDefault="00355236"/>
        </w:tc>
      </w:tr>
      <w:tr w:rsidR="00355236" w14:paraId="24525818" w14:textId="77777777">
        <w:tc>
          <w:tcPr>
            <w:tcW w:w="1440" w:type="dxa"/>
          </w:tcPr>
          <w:p w14:paraId="74FD5063" w14:textId="77777777" w:rsidR="00355236" w:rsidRDefault="00355236"/>
        </w:tc>
        <w:tc>
          <w:tcPr>
            <w:tcW w:w="8640" w:type="dxa"/>
          </w:tcPr>
          <w:p w14:paraId="3501E246" w14:textId="77777777" w:rsidR="00355236" w:rsidRDefault="00000000">
            <w:r>
              <w:rPr>
                <w:b/>
                <w:color w:val="000000"/>
              </w:rPr>
              <w:t>O’Mara, N.A.</w:t>
            </w:r>
            <w:r>
              <w:rPr>
                <w:color w:val="000000"/>
              </w:rPr>
              <w:t>; de Menocal, P. B.; Uno, K. T.; Tierney, J. E.; Polissar, P.J.; The role of fire in Northwest African ecosystem transitions during the last deglaciation to late-Holocene (</w:t>
            </w:r>
            <w:r>
              <w:rPr>
                <w:i/>
                <w:color w:val="000000"/>
              </w:rPr>
              <w:t>in prep.</w:t>
            </w:r>
            <w:r>
              <w:rPr>
                <w:color w:val="000000"/>
              </w:rPr>
              <w:t>)</w:t>
            </w:r>
          </w:p>
        </w:tc>
      </w:tr>
    </w:tbl>
    <w:p w14:paraId="060A6132" w14:textId="77777777" w:rsidR="00633BC6" w:rsidRPr="00C551C4" w:rsidRDefault="00633BC6" w:rsidP="00633BC6">
      <w:pPr>
        <w:spacing w:before="200" w:after="40"/>
        <w:rPr>
          <w:b/>
          <w:color w:val="000000"/>
          <w:sz w:val="28"/>
          <w:szCs w:val="28"/>
          <w14:textFill>
            <w14:solidFill>
              <w14:srgbClr w14:val="000000">
                <w14:lumMod w14:val="50000"/>
              </w14:srgbClr>
            </w14:solidFill>
          </w14:textFill>
        </w:rPr>
      </w:pPr>
      <w:r w:rsidRPr="00BA7435">
        <w:rPr>
          <w:b/>
          <w:color w:val="000000"/>
          <w:sz w:val="28"/>
          <w:szCs w:val="28"/>
          <w14:textFill>
            <w14:solidFill>
              <w14:srgbClr w14:val="000000">
                <w14:lumMod w14:val="50000"/>
              </w14:srgbClr>
            </w14:solidFill>
          </w14:textFill>
        </w:rPr>
        <w:t xml:space="preserve">Research Grants and Support </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033ADF0D" w14:textId="77777777">
        <w:tc>
          <w:tcPr>
            <w:tcW w:w="1440" w:type="dxa"/>
          </w:tcPr>
          <w:p w14:paraId="573F71C9" w14:textId="77777777" w:rsidR="00355236" w:rsidRDefault="00000000">
            <w:r>
              <w:rPr>
                <w:b/>
              </w:rPr>
              <w:t>2026-2030</w:t>
            </w:r>
          </w:p>
        </w:tc>
        <w:tc>
          <w:tcPr>
            <w:tcW w:w="8640" w:type="dxa"/>
          </w:tcPr>
          <w:p w14:paraId="37FD15D2" w14:textId="77777777" w:rsidR="00355236" w:rsidRDefault="00000000">
            <w:r>
              <w:rPr>
                <w:b/>
                <w:color w:val="000000"/>
              </w:rPr>
              <w:t xml:space="preserve">National Science Foundation Fire Science Innovations through Research and Education (FIRE). </w:t>
            </w:r>
            <w:r>
              <w:rPr>
                <w:color w:val="000000"/>
              </w:rPr>
              <w:t xml:space="preserve">Collaborative research: “Mapping global fire activity since the Last Glacial Maximum for improved fire modeling and management.” </w:t>
            </w:r>
            <w:r>
              <w:rPr>
                <w:b/>
                <w:color w:val="000000"/>
              </w:rPr>
              <w:t>Co-PIs</w:t>
            </w:r>
            <w:r>
              <w:rPr>
                <w:color w:val="000000"/>
              </w:rPr>
              <w:t xml:space="preserve">: Carlas Staver (Princeton University) and Jenn Marlon (Yale University). Grant contributor: Nicholas O’Mara used to support upcoming Associate Research Scientist appointment at Princeton University. </w:t>
            </w:r>
            <w:r>
              <w:rPr>
                <w:b/>
                <w:color w:val="000000"/>
              </w:rPr>
              <w:t>($1,519,023)</w:t>
            </w:r>
          </w:p>
        </w:tc>
      </w:tr>
      <w:tr w:rsidR="00355236" w14:paraId="7094E3E6" w14:textId="77777777">
        <w:trPr>
          <w:trHeight w:hRule="exact" w:val="120"/>
        </w:trPr>
        <w:tc>
          <w:tcPr>
            <w:tcW w:w="1440" w:type="dxa"/>
          </w:tcPr>
          <w:p w14:paraId="048BAD53" w14:textId="77777777" w:rsidR="00355236" w:rsidRDefault="00355236"/>
        </w:tc>
        <w:tc>
          <w:tcPr>
            <w:tcW w:w="8640" w:type="dxa"/>
          </w:tcPr>
          <w:p w14:paraId="7D84F416" w14:textId="77777777" w:rsidR="00355236" w:rsidRDefault="00355236"/>
        </w:tc>
      </w:tr>
      <w:tr w:rsidR="00355236" w14:paraId="0A76EC39" w14:textId="77777777">
        <w:tc>
          <w:tcPr>
            <w:tcW w:w="1440" w:type="dxa"/>
          </w:tcPr>
          <w:p w14:paraId="1AF7E71E" w14:textId="77777777" w:rsidR="00355236" w:rsidRDefault="00000000">
            <w:r>
              <w:rPr>
                <w:b/>
              </w:rPr>
              <w:t>2023–2025</w:t>
            </w:r>
          </w:p>
        </w:tc>
        <w:tc>
          <w:tcPr>
            <w:tcW w:w="8640" w:type="dxa"/>
          </w:tcPr>
          <w:p w14:paraId="336A276A" w14:textId="77777777" w:rsidR="00355236" w:rsidRDefault="00000000">
            <w:r>
              <w:rPr>
                <w:b/>
                <w:color w:val="000000"/>
              </w:rPr>
              <w:t>Yale Institute for Biospheric Studies</w:t>
            </w:r>
            <w:r>
              <w:rPr>
                <w:color w:val="000000"/>
              </w:rPr>
              <w:t>. Collaborative Research: “</w:t>
            </w:r>
            <w:r>
              <w:rPr>
                <w:i/>
              </w:rPr>
              <w:t>Paleofire-climate variation in Africa: data-model comparisons since the Last Glacial Maximum for improved estimation of wildfire in the Earth system.”</w:t>
            </w:r>
            <w:r>
              <w:t xml:space="preserve"> </w:t>
            </w:r>
            <w:r>
              <w:rPr>
                <w:b/>
              </w:rPr>
              <w:t>Co-PIs</w:t>
            </w:r>
            <w:r>
              <w:t>: Jennifer Marlon and Carla Staver; grant contributor: Nicholas O’Mara used to support postdoctoral researcher appointment. (</w:t>
            </w:r>
            <w:r>
              <w:rPr>
                <w:b/>
              </w:rPr>
              <w:t>$199,400.00</w:t>
            </w:r>
            <w:r>
              <w:t>)</w:t>
            </w:r>
          </w:p>
        </w:tc>
      </w:tr>
      <w:tr w:rsidR="00355236" w14:paraId="1FF8A585" w14:textId="77777777">
        <w:trPr>
          <w:trHeight w:hRule="exact" w:val="120"/>
        </w:trPr>
        <w:tc>
          <w:tcPr>
            <w:tcW w:w="1440" w:type="dxa"/>
          </w:tcPr>
          <w:p w14:paraId="0F50EA9A" w14:textId="77777777" w:rsidR="00355236" w:rsidRDefault="00355236"/>
        </w:tc>
        <w:tc>
          <w:tcPr>
            <w:tcW w:w="8640" w:type="dxa"/>
          </w:tcPr>
          <w:p w14:paraId="2E44C9A6" w14:textId="77777777" w:rsidR="00355236" w:rsidRDefault="00355236"/>
        </w:tc>
      </w:tr>
      <w:tr w:rsidR="00355236" w14:paraId="2AE9B9FA" w14:textId="77777777">
        <w:tc>
          <w:tcPr>
            <w:tcW w:w="1440" w:type="dxa"/>
          </w:tcPr>
          <w:p w14:paraId="20F2AC58" w14:textId="77777777" w:rsidR="00355236" w:rsidRDefault="00000000">
            <w:r>
              <w:rPr>
                <w:b/>
              </w:rPr>
              <w:t>2018–2020</w:t>
            </w:r>
          </w:p>
        </w:tc>
        <w:tc>
          <w:tcPr>
            <w:tcW w:w="8640" w:type="dxa"/>
          </w:tcPr>
          <w:p w14:paraId="18CA7B52" w14:textId="77777777" w:rsidR="00355236" w:rsidRDefault="00000000">
            <w:r>
              <w:rPr>
                <w:b/>
                <w:color w:val="000000"/>
              </w:rPr>
              <w:t>Columbia University Climate Center</w:t>
            </w:r>
            <w:r>
              <w:rPr>
                <w:color w:val="000000"/>
              </w:rPr>
              <w:t>. Collaborative Research: “</w:t>
            </w:r>
            <w:r>
              <w:rPr>
                <w:i/>
              </w:rPr>
              <w:t>Assessing the role of fire in the African Humid Period transitions: a novel biomarker approach to paleo-fire reconstruction</w:t>
            </w:r>
            <w:r>
              <w:t xml:space="preserve">.” </w:t>
            </w:r>
            <w:r>
              <w:rPr>
                <w:b/>
              </w:rPr>
              <w:t>Co-PIs</w:t>
            </w:r>
            <w:r>
              <w:t>: Nicholas O’Mara, Pratigya Polissar, and Peter de Menocal. (</w:t>
            </w:r>
            <w:r>
              <w:rPr>
                <w:b/>
              </w:rPr>
              <w:t>$10,285.62</w:t>
            </w:r>
            <w:r>
              <w:t>)</w:t>
            </w:r>
          </w:p>
        </w:tc>
      </w:tr>
      <w:tr w:rsidR="00355236" w14:paraId="42EC0E09" w14:textId="77777777">
        <w:trPr>
          <w:trHeight w:hRule="exact" w:val="120"/>
        </w:trPr>
        <w:tc>
          <w:tcPr>
            <w:tcW w:w="1440" w:type="dxa"/>
          </w:tcPr>
          <w:p w14:paraId="639086B5" w14:textId="77777777" w:rsidR="00355236" w:rsidRDefault="00355236"/>
        </w:tc>
        <w:tc>
          <w:tcPr>
            <w:tcW w:w="8640" w:type="dxa"/>
          </w:tcPr>
          <w:p w14:paraId="3A8CB442" w14:textId="77777777" w:rsidR="00355236" w:rsidRDefault="00355236"/>
        </w:tc>
      </w:tr>
      <w:tr w:rsidR="00355236" w14:paraId="63C5773A" w14:textId="77777777">
        <w:tc>
          <w:tcPr>
            <w:tcW w:w="1440" w:type="dxa"/>
          </w:tcPr>
          <w:p w14:paraId="74E342BD" w14:textId="77777777" w:rsidR="00355236" w:rsidRDefault="00000000">
            <w:r>
              <w:rPr>
                <w:b/>
              </w:rPr>
              <w:t>2015-2017</w:t>
            </w:r>
          </w:p>
        </w:tc>
        <w:tc>
          <w:tcPr>
            <w:tcW w:w="8640" w:type="dxa"/>
          </w:tcPr>
          <w:p w14:paraId="4D8433D6" w14:textId="77777777" w:rsidR="00355236" w:rsidRDefault="00000000">
            <w:r>
              <w:rPr>
                <w:b/>
              </w:rPr>
              <w:t>NOAA Hollings Fellowship</w:t>
            </w:r>
          </w:p>
        </w:tc>
      </w:tr>
      <w:tr w:rsidR="00355236" w14:paraId="43D74D15" w14:textId="77777777">
        <w:trPr>
          <w:trHeight w:hRule="exact" w:val="120"/>
        </w:trPr>
        <w:tc>
          <w:tcPr>
            <w:tcW w:w="1440" w:type="dxa"/>
          </w:tcPr>
          <w:p w14:paraId="297BC7C9" w14:textId="77777777" w:rsidR="00355236" w:rsidRDefault="00355236"/>
        </w:tc>
        <w:tc>
          <w:tcPr>
            <w:tcW w:w="8640" w:type="dxa"/>
          </w:tcPr>
          <w:p w14:paraId="0CAC2A16" w14:textId="77777777" w:rsidR="00355236" w:rsidRDefault="00355236"/>
        </w:tc>
      </w:tr>
      <w:tr w:rsidR="00355236" w14:paraId="69A3D25F" w14:textId="77777777">
        <w:tc>
          <w:tcPr>
            <w:tcW w:w="1440" w:type="dxa"/>
          </w:tcPr>
          <w:p w14:paraId="35B4F639" w14:textId="77777777" w:rsidR="00355236" w:rsidRDefault="00355236"/>
        </w:tc>
        <w:tc>
          <w:tcPr>
            <w:tcW w:w="8640" w:type="dxa"/>
          </w:tcPr>
          <w:p w14:paraId="7A56A924" w14:textId="77777777" w:rsidR="00355236" w:rsidRDefault="00000000">
            <w:r>
              <w:t xml:space="preserve">Undergraduate fellowship which provided tuition support for two years ($20,000/year) and a research internship in the interposed summer ($7,500). My research project was done at the NOAA Geophysical Fluid Dynamics Laboratory under the guidance of Dr. John Dunne. My work focused on calculating global burial fluxes of calcium carbonate in coastal marine environments and was eventually published in Nature Scientific Reports. </w:t>
            </w:r>
            <w:r>
              <w:rPr>
                <w:b/>
              </w:rPr>
              <w:t>($47,500)</w:t>
            </w:r>
          </w:p>
        </w:tc>
      </w:tr>
      <w:tr w:rsidR="00355236" w14:paraId="4838AECC" w14:textId="77777777">
        <w:trPr>
          <w:trHeight w:hRule="exact" w:val="120"/>
        </w:trPr>
        <w:tc>
          <w:tcPr>
            <w:tcW w:w="1440" w:type="dxa"/>
          </w:tcPr>
          <w:p w14:paraId="4CCA6FEF" w14:textId="77777777" w:rsidR="00355236" w:rsidRDefault="00355236"/>
        </w:tc>
        <w:tc>
          <w:tcPr>
            <w:tcW w:w="8640" w:type="dxa"/>
          </w:tcPr>
          <w:p w14:paraId="0D351379" w14:textId="77777777" w:rsidR="00355236" w:rsidRDefault="00355236"/>
        </w:tc>
      </w:tr>
      <w:tr w:rsidR="00355236" w14:paraId="3DBB9CDD" w14:textId="77777777">
        <w:tc>
          <w:tcPr>
            <w:tcW w:w="1440" w:type="dxa"/>
          </w:tcPr>
          <w:p w14:paraId="41969789" w14:textId="77777777" w:rsidR="00355236" w:rsidRDefault="00000000">
            <w:r>
              <w:rPr>
                <w:b/>
              </w:rPr>
              <w:t>2015</w:t>
            </w:r>
          </w:p>
        </w:tc>
        <w:tc>
          <w:tcPr>
            <w:tcW w:w="8640" w:type="dxa"/>
          </w:tcPr>
          <w:p w14:paraId="49402AED" w14:textId="77777777" w:rsidR="00355236" w:rsidRDefault="00000000">
            <w:r>
              <w:rPr>
                <w:b/>
              </w:rPr>
              <w:t>Brown University Undergraduate Teaching and Research Award</w:t>
            </w:r>
          </w:p>
        </w:tc>
      </w:tr>
      <w:tr w:rsidR="00355236" w14:paraId="2B6202FA" w14:textId="77777777">
        <w:trPr>
          <w:trHeight w:hRule="exact" w:val="120"/>
        </w:trPr>
        <w:tc>
          <w:tcPr>
            <w:tcW w:w="1440" w:type="dxa"/>
          </w:tcPr>
          <w:p w14:paraId="617DB129" w14:textId="77777777" w:rsidR="00355236" w:rsidRDefault="00355236"/>
        </w:tc>
        <w:tc>
          <w:tcPr>
            <w:tcW w:w="8640" w:type="dxa"/>
          </w:tcPr>
          <w:p w14:paraId="2E025ACC" w14:textId="77777777" w:rsidR="00355236" w:rsidRDefault="00355236"/>
        </w:tc>
      </w:tr>
      <w:tr w:rsidR="00355236" w14:paraId="4675E05A" w14:textId="77777777">
        <w:tc>
          <w:tcPr>
            <w:tcW w:w="1440" w:type="dxa"/>
          </w:tcPr>
          <w:p w14:paraId="6A18F381" w14:textId="77777777" w:rsidR="00355236" w:rsidRDefault="00355236"/>
        </w:tc>
        <w:tc>
          <w:tcPr>
            <w:tcW w:w="8640" w:type="dxa"/>
          </w:tcPr>
          <w:p w14:paraId="5A428F07" w14:textId="77777777" w:rsidR="00355236" w:rsidRDefault="00000000">
            <w:r>
              <w:t xml:space="preserve">Undergraduate summer fellowship to conduct research. My project in Prof. Timothy Herbert’s lab focused on using algal produced alkenones to reconstruct changes in ocean temperatures and productivity off the coast of Baja California Sur, Mexico to explore climate drivers and marine ecosystem responses over the last 2000 years. This project later developed into my senior thesis and then a paper in </w:t>
            </w:r>
            <w:r>
              <w:rPr>
                <w:i/>
              </w:rPr>
              <w:t>Geophysical Research Letters</w:t>
            </w:r>
            <w:r>
              <w:t xml:space="preserve">. </w:t>
            </w:r>
            <w:r>
              <w:rPr>
                <w:b/>
              </w:rPr>
              <w:t>($2,500)</w:t>
            </w:r>
          </w:p>
        </w:tc>
      </w:tr>
    </w:tbl>
    <w:p w14:paraId="332CAA3F" w14:textId="77777777" w:rsidR="00FE037F" w:rsidRPr="00173200" w:rsidRDefault="00A02366" w:rsidP="00C551C4">
      <w:pPr>
        <w:spacing w:before="200" w:after="40"/>
        <w:rPr>
          <w:color w:val="000000"/>
          <w:sz w:val="28"/>
          <w:szCs w:val="28"/>
          <w:vertAlign w:val="subscript"/>
          <w14:textFill>
            <w14:solidFill>
              <w14:srgbClr w14:val="000000">
                <w14:lumMod w14:val="50000"/>
              </w14:srgbClr>
            </w14:solidFill>
          </w14:textFill>
        </w:rPr>
      </w:pPr>
      <w:r w:rsidRPr="00A02366">
        <w:rPr>
          <w:b/>
          <w:color w:val="000000"/>
          <w:sz w:val="28"/>
          <w:szCs w:val="28"/>
          <w14:textFill>
            <w14:solidFill>
              <w14:srgbClr w14:val="000000">
                <w14:lumMod w14:val="50000"/>
              </w14:srgbClr>
            </w14:solidFill>
          </w14:textFill>
        </w:rPr>
        <w:t xml:space="preserve">National </w:t>
      </w:r>
      <w:r w:rsidR="00173200">
        <w:rPr>
          <w:b/>
          <w:color w:val="000000"/>
          <w:sz w:val="28"/>
          <w:szCs w:val="28"/>
          <w14:textFill>
            <w14:solidFill>
              <w14:srgbClr w14:val="000000">
                <w14:lumMod w14:val="50000"/>
              </w14:srgbClr>
            </w14:solidFill>
          </w14:textFill>
        </w:rPr>
        <w:t xml:space="preserve">and International </w:t>
      </w:r>
      <w:r w:rsidR="008B3F9D">
        <w:rPr>
          <w:b/>
          <w:color w:val="000000"/>
          <w:sz w:val="28"/>
          <w:szCs w:val="28"/>
          <w14:textFill>
            <w14:solidFill>
              <w14:srgbClr w14:val="000000">
                <w14:lumMod w14:val="50000"/>
              </w14:srgbClr>
            </w14:solidFill>
          </w14:textFill>
        </w:rPr>
        <w:t>Conferences</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3ECE2D5F" w14:textId="77777777">
        <w:tc>
          <w:tcPr>
            <w:tcW w:w="10080" w:type="dxa"/>
            <w:gridSpan w:val="2"/>
          </w:tcPr>
          <w:p w14:paraId="538C0CA6" w14:textId="77777777" w:rsidR="00355236" w:rsidRDefault="00000000">
            <w:r>
              <w:rPr>
                <w:i/>
                <w:color w:val="000000"/>
              </w:rPr>
              <w:t>Talks:</w:t>
            </w:r>
          </w:p>
        </w:tc>
      </w:tr>
      <w:tr w:rsidR="00355236" w14:paraId="0C68B12F" w14:textId="77777777">
        <w:trPr>
          <w:trHeight w:hRule="exact" w:val="120"/>
        </w:trPr>
        <w:tc>
          <w:tcPr>
            <w:tcW w:w="1440" w:type="dxa"/>
          </w:tcPr>
          <w:p w14:paraId="06AF7307" w14:textId="77777777" w:rsidR="00355236" w:rsidRDefault="00355236"/>
        </w:tc>
        <w:tc>
          <w:tcPr>
            <w:tcW w:w="8640" w:type="dxa"/>
          </w:tcPr>
          <w:p w14:paraId="13DC7B09" w14:textId="77777777" w:rsidR="00355236" w:rsidRDefault="00355236"/>
        </w:tc>
      </w:tr>
      <w:tr w:rsidR="00355236" w14:paraId="484AF1BE" w14:textId="77777777">
        <w:tc>
          <w:tcPr>
            <w:tcW w:w="1440" w:type="dxa"/>
          </w:tcPr>
          <w:p w14:paraId="2762124C" w14:textId="77777777" w:rsidR="00355236" w:rsidRDefault="00000000">
            <w:r>
              <w:rPr>
                <w:b/>
              </w:rPr>
              <w:t>2023</w:t>
            </w:r>
          </w:p>
        </w:tc>
        <w:tc>
          <w:tcPr>
            <w:tcW w:w="8640" w:type="dxa"/>
          </w:tcPr>
          <w:p w14:paraId="7864A641" w14:textId="77777777" w:rsidR="00355236" w:rsidRDefault="00000000">
            <w:r>
              <w:rPr>
                <w:b/>
              </w:rPr>
              <w:t>O’Mara, N. A.</w:t>
            </w:r>
            <w:r>
              <w:t>; Polissar, P. J.; deMenocal, P. B; Uno, K. T; Winckler, G.; Tierney, J. E.; D'Andrea, W. J.; McManus, J. M.; Bartlein, P. J.; Githumbi, E. N.; Daniau, A. L.; Staver, A. C.; Marlon, J. R. (</w:t>
            </w:r>
            <w:r>
              <w:rPr>
                <w:b/>
              </w:rPr>
              <w:t>2023</w:t>
            </w:r>
            <w:r>
              <w:t xml:space="preserve">) Reconstructing continental-scale spatial vegetation and fire patterns in Africa: towards a pan-African Last Glacial Maximum record. </w:t>
            </w:r>
            <w:r>
              <w:rPr>
                <w:i/>
              </w:rPr>
              <w:t>AGU Fall Meeting 2023.</w:t>
            </w:r>
          </w:p>
        </w:tc>
      </w:tr>
      <w:tr w:rsidR="00355236" w14:paraId="5CAC2202" w14:textId="77777777">
        <w:trPr>
          <w:trHeight w:hRule="exact" w:val="120"/>
        </w:trPr>
        <w:tc>
          <w:tcPr>
            <w:tcW w:w="1440" w:type="dxa"/>
          </w:tcPr>
          <w:p w14:paraId="7E28CFAD" w14:textId="77777777" w:rsidR="00355236" w:rsidRDefault="00355236"/>
        </w:tc>
        <w:tc>
          <w:tcPr>
            <w:tcW w:w="8640" w:type="dxa"/>
          </w:tcPr>
          <w:p w14:paraId="7EB40EE3" w14:textId="77777777" w:rsidR="00355236" w:rsidRDefault="00355236"/>
        </w:tc>
      </w:tr>
      <w:tr w:rsidR="00355236" w14:paraId="4ACD76B4" w14:textId="77777777">
        <w:tc>
          <w:tcPr>
            <w:tcW w:w="1440" w:type="dxa"/>
          </w:tcPr>
          <w:p w14:paraId="52A19731" w14:textId="77777777" w:rsidR="00355236" w:rsidRDefault="00000000">
            <w:r>
              <w:rPr>
                <w:b/>
              </w:rPr>
              <w:t>2023</w:t>
            </w:r>
          </w:p>
        </w:tc>
        <w:tc>
          <w:tcPr>
            <w:tcW w:w="8640" w:type="dxa"/>
          </w:tcPr>
          <w:p w14:paraId="1C32254B" w14:textId="77777777" w:rsidR="00355236" w:rsidRDefault="00000000">
            <w:r>
              <w:rPr>
                <w:b/>
              </w:rPr>
              <w:t>O’Mara, N. A</w:t>
            </w:r>
            <w:r>
              <w:t>.; Uno, K. T; deMenocal, P. B.; Winckler, G.; Tierney, J. E.; Polissar, P. J (</w:t>
            </w:r>
            <w:r>
              <w:rPr>
                <w:b/>
              </w:rPr>
              <w:t>2023</w:t>
            </w:r>
            <w:r>
              <w:t xml:space="preserve">) Capturing wildfire and vegetation gradients along the West African margin in marine sediments: a biomarker approach. </w:t>
            </w:r>
            <w:r>
              <w:rPr>
                <w:i/>
              </w:rPr>
              <w:t>INQUA Congress 2023.</w:t>
            </w:r>
          </w:p>
        </w:tc>
      </w:tr>
      <w:tr w:rsidR="00355236" w14:paraId="137B64FE" w14:textId="77777777">
        <w:trPr>
          <w:trHeight w:hRule="exact" w:val="120"/>
        </w:trPr>
        <w:tc>
          <w:tcPr>
            <w:tcW w:w="1440" w:type="dxa"/>
          </w:tcPr>
          <w:p w14:paraId="474FA3AB" w14:textId="77777777" w:rsidR="00355236" w:rsidRDefault="00355236"/>
        </w:tc>
        <w:tc>
          <w:tcPr>
            <w:tcW w:w="8640" w:type="dxa"/>
          </w:tcPr>
          <w:p w14:paraId="5546AD83" w14:textId="77777777" w:rsidR="00355236" w:rsidRDefault="00355236"/>
        </w:tc>
      </w:tr>
      <w:tr w:rsidR="00355236" w14:paraId="29170E90" w14:textId="77777777">
        <w:tc>
          <w:tcPr>
            <w:tcW w:w="1440" w:type="dxa"/>
          </w:tcPr>
          <w:p w14:paraId="7FDE150C" w14:textId="77777777" w:rsidR="00355236" w:rsidRDefault="00000000">
            <w:r>
              <w:rPr>
                <w:b/>
              </w:rPr>
              <w:t>2022</w:t>
            </w:r>
          </w:p>
        </w:tc>
        <w:tc>
          <w:tcPr>
            <w:tcW w:w="8640" w:type="dxa"/>
          </w:tcPr>
          <w:p w14:paraId="05DA7715" w14:textId="77777777" w:rsidR="00355236" w:rsidRDefault="00000000">
            <w:r>
              <w:rPr>
                <w:b/>
              </w:rPr>
              <w:t>O’Mara, N. A</w:t>
            </w:r>
            <w:r>
              <w:t>.; Uno, K. T; deMenocal, P. B.; Tierney, J. E.; Polissar, P. J. (</w:t>
            </w:r>
            <w:r>
              <w:rPr>
                <w:b/>
              </w:rPr>
              <w:t>2022</w:t>
            </w:r>
            <w:r>
              <w:t xml:space="preserve">) Characterizing Fire Regimes of Northwest African Savannas from the Last Glacial Maximum to the Late Holocene. </w:t>
            </w:r>
            <w:r>
              <w:rPr>
                <w:i/>
              </w:rPr>
              <w:t>AGU Fall Meeting 2022.</w:t>
            </w:r>
          </w:p>
        </w:tc>
      </w:tr>
      <w:tr w:rsidR="00355236" w14:paraId="0D878933" w14:textId="77777777">
        <w:trPr>
          <w:trHeight w:hRule="exact" w:val="120"/>
        </w:trPr>
        <w:tc>
          <w:tcPr>
            <w:tcW w:w="1440" w:type="dxa"/>
          </w:tcPr>
          <w:p w14:paraId="74966B0C" w14:textId="77777777" w:rsidR="00355236" w:rsidRDefault="00355236"/>
        </w:tc>
        <w:tc>
          <w:tcPr>
            <w:tcW w:w="8640" w:type="dxa"/>
          </w:tcPr>
          <w:p w14:paraId="4995A92A" w14:textId="77777777" w:rsidR="00355236" w:rsidRDefault="00355236"/>
        </w:tc>
      </w:tr>
      <w:tr w:rsidR="00355236" w14:paraId="54BDB3A7" w14:textId="77777777">
        <w:tc>
          <w:tcPr>
            <w:tcW w:w="1440" w:type="dxa"/>
          </w:tcPr>
          <w:p w14:paraId="23A7344F" w14:textId="77777777" w:rsidR="00355236" w:rsidRDefault="00000000">
            <w:r>
              <w:rPr>
                <w:b/>
              </w:rPr>
              <w:t>2021</w:t>
            </w:r>
          </w:p>
        </w:tc>
        <w:tc>
          <w:tcPr>
            <w:tcW w:w="8640" w:type="dxa"/>
          </w:tcPr>
          <w:p w14:paraId="608E78D0" w14:textId="77777777" w:rsidR="00355236" w:rsidRDefault="00000000">
            <w:r>
              <w:rPr>
                <w:b/>
              </w:rPr>
              <w:t>O’Mara, N. A.</w:t>
            </w:r>
            <w:r>
              <w:t>; Skonieczny, C.; McGee, D; Winckler, G.; Polissar, P. J.; Malazé, B.; Bory, A. J.-M. (</w:t>
            </w:r>
            <w:r>
              <w:rPr>
                <w:b/>
              </w:rPr>
              <w:t>2021</w:t>
            </w:r>
            <w:r>
              <w:t xml:space="preserve">) The Northwest African Monsoon through the (ice) ages: new evidence for low-latitude drivers of monsoon rainfall, vegetation and dust flux over the past 1.1 million years. </w:t>
            </w:r>
            <w:r>
              <w:rPr>
                <w:i/>
              </w:rPr>
              <w:t>AGU Fall Meeting 2021</w:t>
            </w:r>
          </w:p>
        </w:tc>
      </w:tr>
      <w:tr w:rsidR="00355236" w14:paraId="0447D2D6" w14:textId="77777777">
        <w:trPr>
          <w:trHeight w:hRule="exact" w:val="120"/>
        </w:trPr>
        <w:tc>
          <w:tcPr>
            <w:tcW w:w="1440" w:type="dxa"/>
          </w:tcPr>
          <w:p w14:paraId="0CA203AF" w14:textId="77777777" w:rsidR="00355236" w:rsidRDefault="00355236"/>
        </w:tc>
        <w:tc>
          <w:tcPr>
            <w:tcW w:w="8640" w:type="dxa"/>
          </w:tcPr>
          <w:p w14:paraId="3E740746" w14:textId="77777777" w:rsidR="00355236" w:rsidRDefault="00355236"/>
        </w:tc>
      </w:tr>
      <w:tr w:rsidR="00355236" w14:paraId="27D1052E" w14:textId="77777777">
        <w:tc>
          <w:tcPr>
            <w:tcW w:w="1440" w:type="dxa"/>
          </w:tcPr>
          <w:p w14:paraId="52701D61" w14:textId="77777777" w:rsidR="00355236" w:rsidRDefault="00000000">
            <w:r>
              <w:rPr>
                <w:b/>
              </w:rPr>
              <w:t>2020</w:t>
            </w:r>
          </w:p>
        </w:tc>
        <w:tc>
          <w:tcPr>
            <w:tcW w:w="8640" w:type="dxa"/>
          </w:tcPr>
          <w:p w14:paraId="3223F093" w14:textId="77777777" w:rsidR="00355236" w:rsidRDefault="00000000">
            <w:r>
              <w:rPr>
                <w:b/>
              </w:rPr>
              <w:t>O’Mara, N. A.</w:t>
            </w:r>
            <w:r>
              <w:t>; Skonieczny, C.; McGee, D; Winckler, G.; Polissar, P. J.; Malazé, B.; Bory, A. J.-M. (</w:t>
            </w:r>
            <w:r>
              <w:rPr>
                <w:b/>
              </w:rPr>
              <w:t>2020</w:t>
            </w:r>
            <w:r>
              <w:t xml:space="preserve">) Disconnected drivers of Late Pleistocene Northwest African hydroclimate and vegetation. </w:t>
            </w:r>
            <w:r>
              <w:rPr>
                <w:i/>
              </w:rPr>
              <w:t>AGU Fall Meeting 2020</w:t>
            </w:r>
          </w:p>
        </w:tc>
      </w:tr>
      <w:tr w:rsidR="00355236" w14:paraId="7DD6912A" w14:textId="77777777">
        <w:trPr>
          <w:trHeight w:hRule="exact" w:val="120"/>
        </w:trPr>
        <w:tc>
          <w:tcPr>
            <w:tcW w:w="1440" w:type="dxa"/>
          </w:tcPr>
          <w:p w14:paraId="18C07E05" w14:textId="77777777" w:rsidR="00355236" w:rsidRDefault="00355236"/>
        </w:tc>
        <w:tc>
          <w:tcPr>
            <w:tcW w:w="8640" w:type="dxa"/>
          </w:tcPr>
          <w:p w14:paraId="2BAF4429" w14:textId="77777777" w:rsidR="00355236" w:rsidRDefault="00355236"/>
        </w:tc>
      </w:tr>
      <w:tr w:rsidR="00355236" w14:paraId="62693E6E" w14:textId="77777777">
        <w:tc>
          <w:tcPr>
            <w:tcW w:w="1440" w:type="dxa"/>
          </w:tcPr>
          <w:p w14:paraId="2B8BE1E9" w14:textId="77777777" w:rsidR="00355236" w:rsidRDefault="00000000">
            <w:r>
              <w:rPr>
                <w:b/>
              </w:rPr>
              <w:t>2017</w:t>
            </w:r>
          </w:p>
        </w:tc>
        <w:tc>
          <w:tcPr>
            <w:tcW w:w="8640" w:type="dxa"/>
          </w:tcPr>
          <w:p w14:paraId="30665F78" w14:textId="77777777" w:rsidR="00355236" w:rsidRDefault="00000000">
            <w:r>
              <w:rPr>
                <w:b/>
              </w:rPr>
              <w:t>O'Mara, N.A</w:t>
            </w:r>
            <w:r>
              <w:t>.; Kelly, C. S.; Herbert, T. D.; Abella-Gutiérrez, J.; Herguera, J. C. (</w:t>
            </w:r>
            <w:r>
              <w:rPr>
                <w:b/>
              </w:rPr>
              <w:t>2017)</w:t>
            </w:r>
            <w:r>
              <w:t xml:space="preserve"> A 1200-year alkenone-based reconstruction of sea surface temperature and marine productivity in the southern California Current System from the Medieval Climate Anomaly. </w:t>
            </w:r>
            <w:r>
              <w:rPr>
                <w:i/>
                <w:color w:val="222222"/>
              </w:rPr>
              <w:t>AGU Fall Meeting 2017</w:t>
            </w:r>
            <w:r>
              <w:rPr>
                <w:color w:val="222222"/>
              </w:rPr>
              <w:t>.  </w:t>
            </w:r>
          </w:p>
        </w:tc>
      </w:tr>
      <w:tr w:rsidR="00355236" w14:paraId="2E5EF769" w14:textId="77777777">
        <w:trPr>
          <w:trHeight w:hRule="exact" w:val="120"/>
        </w:trPr>
        <w:tc>
          <w:tcPr>
            <w:tcW w:w="1440" w:type="dxa"/>
          </w:tcPr>
          <w:p w14:paraId="7A8CF8DE" w14:textId="77777777" w:rsidR="00355236" w:rsidRDefault="00355236"/>
        </w:tc>
        <w:tc>
          <w:tcPr>
            <w:tcW w:w="8640" w:type="dxa"/>
          </w:tcPr>
          <w:p w14:paraId="0D3466F8" w14:textId="77777777" w:rsidR="00355236" w:rsidRDefault="00355236"/>
        </w:tc>
      </w:tr>
      <w:tr w:rsidR="00355236" w14:paraId="7081657C" w14:textId="77777777">
        <w:tc>
          <w:tcPr>
            <w:tcW w:w="1440" w:type="dxa"/>
          </w:tcPr>
          <w:p w14:paraId="0C463D48" w14:textId="77777777" w:rsidR="00355236" w:rsidRDefault="00000000">
            <w:r>
              <w:rPr>
                <w:b/>
              </w:rPr>
              <w:t>2017</w:t>
            </w:r>
          </w:p>
        </w:tc>
        <w:tc>
          <w:tcPr>
            <w:tcW w:w="8640" w:type="dxa"/>
          </w:tcPr>
          <w:p w14:paraId="7DA9A73A" w14:textId="77777777" w:rsidR="00355236" w:rsidRDefault="00000000">
            <w:r>
              <w:rPr>
                <w:b/>
              </w:rPr>
              <w:t>O'Mara, N. A.</w:t>
            </w:r>
            <w:r>
              <w:t>; Kelly, C. S.; Herbert, T. D.; Abella-Gutiérrez, J.; Herguera, J. C. (</w:t>
            </w:r>
            <w:r>
              <w:rPr>
                <w:b/>
              </w:rPr>
              <w:t>2017</w:t>
            </w:r>
            <w:r>
              <w:t xml:space="preserve">) Analyzing forced and internal variability in last millennium subtropical eastern Pacific climate </w:t>
            </w:r>
            <w:r>
              <w:lastRenderedPageBreak/>
              <w:t xml:space="preserve">using an alkenone-derived record of SST and productivity variability. </w:t>
            </w:r>
            <w:r>
              <w:rPr>
                <w:i/>
              </w:rPr>
              <w:t>Northeast GSA Spring 2017</w:t>
            </w:r>
            <w:r>
              <w:t>.</w:t>
            </w:r>
          </w:p>
        </w:tc>
      </w:tr>
      <w:tr w:rsidR="00355236" w14:paraId="042A21C8" w14:textId="77777777">
        <w:trPr>
          <w:trHeight w:hRule="exact" w:val="120"/>
        </w:trPr>
        <w:tc>
          <w:tcPr>
            <w:tcW w:w="1440" w:type="dxa"/>
          </w:tcPr>
          <w:p w14:paraId="2F1F4B32" w14:textId="77777777" w:rsidR="00355236" w:rsidRDefault="00355236"/>
        </w:tc>
        <w:tc>
          <w:tcPr>
            <w:tcW w:w="8640" w:type="dxa"/>
          </w:tcPr>
          <w:p w14:paraId="5E948E76" w14:textId="77777777" w:rsidR="00355236" w:rsidRDefault="00355236"/>
        </w:tc>
      </w:tr>
      <w:tr w:rsidR="00355236" w14:paraId="25651573" w14:textId="77777777">
        <w:tc>
          <w:tcPr>
            <w:tcW w:w="1440" w:type="dxa"/>
          </w:tcPr>
          <w:p w14:paraId="5F5EB21F" w14:textId="77777777" w:rsidR="00355236" w:rsidRDefault="00000000">
            <w:r>
              <w:rPr>
                <w:b/>
              </w:rPr>
              <w:t>2016</w:t>
            </w:r>
          </w:p>
        </w:tc>
        <w:tc>
          <w:tcPr>
            <w:tcW w:w="8640" w:type="dxa"/>
          </w:tcPr>
          <w:p w14:paraId="4EE43F81" w14:textId="77777777" w:rsidR="00355236" w:rsidRDefault="00000000">
            <w:r>
              <w:rPr>
                <w:b/>
              </w:rPr>
              <w:t>O’Mara, N. A.</w:t>
            </w:r>
            <w:r>
              <w:t xml:space="preserve"> and Dunne, J. P. (</w:t>
            </w:r>
            <w:r>
              <w:rPr>
                <w:b/>
              </w:rPr>
              <w:t>2016</w:t>
            </w:r>
            <w:r>
              <w:t xml:space="preserve">) Spatially Explicit Models of Carbon and Alkalinity Cycling in the Coastal Oceans. </w:t>
            </w:r>
            <w:r>
              <w:rPr>
                <w:i/>
              </w:rPr>
              <w:t>AGU Fall Meeting 2016</w:t>
            </w:r>
            <w:r>
              <w:t>.</w:t>
            </w:r>
          </w:p>
        </w:tc>
      </w:tr>
      <w:tr w:rsidR="00355236" w14:paraId="333EDE41" w14:textId="77777777">
        <w:trPr>
          <w:trHeight w:hRule="exact" w:val="120"/>
        </w:trPr>
        <w:tc>
          <w:tcPr>
            <w:tcW w:w="1440" w:type="dxa"/>
          </w:tcPr>
          <w:p w14:paraId="31F4B199" w14:textId="77777777" w:rsidR="00355236" w:rsidRDefault="00355236"/>
        </w:tc>
        <w:tc>
          <w:tcPr>
            <w:tcW w:w="8640" w:type="dxa"/>
          </w:tcPr>
          <w:p w14:paraId="134E05BD" w14:textId="77777777" w:rsidR="00355236" w:rsidRDefault="00355236"/>
        </w:tc>
      </w:tr>
      <w:tr w:rsidR="00355236" w14:paraId="153E99F8" w14:textId="77777777">
        <w:tc>
          <w:tcPr>
            <w:tcW w:w="10080" w:type="dxa"/>
            <w:gridSpan w:val="2"/>
          </w:tcPr>
          <w:p w14:paraId="0DE13F1B" w14:textId="77777777" w:rsidR="00355236" w:rsidRDefault="00000000">
            <w:r>
              <w:rPr>
                <w:i/>
                <w:color w:val="000000"/>
              </w:rPr>
              <w:t>Posters:</w:t>
            </w:r>
          </w:p>
        </w:tc>
      </w:tr>
      <w:tr w:rsidR="00355236" w14:paraId="6F43A884" w14:textId="77777777">
        <w:trPr>
          <w:trHeight w:hRule="exact" w:val="120"/>
        </w:trPr>
        <w:tc>
          <w:tcPr>
            <w:tcW w:w="1440" w:type="dxa"/>
          </w:tcPr>
          <w:p w14:paraId="1DA58A8D" w14:textId="77777777" w:rsidR="00355236" w:rsidRDefault="00355236"/>
        </w:tc>
        <w:tc>
          <w:tcPr>
            <w:tcW w:w="8640" w:type="dxa"/>
          </w:tcPr>
          <w:p w14:paraId="72C0F353" w14:textId="77777777" w:rsidR="00355236" w:rsidRDefault="00355236"/>
        </w:tc>
      </w:tr>
      <w:tr w:rsidR="00355236" w14:paraId="2F0329FE" w14:textId="77777777">
        <w:tc>
          <w:tcPr>
            <w:tcW w:w="1440" w:type="dxa"/>
          </w:tcPr>
          <w:p w14:paraId="11A4C96A" w14:textId="77777777" w:rsidR="00355236" w:rsidRDefault="00000000">
            <w:r>
              <w:rPr>
                <w:b/>
              </w:rPr>
              <w:t>2026</w:t>
            </w:r>
          </w:p>
        </w:tc>
        <w:tc>
          <w:tcPr>
            <w:tcW w:w="8640" w:type="dxa"/>
          </w:tcPr>
          <w:p w14:paraId="79CFABEA" w14:textId="77777777" w:rsidR="00355236" w:rsidRDefault="00000000">
            <w:r>
              <w:rPr>
                <w:color w:val="222222"/>
              </w:rPr>
              <w:t xml:space="preserve">Restivo, N.; Hernandez, P.; Sackett, E.; Zhou, Y.;Russell, J. M.; Saver, A. C.; Strydom, T.; Mauceri, A.A.; </w:t>
            </w:r>
            <w:r>
              <w:rPr>
                <w:b/>
                <w:color w:val="222222"/>
              </w:rPr>
              <w:t>O’Mara, N. A.</w:t>
            </w:r>
            <w:r>
              <w:rPr>
                <w:color w:val="222222"/>
              </w:rPr>
              <w:t>; Karp, A. T.;</w:t>
            </w:r>
            <w:r>
              <w:rPr>
                <w:b/>
                <w:color w:val="222222"/>
              </w:rPr>
              <w:t xml:space="preserve"> (2026) </w:t>
            </w:r>
            <w:r>
              <w:rPr>
                <w:color w:val="222222"/>
              </w:rPr>
              <w:t>Calibrating Molecular Proxies for Fires in Savannas.</w:t>
            </w:r>
            <w:r>
              <w:rPr>
                <w:b/>
                <w:color w:val="222222"/>
              </w:rPr>
              <w:t xml:space="preserve"> </w:t>
            </w:r>
            <w:r>
              <w:rPr>
                <w:i/>
                <w:color w:val="222222"/>
              </w:rPr>
              <w:t>Midwest Geobiology Symposium 2026.</w:t>
            </w:r>
          </w:p>
        </w:tc>
      </w:tr>
      <w:tr w:rsidR="00355236" w14:paraId="71AB5BD3" w14:textId="77777777">
        <w:trPr>
          <w:trHeight w:hRule="exact" w:val="120"/>
        </w:trPr>
        <w:tc>
          <w:tcPr>
            <w:tcW w:w="1440" w:type="dxa"/>
          </w:tcPr>
          <w:p w14:paraId="276EC406" w14:textId="77777777" w:rsidR="00355236" w:rsidRDefault="00355236"/>
        </w:tc>
        <w:tc>
          <w:tcPr>
            <w:tcW w:w="8640" w:type="dxa"/>
          </w:tcPr>
          <w:p w14:paraId="5F62F058" w14:textId="77777777" w:rsidR="00355236" w:rsidRDefault="00355236"/>
        </w:tc>
      </w:tr>
      <w:tr w:rsidR="00355236" w14:paraId="06A250B4" w14:textId="77777777">
        <w:tc>
          <w:tcPr>
            <w:tcW w:w="1440" w:type="dxa"/>
          </w:tcPr>
          <w:p w14:paraId="55EE9128" w14:textId="77777777" w:rsidR="00355236" w:rsidRDefault="00000000">
            <w:r>
              <w:rPr>
                <w:b/>
              </w:rPr>
              <w:t>2026</w:t>
            </w:r>
          </w:p>
        </w:tc>
        <w:tc>
          <w:tcPr>
            <w:tcW w:w="8640" w:type="dxa"/>
          </w:tcPr>
          <w:p w14:paraId="3C438DC3" w14:textId="77777777" w:rsidR="00355236" w:rsidRDefault="00000000">
            <w:r>
              <w:rPr>
                <w:color w:val="222222"/>
              </w:rPr>
              <w:t xml:space="preserve">Ochocki, M.; Stoetzel, E.; </w:t>
            </w:r>
            <w:r>
              <w:rPr>
                <w:b/>
                <w:color w:val="222222"/>
              </w:rPr>
              <w:t>O’Mara, N. A.</w:t>
            </w:r>
            <w:r>
              <w:rPr>
                <w:color w:val="222222"/>
              </w:rPr>
              <w:t xml:space="preserve">; Wainwright, J.;Carolin, S.; Barton, N.; Bouzouggar, A.; Blumenthal, S.; Styring, A.; </w:t>
            </w:r>
            <w:r>
              <w:rPr>
                <w:b/>
                <w:color w:val="222222"/>
              </w:rPr>
              <w:t>(2026)</w:t>
            </w:r>
            <w:r>
              <w:rPr>
                <w:color w:val="222222"/>
              </w:rPr>
              <w:t xml:space="preserve"> Environment and cultural transitions: New insights from isotopic analysis of rodent tooth enamel at Taforalt Cave. </w:t>
            </w:r>
            <w:r>
              <w:rPr>
                <w:i/>
                <w:color w:val="222222"/>
              </w:rPr>
              <w:t>UK Archaeological Sciences Conference 2026</w:t>
            </w:r>
            <w:r>
              <w:rPr>
                <w:color w:val="222222"/>
              </w:rPr>
              <w:t>.</w:t>
            </w:r>
          </w:p>
        </w:tc>
      </w:tr>
      <w:tr w:rsidR="00355236" w14:paraId="27DBA396" w14:textId="77777777">
        <w:trPr>
          <w:trHeight w:hRule="exact" w:val="120"/>
        </w:trPr>
        <w:tc>
          <w:tcPr>
            <w:tcW w:w="1440" w:type="dxa"/>
          </w:tcPr>
          <w:p w14:paraId="1BFEBB38" w14:textId="77777777" w:rsidR="00355236" w:rsidRDefault="00355236"/>
        </w:tc>
        <w:tc>
          <w:tcPr>
            <w:tcW w:w="8640" w:type="dxa"/>
          </w:tcPr>
          <w:p w14:paraId="1661252B" w14:textId="77777777" w:rsidR="00355236" w:rsidRDefault="00355236"/>
        </w:tc>
      </w:tr>
      <w:tr w:rsidR="00355236" w14:paraId="5EFE1696" w14:textId="77777777">
        <w:tc>
          <w:tcPr>
            <w:tcW w:w="1440" w:type="dxa"/>
          </w:tcPr>
          <w:p w14:paraId="301F777A" w14:textId="77777777" w:rsidR="00355236" w:rsidRDefault="00000000">
            <w:r>
              <w:rPr>
                <w:b/>
              </w:rPr>
              <w:t>2025</w:t>
            </w:r>
          </w:p>
        </w:tc>
        <w:tc>
          <w:tcPr>
            <w:tcW w:w="8640" w:type="dxa"/>
          </w:tcPr>
          <w:p w14:paraId="42374FD3" w14:textId="77777777" w:rsidR="00355236" w:rsidRDefault="00000000">
            <w:r>
              <w:rPr>
                <w:b/>
                <w:color w:val="000000"/>
              </w:rPr>
              <w:t>O’Mara, N.A.</w:t>
            </w:r>
            <w:r>
              <w:rPr>
                <w:color w:val="000000"/>
              </w:rPr>
              <w:t xml:space="preserve">; de Menocal, P. B.; Uno, K. T.; Tierney, J. E.; Polissar, P.J.; </w:t>
            </w:r>
            <w:r>
              <w:rPr>
                <w:b/>
                <w:color w:val="000000"/>
              </w:rPr>
              <w:t>(2025)</w:t>
            </w:r>
            <w:r>
              <w:rPr>
                <w:color w:val="000000"/>
              </w:rPr>
              <w:t xml:space="preserve"> New insights into reconstructing past wildfires: calibrating fire biomarker proxies in marine sediments using random forest models. </w:t>
            </w:r>
            <w:r>
              <w:rPr>
                <w:i/>
                <w:color w:val="000000"/>
              </w:rPr>
              <w:t>AGU Annual Meeting 2025</w:t>
            </w:r>
          </w:p>
        </w:tc>
      </w:tr>
      <w:tr w:rsidR="00355236" w14:paraId="6BCD1C7D" w14:textId="77777777">
        <w:trPr>
          <w:trHeight w:hRule="exact" w:val="120"/>
        </w:trPr>
        <w:tc>
          <w:tcPr>
            <w:tcW w:w="1440" w:type="dxa"/>
          </w:tcPr>
          <w:p w14:paraId="54B55687" w14:textId="77777777" w:rsidR="00355236" w:rsidRDefault="00355236"/>
        </w:tc>
        <w:tc>
          <w:tcPr>
            <w:tcW w:w="8640" w:type="dxa"/>
          </w:tcPr>
          <w:p w14:paraId="4BC5514F" w14:textId="77777777" w:rsidR="00355236" w:rsidRDefault="00355236"/>
        </w:tc>
      </w:tr>
      <w:tr w:rsidR="00355236" w14:paraId="52D43C75" w14:textId="77777777">
        <w:tc>
          <w:tcPr>
            <w:tcW w:w="1440" w:type="dxa"/>
          </w:tcPr>
          <w:p w14:paraId="36CACA9E" w14:textId="77777777" w:rsidR="00355236" w:rsidRDefault="00000000">
            <w:r>
              <w:rPr>
                <w:b/>
              </w:rPr>
              <w:t>2025</w:t>
            </w:r>
          </w:p>
        </w:tc>
        <w:tc>
          <w:tcPr>
            <w:tcW w:w="8640" w:type="dxa"/>
          </w:tcPr>
          <w:p w14:paraId="1CCBD5C2" w14:textId="77777777" w:rsidR="00355236" w:rsidRDefault="00000000">
            <w:r>
              <w:rPr>
                <w:color w:val="222222"/>
              </w:rPr>
              <w:t xml:space="preserve">Mitsunaga, B. M; Dellinger, A.; </w:t>
            </w:r>
            <w:r>
              <w:rPr>
                <w:b/>
                <w:color w:val="222222"/>
              </w:rPr>
              <w:t>O’Mara, N. A.</w:t>
            </w:r>
            <w:r>
              <w:rPr>
                <w:color w:val="222222"/>
              </w:rPr>
              <w:t xml:space="preserve">; Smolen, J.; McLean, D.; Schefuß, E.; Kuhlmann, H.; Vachula, R.; Smith, V.; Barton, B.; Uno, K. </w:t>
            </w:r>
            <w:r>
              <w:rPr>
                <w:b/>
                <w:color w:val="222222"/>
              </w:rPr>
              <w:t>(2025)</w:t>
            </w:r>
            <w:r>
              <w:rPr>
                <w:color w:val="222222"/>
              </w:rPr>
              <w:t xml:space="preserve"> The Paleoenvironmental context for </w:t>
            </w:r>
            <w:r>
              <w:rPr>
                <w:i/>
                <w:color w:val="222222"/>
              </w:rPr>
              <w:t>Homo sapiens</w:t>
            </w:r>
            <w:r>
              <w:rPr>
                <w:color w:val="222222"/>
              </w:rPr>
              <w:t xml:space="preserve"> evolution and development in Northwest Africa: Moroccan hydrology, vegetation, fire, and temperature dynamics in the Late Pleistocene. </w:t>
            </w:r>
            <w:r>
              <w:rPr>
                <w:i/>
                <w:color w:val="000000"/>
              </w:rPr>
              <w:t>AGU Annual Meeting 2025</w:t>
            </w:r>
          </w:p>
        </w:tc>
      </w:tr>
      <w:tr w:rsidR="00355236" w14:paraId="706A888F" w14:textId="77777777">
        <w:trPr>
          <w:trHeight w:hRule="exact" w:val="120"/>
        </w:trPr>
        <w:tc>
          <w:tcPr>
            <w:tcW w:w="1440" w:type="dxa"/>
          </w:tcPr>
          <w:p w14:paraId="33202B32" w14:textId="77777777" w:rsidR="00355236" w:rsidRDefault="00355236"/>
        </w:tc>
        <w:tc>
          <w:tcPr>
            <w:tcW w:w="8640" w:type="dxa"/>
          </w:tcPr>
          <w:p w14:paraId="7425FD12" w14:textId="77777777" w:rsidR="00355236" w:rsidRDefault="00355236"/>
        </w:tc>
      </w:tr>
      <w:tr w:rsidR="00355236" w14:paraId="3981CC2A" w14:textId="77777777">
        <w:tc>
          <w:tcPr>
            <w:tcW w:w="1440" w:type="dxa"/>
          </w:tcPr>
          <w:p w14:paraId="4205BAE1" w14:textId="77777777" w:rsidR="00355236" w:rsidRDefault="00000000">
            <w:r>
              <w:rPr>
                <w:b/>
              </w:rPr>
              <w:t>2024</w:t>
            </w:r>
          </w:p>
        </w:tc>
        <w:tc>
          <w:tcPr>
            <w:tcW w:w="8640" w:type="dxa"/>
          </w:tcPr>
          <w:p w14:paraId="70DF16FD" w14:textId="77777777" w:rsidR="00355236" w:rsidRDefault="00000000">
            <w:r>
              <w:rPr>
                <w:b/>
                <w:color w:val="222222"/>
              </w:rPr>
              <w:t>O’Mara N. A.</w:t>
            </w:r>
            <w:r>
              <w:rPr>
                <w:color w:val="222222"/>
              </w:rPr>
              <w:t xml:space="preserve">; Githumbi, E. N.; Bartlein, P. J.; Daniau, A.; Teruel O.; Norwood, M.; Staver, A. C.; Marlon, J. R.; </w:t>
            </w:r>
            <w:r>
              <w:rPr>
                <w:b/>
                <w:color w:val="222222"/>
              </w:rPr>
              <w:t>(2024)</w:t>
            </w:r>
            <w:r>
              <w:rPr>
                <w:color w:val="222222"/>
              </w:rPr>
              <w:t xml:space="preserve"> Towards a holistic perspective on African fire history: integrating multiple proxies and timescales to assess paleofire change in African ecosystems.</w:t>
            </w:r>
            <w:r>
              <w:rPr>
                <w:i/>
                <w:color w:val="222222"/>
              </w:rPr>
              <w:t xml:space="preserve"> AGU Annual Meeting 2024</w:t>
            </w:r>
          </w:p>
        </w:tc>
      </w:tr>
      <w:tr w:rsidR="00355236" w14:paraId="50C39089" w14:textId="77777777">
        <w:trPr>
          <w:trHeight w:hRule="exact" w:val="120"/>
        </w:trPr>
        <w:tc>
          <w:tcPr>
            <w:tcW w:w="1440" w:type="dxa"/>
          </w:tcPr>
          <w:p w14:paraId="43824272" w14:textId="77777777" w:rsidR="00355236" w:rsidRDefault="00355236"/>
        </w:tc>
        <w:tc>
          <w:tcPr>
            <w:tcW w:w="8640" w:type="dxa"/>
          </w:tcPr>
          <w:p w14:paraId="773BEB6C" w14:textId="77777777" w:rsidR="00355236" w:rsidRDefault="00355236"/>
        </w:tc>
      </w:tr>
      <w:tr w:rsidR="00355236" w14:paraId="2235B35C" w14:textId="77777777">
        <w:tc>
          <w:tcPr>
            <w:tcW w:w="1440" w:type="dxa"/>
          </w:tcPr>
          <w:p w14:paraId="798CACCF" w14:textId="77777777" w:rsidR="00355236" w:rsidRDefault="00000000">
            <w:r>
              <w:rPr>
                <w:b/>
              </w:rPr>
              <w:t>2023</w:t>
            </w:r>
          </w:p>
        </w:tc>
        <w:tc>
          <w:tcPr>
            <w:tcW w:w="8640" w:type="dxa"/>
          </w:tcPr>
          <w:p w14:paraId="24CE879F" w14:textId="77777777" w:rsidR="00355236" w:rsidRDefault="00000000">
            <w:r>
              <w:t>Bartlein, P. J.</w:t>
            </w:r>
            <w:r>
              <w:rPr>
                <w:color w:val="222222"/>
              </w:rPr>
              <w:t xml:space="preserve">; </w:t>
            </w:r>
            <w:r>
              <w:t xml:space="preserve">Marlon, J. R.; </w:t>
            </w:r>
            <w:r>
              <w:rPr>
                <w:b/>
              </w:rPr>
              <w:t>O’Mara, N.A.</w:t>
            </w:r>
            <w:r>
              <w:t xml:space="preserve"> </w:t>
            </w:r>
            <w:r>
              <w:rPr>
                <w:b/>
              </w:rPr>
              <w:t>(2023</w:t>
            </w:r>
            <w:r>
              <w:t>)</w:t>
            </w:r>
            <w:r>
              <w:rPr>
                <w:color w:val="222222"/>
              </w:rPr>
              <w:t xml:space="preserve"> Paleofire reconstructions from sedimentary charcoal analyses: review and improvement of the approaches for decomposing, compositing, and synthesizing record</w:t>
            </w:r>
            <w:r>
              <w:rPr>
                <w:i/>
                <w:color w:val="222222"/>
              </w:rPr>
              <w:t xml:space="preserve">. </w:t>
            </w:r>
            <w:r>
              <w:rPr>
                <w:i/>
              </w:rPr>
              <w:t>AGU Fall Meeting 2023.</w:t>
            </w:r>
          </w:p>
        </w:tc>
      </w:tr>
      <w:tr w:rsidR="00355236" w14:paraId="7182386A" w14:textId="77777777">
        <w:trPr>
          <w:trHeight w:hRule="exact" w:val="120"/>
        </w:trPr>
        <w:tc>
          <w:tcPr>
            <w:tcW w:w="1440" w:type="dxa"/>
          </w:tcPr>
          <w:p w14:paraId="012E86AD" w14:textId="77777777" w:rsidR="00355236" w:rsidRDefault="00355236"/>
        </w:tc>
        <w:tc>
          <w:tcPr>
            <w:tcW w:w="8640" w:type="dxa"/>
          </w:tcPr>
          <w:p w14:paraId="70F13B70" w14:textId="77777777" w:rsidR="00355236" w:rsidRDefault="00355236"/>
        </w:tc>
      </w:tr>
      <w:tr w:rsidR="00355236" w14:paraId="77C33781" w14:textId="77777777">
        <w:tc>
          <w:tcPr>
            <w:tcW w:w="1440" w:type="dxa"/>
          </w:tcPr>
          <w:p w14:paraId="2BBB2223" w14:textId="77777777" w:rsidR="00355236" w:rsidRDefault="00000000">
            <w:r>
              <w:rPr>
                <w:b/>
              </w:rPr>
              <w:t>2023</w:t>
            </w:r>
          </w:p>
        </w:tc>
        <w:tc>
          <w:tcPr>
            <w:tcW w:w="8640" w:type="dxa"/>
          </w:tcPr>
          <w:p w14:paraId="45195448" w14:textId="77777777" w:rsidR="00355236" w:rsidRDefault="00000000">
            <w:r>
              <w:t>Hernandez</w:t>
            </w:r>
            <w:r>
              <w:rPr>
                <w:color w:val="222222"/>
              </w:rPr>
              <w:t xml:space="preserve">, P.; Russell, J. M.; Strydom, T.; Wadehra, R.; </w:t>
            </w:r>
            <w:r>
              <w:rPr>
                <w:b/>
                <w:color w:val="222222"/>
              </w:rPr>
              <w:t>O’Mara, N. A.</w:t>
            </w:r>
            <w:r>
              <w:rPr>
                <w:color w:val="222222"/>
              </w:rPr>
              <w:t xml:space="preserve">; Staver, A. C.; Karp, A. T. (2023) Analyzing PAH Concentrations in Experimental Burn Plot Soils to Improve Reconstructions of Savanna Fires. </w:t>
            </w:r>
            <w:r>
              <w:rPr>
                <w:i/>
              </w:rPr>
              <w:t>AGU Fall Meeting 2023.</w:t>
            </w:r>
          </w:p>
        </w:tc>
      </w:tr>
      <w:tr w:rsidR="00355236" w14:paraId="3A20F56D" w14:textId="77777777">
        <w:trPr>
          <w:trHeight w:hRule="exact" w:val="120"/>
        </w:trPr>
        <w:tc>
          <w:tcPr>
            <w:tcW w:w="1440" w:type="dxa"/>
          </w:tcPr>
          <w:p w14:paraId="1735388A" w14:textId="77777777" w:rsidR="00355236" w:rsidRDefault="00355236"/>
        </w:tc>
        <w:tc>
          <w:tcPr>
            <w:tcW w:w="8640" w:type="dxa"/>
          </w:tcPr>
          <w:p w14:paraId="6FC6D687" w14:textId="77777777" w:rsidR="00355236" w:rsidRDefault="00355236"/>
        </w:tc>
      </w:tr>
      <w:tr w:rsidR="00355236" w14:paraId="7644577D" w14:textId="77777777">
        <w:tc>
          <w:tcPr>
            <w:tcW w:w="1440" w:type="dxa"/>
          </w:tcPr>
          <w:p w14:paraId="1D741E28" w14:textId="77777777" w:rsidR="00355236" w:rsidRDefault="00000000">
            <w:r>
              <w:rPr>
                <w:b/>
              </w:rPr>
              <w:t>2023</w:t>
            </w:r>
          </w:p>
        </w:tc>
        <w:tc>
          <w:tcPr>
            <w:tcW w:w="8640" w:type="dxa"/>
          </w:tcPr>
          <w:p w14:paraId="0AB5A9EB" w14:textId="77777777" w:rsidR="00355236" w:rsidRDefault="00000000">
            <w:r>
              <w:rPr>
                <w:b/>
                <w:color w:val="000000"/>
              </w:rPr>
              <w:t xml:space="preserve">O’Mara, N. A.; </w:t>
            </w:r>
            <w:r>
              <w:rPr>
                <w:color w:val="000000"/>
              </w:rPr>
              <w:t>Skonieczny, C.; McGee, D.; Winckler, G.; Bory, A. J.-M.; Bradtmiller, L. I.; Malaizé, B.; Polissar, P. J.; (</w:t>
            </w:r>
            <w:r>
              <w:rPr>
                <w:b/>
                <w:color w:val="000000"/>
              </w:rPr>
              <w:t>2023</w:t>
            </w:r>
            <w:r>
              <w:rPr>
                <w:color w:val="000000"/>
              </w:rPr>
              <w:t xml:space="preserve">) </w:t>
            </w:r>
            <w:r>
              <w:rPr>
                <w:color w:val="222222"/>
              </w:rPr>
              <w:t xml:space="preserve">Northwest African monsoon strength, ecosystem variability and wind patterns during the Mid-Pleistocene Transition. </w:t>
            </w:r>
            <w:r>
              <w:rPr>
                <w:i/>
                <w:color w:val="222222"/>
              </w:rPr>
              <w:t>INQUA Congress 2023</w:t>
            </w:r>
          </w:p>
        </w:tc>
      </w:tr>
      <w:tr w:rsidR="00355236" w14:paraId="50274785" w14:textId="77777777">
        <w:trPr>
          <w:trHeight w:hRule="exact" w:val="120"/>
        </w:trPr>
        <w:tc>
          <w:tcPr>
            <w:tcW w:w="1440" w:type="dxa"/>
          </w:tcPr>
          <w:p w14:paraId="36DD3C50" w14:textId="77777777" w:rsidR="00355236" w:rsidRDefault="00355236"/>
        </w:tc>
        <w:tc>
          <w:tcPr>
            <w:tcW w:w="8640" w:type="dxa"/>
          </w:tcPr>
          <w:p w14:paraId="605FA419" w14:textId="77777777" w:rsidR="00355236" w:rsidRDefault="00355236"/>
        </w:tc>
      </w:tr>
      <w:tr w:rsidR="00355236" w14:paraId="2B60B431" w14:textId="77777777">
        <w:tc>
          <w:tcPr>
            <w:tcW w:w="1440" w:type="dxa"/>
          </w:tcPr>
          <w:p w14:paraId="0DEF9D80" w14:textId="77777777" w:rsidR="00355236" w:rsidRDefault="00000000">
            <w:r>
              <w:rPr>
                <w:b/>
              </w:rPr>
              <w:t>2023</w:t>
            </w:r>
          </w:p>
        </w:tc>
        <w:tc>
          <w:tcPr>
            <w:tcW w:w="8640" w:type="dxa"/>
          </w:tcPr>
          <w:p w14:paraId="3C79E55B" w14:textId="77777777" w:rsidR="00355236" w:rsidRDefault="00000000">
            <w:r>
              <w:rPr>
                <w:color w:val="000000"/>
              </w:rPr>
              <w:t>Bartlein, P.; Marlon, J. R.;</w:t>
            </w:r>
            <w:r>
              <w:rPr>
                <w:b/>
                <w:color w:val="000000"/>
              </w:rPr>
              <w:t xml:space="preserve"> O’Mara, N.A.; </w:t>
            </w:r>
            <w:r>
              <w:rPr>
                <w:color w:val="000000"/>
              </w:rPr>
              <w:t>(</w:t>
            </w:r>
            <w:r>
              <w:rPr>
                <w:b/>
                <w:color w:val="000000"/>
              </w:rPr>
              <w:t>2023</w:t>
            </w:r>
            <w:r>
              <w:rPr>
                <w:color w:val="000000"/>
              </w:rPr>
              <w:t>)</w:t>
            </w:r>
            <w:r>
              <w:t xml:space="preserve"> Biomass burning in North America during the Last Glacial-Interglacial Transition</w:t>
            </w:r>
            <w:r>
              <w:rPr>
                <w:color w:val="222222"/>
              </w:rPr>
              <w:t xml:space="preserve">. </w:t>
            </w:r>
            <w:r>
              <w:rPr>
                <w:i/>
                <w:color w:val="222222"/>
              </w:rPr>
              <w:t>INQUA Congress 2023</w:t>
            </w:r>
          </w:p>
        </w:tc>
      </w:tr>
      <w:tr w:rsidR="00355236" w14:paraId="6888A21F" w14:textId="77777777">
        <w:trPr>
          <w:trHeight w:hRule="exact" w:val="120"/>
        </w:trPr>
        <w:tc>
          <w:tcPr>
            <w:tcW w:w="1440" w:type="dxa"/>
          </w:tcPr>
          <w:p w14:paraId="37ED975D" w14:textId="77777777" w:rsidR="00355236" w:rsidRDefault="00355236"/>
        </w:tc>
        <w:tc>
          <w:tcPr>
            <w:tcW w:w="8640" w:type="dxa"/>
          </w:tcPr>
          <w:p w14:paraId="30D4A347" w14:textId="77777777" w:rsidR="00355236" w:rsidRDefault="00355236"/>
        </w:tc>
      </w:tr>
      <w:tr w:rsidR="00355236" w14:paraId="78DBF0AE" w14:textId="77777777">
        <w:tc>
          <w:tcPr>
            <w:tcW w:w="1440" w:type="dxa"/>
          </w:tcPr>
          <w:p w14:paraId="5CC07C77" w14:textId="77777777" w:rsidR="00355236" w:rsidRDefault="00000000">
            <w:r>
              <w:rPr>
                <w:b/>
              </w:rPr>
              <w:t>2019</w:t>
            </w:r>
          </w:p>
        </w:tc>
        <w:tc>
          <w:tcPr>
            <w:tcW w:w="8640" w:type="dxa"/>
          </w:tcPr>
          <w:p w14:paraId="5F73CF13" w14:textId="77777777" w:rsidR="00355236" w:rsidRDefault="00000000">
            <w:r>
              <w:rPr>
                <w:b/>
              </w:rPr>
              <w:t>O’Mara, N. A.</w:t>
            </w:r>
            <w:r>
              <w:t>; Polissar, P. J.; Uno, K. T.; deMenocal, P. B.; Tierney, J. E. (</w:t>
            </w:r>
            <w:r>
              <w:rPr>
                <w:b/>
              </w:rPr>
              <w:t>2019</w:t>
            </w:r>
            <w:r>
              <w:t xml:space="preserve">) Wildfire and Terrestrial Plant Biomarkers in Modern West African Margin Core Top Sediments. </w:t>
            </w:r>
            <w:r>
              <w:rPr>
                <w:i/>
              </w:rPr>
              <w:t>AGU Fall 2019.</w:t>
            </w:r>
          </w:p>
        </w:tc>
      </w:tr>
      <w:tr w:rsidR="00355236" w14:paraId="2314E5EB" w14:textId="77777777">
        <w:trPr>
          <w:trHeight w:hRule="exact" w:val="120"/>
        </w:trPr>
        <w:tc>
          <w:tcPr>
            <w:tcW w:w="1440" w:type="dxa"/>
          </w:tcPr>
          <w:p w14:paraId="28AD28D1" w14:textId="77777777" w:rsidR="00355236" w:rsidRDefault="00355236"/>
        </w:tc>
        <w:tc>
          <w:tcPr>
            <w:tcW w:w="8640" w:type="dxa"/>
          </w:tcPr>
          <w:p w14:paraId="16039918" w14:textId="77777777" w:rsidR="00355236" w:rsidRDefault="00355236"/>
        </w:tc>
      </w:tr>
      <w:tr w:rsidR="00355236" w14:paraId="19826E5B" w14:textId="77777777">
        <w:tc>
          <w:tcPr>
            <w:tcW w:w="1440" w:type="dxa"/>
          </w:tcPr>
          <w:p w14:paraId="73C524AF" w14:textId="77777777" w:rsidR="00355236" w:rsidRDefault="00000000">
            <w:r>
              <w:rPr>
                <w:b/>
              </w:rPr>
              <w:t>2018</w:t>
            </w:r>
          </w:p>
        </w:tc>
        <w:tc>
          <w:tcPr>
            <w:tcW w:w="8640" w:type="dxa"/>
          </w:tcPr>
          <w:p w14:paraId="6D1D563E" w14:textId="77777777" w:rsidR="00355236" w:rsidRDefault="00000000">
            <w:r>
              <w:rPr>
                <w:b/>
              </w:rPr>
              <w:t>O’Mara, N. A.</w:t>
            </w:r>
            <w:r>
              <w:t>; Polissar, P. J.; Uno, K. T.; Phelps, S. R.; Buzeta, R. K.; deMenocal, P. B. (</w:t>
            </w:r>
            <w:r>
              <w:rPr>
                <w:b/>
              </w:rPr>
              <w:t>2018</w:t>
            </w:r>
            <w:r>
              <w:t xml:space="preserve">) </w:t>
            </w:r>
            <w:r>
              <w:rPr>
                <w:color w:val="222222"/>
              </w:rPr>
              <w:t xml:space="preserve">The Role of the Greenland-Scotland Ridge in Stepwise Cooling of the Nordic Seas from the Middle to Late Miocene. </w:t>
            </w:r>
            <w:r>
              <w:rPr>
                <w:i/>
                <w:color w:val="222222"/>
              </w:rPr>
              <w:t>AGU Fall Meeting 2018</w:t>
            </w:r>
            <w:r>
              <w:rPr>
                <w:color w:val="222222"/>
              </w:rPr>
              <w:t>.</w:t>
            </w:r>
          </w:p>
        </w:tc>
      </w:tr>
      <w:tr w:rsidR="00355236" w14:paraId="1F3159C1" w14:textId="77777777">
        <w:trPr>
          <w:trHeight w:hRule="exact" w:val="120"/>
        </w:trPr>
        <w:tc>
          <w:tcPr>
            <w:tcW w:w="1440" w:type="dxa"/>
          </w:tcPr>
          <w:p w14:paraId="3BD046D7" w14:textId="77777777" w:rsidR="00355236" w:rsidRDefault="00355236"/>
        </w:tc>
        <w:tc>
          <w:tcPr>
            <w:tcW w:w="8640" w:type="dxa"/>
          </w:tcPr>
          <w:p w14:paraId="403A7F45" w14:textId="77777777" w:rsidR="00355236" w:rsidRDefault="00355236"/>
        </w:tc>
      </w:tr>
      <w:tr w:rsidR="00355236" w14:paraId="05298EF3" w14:textId="77777777">
        <w:tc>
          <w:tcPr>
            <w:tcW w:w="1440" w:type="dxa"/>
          </w:tcPr>
          <w:p w14:paraId="434CF2DE" w14:textId="77777777" w:rsidR="00355236" w:rsidRDefault="00000000">
            <w:r>
              <w:rPr>
                <w:b/>
              </w:rPr>
              <w:t>2016</w:t>
            </w:r>
          </w:p>
        </w:tc>
        <w:tc>
          <w:tcPr>
            <w:tcW w:w="8640" w:type="dxa"/>
          </w:tcPr>
          <w:p w14:paraId="7A0DF980" w14:textId="77777777" w:rsidR="00355236" w:rsidRDefault="00000000">
            <w:r>
              <w:rPr>
                <w:color w:val="222222"/>
              </w:rPr>
              <w:t>Kelly, C. S.; </w:t>
            </w:r>
            <w:r>
              <w:rPr>
                <w:b/>
                <w:color w:val="222222"/>
              </w:rPr>
              <w:t xml:space="preserve">O'Mara, N. A.; </w:t>
            </w:r>
            <w:r>
              <w:rPr>
                <w:color w:val="222222"/>
              </w:rPr>
              <w:t>Herbert, T. D.; Abella-Gutiérrez, J.; Herguera, J. C. (</w:t>
            </w:r>
            <w:r>
              <w:rPr>
                <w:b/>
                <w:color w:val="222222"/>
              </w:rPr>
              <w:t>2016</w:t>
            </w:r>
            <w:r>
              <w:rPr>
                <w:color w:val="222222"/>
              </w:rPr>
              <w:t>) Shifting Climate Modes and a Warm Little Ice Age: Paleo Productivity and Temperature Determinations. </w:t>
            </w:r>
            <w:r>
              <w:rPr>
                <w:i/>
                <w:color w:val="222222"/>
              </w:rPr>
              <w:t>AGU Fall Meeting 2016</w:t>
            </w:r>
            <w:r>
              <w:rPr>
                <w:color w:val="222222"/>
              </w:rPr>
              <w:t>.  </w:t>
            </w:r>
          </w:p>
        </w:tc>
      </w:tr>
      <w:tr w:rsidR="00355236" w14:paraId="43AB45F3" w14:textId="77777777">
        <w:trPr>
          <w:trHeight w:hRule="exact" w:val="120"/>
        </w:trPr>
        <w:tc>
          <w:tcPr>
            <w:tcW w:w="1440" w:type="dxa"/>
          </w:tcPr>
          <w:p w14:paraId="265DC5E3" w14:textId="77777777" w:rsidR="00355236" w:rsidRDefault="00355236"/>
        </w:tc>
        <w:tc>
          <w:tcPr>
            <w:tcW w:w="8640" w:type="dxa"/>
          </w:tcPr>
          <w:p w14:paraId="767D657C" w14:textId="77777777" w:rsidR="00355236" w:rsidRDefault="00355236"/>
        </w:tc>
      </w:tr>
      <w:tr w:rsidR="00355236" w14:paraId="3F3CC3EE" w14:textId="77777777">
        <w:tc>
          <w:tcPr>
            <w:tcW w:w="1440" w:type="dxa"/>
          </w:tcPr>
          <w:p w14:paraId="1CA75784" w14:textId="77777777" w:rsidR="00355236" w:rsidRDefault="00000000">
            <w:r>
              <w:rPr>
                <w:b/>
              </w:rPr>
              <w:t>2015</w:t>
            </w:r>
          </w:p>
        </w:tc>
        <w:tc>
          <w:tcPr>
            <w:tcW w:w="8640" w:type="dxa"/>
          </w:tcPr>
          <w:p w14:paraId="5AD52D6E" w14:textId="77777777" w:rsidR="00355236" w:rsidRDefault="00000000">
            <w:r>
              <w:rPr>
                <w:color w:val="222222"/>
              </w:rPr>
              <w:t>Kelly, C. S.; </w:t>
            </w:r>
            <w:r>
              <w:rPr>
                <w:b/>
                <w:color w:val="222222"/>
              </w:rPr>
              <w:t>O’Mara, N. A.;</w:t>
            </w:r>
            <w:r>
              <w:rPr>
                <w:color w:val="222222"/>
              </w:rPr>
              <w:t> Herbert, T. D.; Abella-Gutiérrez, J.; Herguera, J. C. (</w:t>
            </w:r>
            <w:r>
              <w:rPr>
                <w:b/>
                <w:color w:val="222222"/>
              </w:rPr>
              <w:t>2015</w:t>
            </w:r>
            <w:r>
              <w:rPr>
                <w:color w:val="222222"/>
              </w:rPr>
              <w:t xml:space="preserve">) Understanding Abrupt, Natural Climate Variability Post-Industrial Revolution from the </w:t>
            </w:r>
            <w:r>
              <w:rPr>
                <w:color w:val="222222"/>
              </w:rPr>
              <w:lastRenderedPageBreak/>
              <w:t>Subtropical Eastern Pacific: A Novel High Resolution Alkenone-derived Sea Surface Temperature Record. </w:t>
            </w:r>
            <w:r>
              <w:rPr>
                <w:i/>
                <w:color w:val="222222"/>
              </w:rPr>
              <w:t>AGU Fall Meeting 2015</w:t>
            </w:r>
            <w:r>
              <w:rPr>
                <w:color w:val="222222"/>
              </w:rPr>
              <w:t>.</w:t>
            </w:r>
          </w:p>
        </w:tc>
      </w:tr>
      <w:tr w:rsidR="00355236" w14:paraId="4BF426C9" w14:textId="77777777">
        <w:trPr>
          <w:trHeight w:hRule="exact" w:val="120"/>
        </w:trPr>
        <w:tc>
          <w:tcPr>
            <w:tcW w:w="1440" w:type="dxa"/>
          </w:tcPr>
          <w:p w14:paraId="19355BAD" w14:textId="77777777" w:rsidR="00355236" w:rsidRDefault="00355236"/>
        </w:tc>
        <w:tc>
          <w:tcPr>
            <w:tcW w:w="8640" w:type="dxa"/>
          </w:tcPr>
          <w:p w14:paraId="2F0ACA00" w14:textId="77777777" w:rsidR="00355236" w:rsidRDefault="00355236"/>
        </w:tc>
      </w:tr>
      <w:tr w:rsidR="00355236" w14:paraId="682355D2" w14:textId="77777777">
        <w:tc>
          <w:tcPr>
            <w:tcW w:w="1440" w:type="dxa"/>
          </w:tcPr>
          <w:p w14:paraId="7080BD1E" w14:textId="77777777" w:rsidR="00355236" w:rsidRDefault="00000000">
            <w:r>
              <w:rPr>
                <w:b/>
              </w:rPr>
              <w:t>2015</w:t>
            </w:r>
          </w:p>
        </w:tc>
        <w:tc>
          <w:tcPr>
            <w:tcW w:w="8640" w:type="dxa"/>
          </w:tcPr>
          <w:p w14:paraId="15E40869" w14:textId="77777777" w:rsidR="00355236" w:rsidRDefault="00000000">
            <w:r>
              <w:rPr>
                <w:color w:val="222222"/>
              </w:rPr>
              <w:t>Kelly, C. S.; Herbert, T. D.; </w:t>
            </w:r>
            <w:r>
              <w:rPr>
                <w:b/>
                <w:color w:val="222222"/>
              </w:rPr>
              <w:t>O'Mara, N. A.; </w:t>
            </w:r>
            <w:r>
              <w:rPr>
                <w:color w:val="222222"/>
              </w:rPr>
              <w:t>Abella-Gutiérrez, J.; Herguera, J. C. (</w:t>
            </w:r>
            <w:r>
              <w:rPr>
                <w:b/>
                <w:color w:val="222222"/>
              </w:rPr>
              <w:t>2015</w:t>
            </w:r>
            <w:r>
              <w:rPr>
                <w:color w:val="222222"/>
              </w:rPr>
              <w:t>) Investigating Subtropical Pacific Multidecadal Variability:  A 500-Year History of Ocean Surface Temperature and Productivity from Baja California, Mexico. </w:t>
            </w:r>
            <w:r>
              <w:rPr>
                <w:i/>
                <w:color w:val="222222"/>
              </w:rPr>
              <w:t>Northeast GSA Spring 2015.</w:t>
            </w:r>
          </w:p>
        </w:tc>
      </w:tr>
    </w:tbl>
    <w:p w14:paraId="2EA0438A" w14:textId="77777777" w:rsidR="00C270A3" w:rsidRDefault="00C270A3" w:rsidP="00C270A3">
      <w:pPr>
        <w:spacing w:before="200" w:after="40"/>
        <w:rPr>
          <w:b/>
          <w:color w:val="000000"/>
          <w:sz w:val="28"/>
          <w:szCs w:val="28"/>
          <w14:textFill>
            <w14:solidFill>
              <w14:srgbClr w14:val="000000">
                <w14:lumMod w14:val="50000"/>
              </w14:srgbClr>
            </w14:solidFill>
          </w14:textFill>
        </w:rPr>
      </w:pPr>
      <w:r>
        <w:rPr>
          <w:b/>
          <w:color w:val="000000"/>
          <w:sz w:val="28"/>
          <w:szCs w:val="28"/>
          <w14:textFill>
            <w14:solidFill>
              <w14:srgbClr w14:val="000000">
                <w14:lumMod w14:val="50000"/>
              </w14:srgbClr>
            </w14:solidFill>
          </w14:textFill>
        </w:rPr>
        <w:t xml:space="preserve">Invited </w:t>
      </w:r>
      <w:r w:rsidR="00432D15">
        <w:rPr>
          <w:b/>
          <w:color w:val="000000"/>
          <w:sz w:val="28"/>
          <w:szCs w:val="28"/>
          <w14:textFill>
            <w14:solidFill>
              <w14:srgbClr w14:val="000000">
                <w14:lumMod w14:val="50000"/>
              </w14:srgbClr>
            </w14:solidFill>
          </w14:textFill>
        </w:rPr>
        <w:t>Talks</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69BB9FA6" w14:textId="77777777">
        <w:tc>
          <w:tcPr>
            <w:tcW w:w="1440" w:type="dxa"/>
          </w:tcPr>
          <w:p w14:paraId="554BCE56" w14:textId="77777777" w:rsidR="00355236" w:rsidRDefault="00000000">
            <w:r>
              <w:rPr>
                <w:b/>
              </w:rPr>
              <w:t>2026</w:t>
            </w:r>
          </w:p>
        </w:tc>
        <w:tc>
          <w:tcPr>
            <w:tcW w:w="8640" w:type="dxa"/>
          </w:tcPr>
          <w:p w14:paraId="5837A4D7" w14:textId="77777777" w:rsidR="00355236" w:rsidRDefault="00000000">
            <w:r>
              <w:rPr>
                <w:b/>
                <w:color w:val="222222"/>
              </w:rPr>
              <w:t>New York University Gallatin School (2026)</w:t>
            </w:r>
            <w:r>
              <w:rPr>
                <w:color w:val="222222"/>
              </w:rPr>
              <w:t>, Guest lecture entitled “How are fires changing now and how have they changed in the past?” in course “Ancient Extremes in Nature” lead by VAP Jonathan Lambert</w:t>
            </w:r>
          </w:p>
        </w:tc>
      </w:tr>
      <w:tr w:rsidR="00355236" w14:paraId="09E8384C" w14:textId="77777777">
        <w:trPr>
          <w:trHeight w:hRule="exact" w:val="120"/>
        </w:trPr>
        <w:tc>
          <w:tcPr>
            <w:tcW w:w="1440" w:type="dxa"/>
          </w:tcPr>
          <w:p w14:paraId="5DE89173" w14:textId="77777777" w:rsidR="00355236" w:rsidRDefault="00355236"/>
        </w:tc>
        <w:tc>
          <w:tcPr>
            <w:tcW w:w="8640" w:type="dxa"/>
          </w:tcPr>
          <w:p w14:paraId="3E20C311" w14:textId="77777777" w:rsidR="00355236" w:rsidRDefault="00355236"/>
        </w:tc>
      </w:tr>
      <w:tr w:rsidR="00355236" w14:paraId="21E5CFE8" w14:textId="77777777">
        <w:tc>
          <w:tcPr>
            <w:tcW w:w="1440" w:type="dxa"/>
          </w:tcPr>
          <w:p w14:paraId="2CC47C46" w14:textId="77777777" w:rsidR="00355236" w:rsidRDefault="00000000">
            <w:r>
              <w:rPr>
                <w:b/>
              </w:rPr>
              <w:t>2025</w:t>
            </w:r>
          </w:p>
        </w:tc>
        <w:tc>
          <w:tcPr>
            <w:tcW w:w="8640" w:type="dxa"/>
          </w:tcPr>
          <w:p w14:paraId="08E059E8" w14:textId="77777777" w:rsidR="00355236" w:rsidRDefault="00000000">
            <w:r>
              <w:rPr>
                <w:b/>
                <w:color w:val="222222"/>
              </w:rPr>
              <w:t>Columbia University/Cornell University</w:t>
            </w:r>
            <w:r>
              <w:rPr>
                <w:color w:val="222222"/>
              </w:rPr>
              <w:t xml:space="preserve">, Characterizing Historical and Paleoclimate Aerosol Radiative Effects Workshop </w:t>
            </w:r>
            <w:r>
              <w:rPr>
                <w:b/>
                <w:color w:val="222222"/>
              </w:rPr>
              <w:t>(2025)</w:t>
            </w:r>
            <w:r>
              <w:rPr>
                <w:color w:val="222222"/>
              </w:rPr>
              <w:t>: Changes in biomass burning in Africa since the last glacial: a new synthesis of burning on the fire continent</w:t>
            </w:r>
          </w:p>
        </w:tc>
      </w:tr>
      <w:tr w:rsidR="00355236" w14:paraId="6E0CF3E7" w14:textId="77777777">
        <w:trPr>
          <w:trHeight w:hRule="exact" w:val="120"/>
        </w:trPr>
        <w:tc>
          <w:tcPr>
            <w:tcW w:w="1440" w:type="dxa"/>
          </w:tcPr>
          <w:p w14:paraId="0865BAB8" w14:textId="77777777" w:rsidR="00355236" w:rsidRDefault="00355236"/>
        </w:tc>
        <w:tc>
          <w:tcPr>
            <w:tcW w:w="8640" w:type="dxa"/>
          </w:tcPr>
          <w:p w14:paraId="41B8EA9A" w14:textId="77777777" w:rsidR="00355236" w:rsidRDefault="00355236"/>
        </w:tc>
      </w:tr>
      <w:tr w:rsidR="00355236" w14:paraId="5BD60D8D" w14:textId="77777777">
        <w:tc>
          <w:tcPr>
            <w:tcW w:w="1440" w:type="dxa"/>
          </w:tcPr>
          <w:p w14:paraId="01F5DC95" w14:textId="77777777" w:rsidR="00355236" w:rsidRDefault="00000000">
            <w:r>
              <w:rPr>
                <w:b/>
              </w:rPr>
              <w:t>2024</w:t>
            </w:r>
          </w:p>
        </w:tc>
        <w:tc>
          <w:tcPr>
            <w:tcW w:w="8640" w:type="dxa"/>
          </w:tcPr>
          <w:p w14:paraId="501BF6C0" w14:textId="77777777" w:rsidR="00355236" w:rsidRDefault="00000000">
            <w:r>
              <w:rPr>
                <w:b/>
                <w:color w:val="222222"/>
              </w:rPr>
              <w:t>Rowan University</w:t>
            </w:r>
            <w:r>
              <w:rPr>
                <w:color w:val="222222"/>
              </w:rPr>
              <w:t xml:space="preserve"> Colloquium Series </w:t>
            </w:r>
            <w:r>
              <w:rPr>
                <w:b/>
                <w:color w:val="222222"/>
              </w:rPr>
              <w:t>(2024)</w:t>
            </w:r>
            <w:r>
              <w:rPr>
                <w:color w:val="222222"/>
              </w:rPr>
              <w:t>: Plio-Pleistocene history of the Northwest African Monsoon: drivers and ecological consequences of environmental change</w:t>
            </w:r>
          </w:p>
        </w:tc>
      </w:tr>
      <w:tr w:rsidR="00355236" w14:paraId="63DDDF2C" w14:textId="77777777">
        <w:trPr>
          <w:trHeight w:hRule="exact" w:val="120"/>
        </w:trPr>
        <w:tc>
          <w:tcPr>
            <w:tcW w:w="1440" w:type="dxa"/>
          </w:tcPr>
          <w:p w14:paraId="3DD2B6FC" w14:textId="77777777" w:rsidR="00355236" w:rsidRDefault="00355236"/>
        </w:tc>
        <w:tc>
          <w:tcPr>
            <w:tcW w:w="8640" w:type="dxa"/>
          </w:tcPr>
          <w:p w14:paraId="57C2B671" w14:textId="77777777" w:rsidR="00355236" w:rsidRDefault="00355236"/>
        </w:tc>
      </w:tr>
      <w:tr w:rsidR="00355236" w14:paraId="501C992B" w14:textId="77777777">
        <w:tc>
          <w:tcPr>
            <w:tcW w:w="1440" w:type="dxa"/>
          </w:tcPr>
          <w:p w14:paraId="51C777D2" w14:textId="77777777" w:rsidR="00355236" w:rsidRDefault="00000000">
            <w:r>
              <w:rPr>
                <w:b/>
              </w:rPr>
              <w:t>2024</w:t>
            </w:r>
          </w:p>
        </w:tc>
        <w:tc>
          <w:tcPr>
            <w:tcW w:w="8640" w:type="dxa"/>
          </w:tcPr>
          <w:p w14:paraId="6C4C8F26" w14:textId="77777777" w:rsidR="00355236" w:rsidRDefault="00000000">
            <w:r>
              <w:rPr>
                <w:b/>
                <w:color w:val="222222"/>
              </w:rPr>
              <w:t>University of Bern</w:t>
            </w:r>
            <w:r>
              <w:rPr>
                <w:color w:val="222222"/>
              </w:rPr>
              <w:t xml:space="preserve"> Climate of the past and societal responses to environmental changes conference </w:t>
            </w:r>
            <w:r>
              <w:rPr>
                <w:b/>
                <w:color w:val="222222"/>
              </w:rPr>
              <w:t>(2024)</w:t>
            </w:r>
            <w:r>
              <w:rPr>
                <w:color w:val="222222"/>
              </w:rPr>
              <w:t>: From glacial to Green Sahara to the post-industrial world: fire interactions with climate, vegetation, and human land use change in African ecosystems</w:t>
            </w:r>
          </w:p>
        </w:tc>
      </w:tr>
      <w:tr w:rsidR="00355236" w14:paraId="4578EE7E" w14:textId="77777777">
        <w:trPr>
          <w:trHeight w:hRule="exact" w:val="120"/>
        </w:trPr>
        <w:tc>
          <w:tcPr>
            <w:tcW w:w="1440" w:type="dxa"/>
          </w:tcPr>
          <w:p w14:paraId="742CE3E7" w14:textId="77777777" w:rsidR="00355236" w:rsidRDefault="00355236"/>
        </w:tc>
        <w:tc>
          <w:tcPr>
            <w:tcW w:w="8640" w:type="dxa"/>
          </w:tcPr>
          <w:p w14:paraId="79301A96" w14:textId="77777777" w:rsidR="00355236" w:rsidRDefault="00355236"/>
        </w:tc>
      </w:tr>
      <w:tr w:rsidR="00355236" w14:paraId="5698D9D5" w14:textId="77777777">
        <w:tc>
          <w:tcPr>
            <w:tcW w:w="1440" w:type="dxa"/>
          </w:tcPr>
          <w:p w14:paraId="4B62374E" w14:textId="77777777" w:rsidR="00355236" w:rsidRDefault="00000000">
            <w:r>
              <w:rPr>
                <w:b/>
              </w:rPr>
              <w:t>2023</w:t>
            </w:r>
          </w:p>
        </w:tc>
        <w:tc>
          <w:tcPr>
            <w:tcW w:w="8640" w:type="dxa"/>
          </w:tcPr>
          <w:p w14:paraId="11F09BE2" w14:textId="77777777" w:rsidR="00355236" w:rsidRDefault="00000000">
            <w:r>
              <w:rPr>
                <w:b/>
                <w:color w:val="222222"/>
              </w:rPr>
              <w:t>Brown University</w:t>
            </w:r>
            <w:r>
              <w:rPr>
                <w:color w:val="222222"/>
              </w:rPr>
              <w:t xml:space="preserve"> Climate Division Lunch Bunch Seminar Series </w:t>
            </w:r>
            <w:r>
              <w:rPr>
                <w:b/>
                <w:color w:val="222222"/>
              </w:rPr>
              <w:t>(2023)</w:t>
            </w:r>
            <w:r>
              <w:rPr>
                <w:color w:val="222222"/>
              </w:rPr>
              <w:t>: Organic geochemical techniques for reconstructing Northwest African paleoclimate and paleofires</w:t>
            </w:r>
          </w:p>
        </w:tc>
      </w:tr>
      <w:tr w:rsidR="00355236" w14:paraId="57C50C3E" w14:textId="77777777">
        <w:trPr>
          <w:trHeight w:hRule="exact" w:val="120"/>
        </w:trPr>
        <w:tc>
          <w:tcPr>
            <w:tcW w:w="1440" w:type="dxa"/>
          </w:tcPr>
          <w:p w14:paraId="40E9AB14" w14:textId="77777777" w:rsidR="00355236" w:rsidRDefault="00355236"/>
        </w:tc>
        <w:tc>
          <w:tcPr>
            <w:tcW w:w="8640" w:type="dxa"/>
          </w:tcPr>
          <w:p w14:paraId="5F54EAEA" w14:textId="77777777" w:rsidR="00355236" w:rsidRDefault="00355236"/>
        </w:tc>
      </w:tr>
      <w:tr w:rsidR="00355236" w14:paraId="2ED1A8CD" w14:textId="77777777">
        <w:tc>
          <w:tcPr>
            <w:tcW w:w="1440" w:type="dxa"/>
          </w:tcPr>
          <w:p w14:paraId="3D737C51" w14:textId="77777777" w:rsidR="00355236" w:rsidRDefault="00000000">
            <w:r>
              <w:rPr>
                <w:b/>
              </w:rPr>
              <w:t>2022</w:t>
            </w:r>
          </w:p>
        </w:tc>
        <w:tc>
          <w:tcPr>
            <w:tcW w:w="8640" w:type="dxa"/>
          </w:tcPr>
          <w:p w14:paraId="12750872" w14:textId="77777777" w:rsidR="00355236" w:rsidRDefault="00000000">
            <w:r>
              <w:rPr>
                <w:b/>
                <w:color w:val="222222"/>
              </w:rPr>
              <w:t>Yale University</w:t>
            </w:r>
            <w:r>
              <w:rPr>
                <w:color w:val="222222"/>
              </w:rPr>
              <w:t xml:space="preserve"> Institute for Biospheric Studies Weekly Seminar Series </w:t>
            </w:r>
            <w:r>
              <w:rPr>
                <w:b/>
                <w:color w:val="222222"/>
              </w:rPr>
              <w:t>(2022)</w:t>
            </w:r>
            <w:r>
              <w:rPr>
                <w:color w:val="222222"/>
              </w:rPr>
              <w:t>: A biomarker approach to reconstructing paleofires in African savannas</w:t>
            </w:r>
          </w:p>
        </w:tc>
      </w:tr>
    </w:tbl>
    <w:p w14:paraId="3C457A78" w14:textId="77777777" w:rsidR="001B19A7" w:rsidRDefault="001B19A7" w:rsidP="004417D6">
      <w:pPr>
        <w:spacing w:before="200" w:after="40"/>
        <w:rPr>
          <w:b/>
          <w:color w:val="000000"/>
          <w:sz w:val="28"/>
          <w:szCs w:val="28"/>
          <w14:textFill>
            <w14:solidFill>
              <w14:srgbClr w14:val="000000">
                <w14:lumMod w14:val="50000"/>
              </w14:srgbClr>
            </w14:solidFill>
          </w14:textFill>
        </w:rPr>
      </w:pPr>
      <w:r>
        <w:rPr>
          <w:b/>
          <w:color w:val="000000"/>
          <w:sz w:val="28"/>
          <w:szCs w:val="28"/>
          <w14:textFill>
            <w14:solidFill>
              <w14:srgbClr w14:val="000000">
                <w14:lumMod w14:val="50000"/>
              </w14:srgbClr>
            </w14:solidFill>
          </w14:textFill>
        </w:rPr>
        <w:t xml:space="preserve">Academic Honors and Awards </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5A5698FC" w14:textId="77777777">
        <w:tc>
          <w:tcPr>
            <w:tcW w:w="1440" w:type="dxa"/>
          </w:tcPr>
          <w:p w14:paraId="507817B2" w14:textId="77777777" w:rsidR="00355236" w:rsidRDefault="00000000">
            <w:r>
              <w:rPr>
                <w:b/>
              </w:rPr>
              <w:t>2022</w:t>
            </w:r>
          </w:p>
        </w:tc>
        <w:tc>
          <w:tcPr>
            <w:tcW w:w="8640" w:type="dxa"/>
          </w:tcPr>
          <w:p w14:paraId="2A31FA28" w14:textId="77777777" w:rsidR="00355236" w:rsidRDefault="00000000">
            <w:r>
              <w:rPr>
                <w:b/>
              </w:rPr>
              <w:t>Kenneth and Linda Ciriacks Graduate Fellowship in Earth and Environmental Sciences</w:t>
            </w:r>
          </w:p>
        </w:tc>
      </w:tr>
      <w:tr w:rsidR="00355236" w14:paraId="321D186A" w14:textId="77777777">
        <w:trPr>
          <w:trHeight w:hRule="exact" w:val="120"/>
        </w:trPr>
        <w:tc>
          <w:tcPr>
            <w:tcW w:w="1440" w:type="dxa"/>
          </w:tcPr>
          <w:p w14:paraId="4737EE30" w14:textId="77777777" w:rsidR="00355236" w:rsidRDefault="00355236"/>
        </w:tc>
        <w:tc>
          <w:tcPr>
            <w:tcW w:w="8640" w:type="dxa"/>
          </w:tcPr>
          <w:p w14:paraId="47B97DD4" w14:textId="77777777" w:rsidR="00355236" w:rsidRDefault="00355236"/>
        </w:tc>
      </w:tr>
      <w:tr w:rsidR="00355236" w14:paraId="1543B7B1" w14:textId="77777777">
        <w:tc>
          <w:tcPr>
            <w:tcW w:w="1440" w:type="dxa"/>
          </w:tcPr>
          <w:p w14:paraId="213E71A7" w14:textId="77777777" w:rsidR="00355236" w:rsidRDefault="00000000">
            <w:r>
              <w:rPr>
                <w:b/>
              </w:rPr>
              <w:t>2019</w:t>
            </w:r>
          </w:p>
        </w:tc>
        <w:tc>
          <w:tcPr>
            <w:tcW w:w="8640" w:type="dxa"/>
          </w:tcPr>
          <w:p w14:paraId="739AD0A8" w14:textId="77777777" w:rsidR="00355236" w:rsidRDefault="00000000">
            <w:r>
              <w:rPr>
                <w:b/>
              </w:rPr>
              <w:t>National Science Foundation Graduate Research Fellowship Honorable Mention</w:t>
            </w:r>
          </w:p>
        </w:tc>
      </w:tr>
      <w:tr w:rsidR="00355236" w14:paraId="6F0208A8" w14:textId="77777777">
        <w:trPr>
          <w:trHeight w:hRule="exact" w:val="120"/>
        </w:trPr>
        <w:tc>
          <w:tcPr>
            <w:tcW w:w="1440" w:type="dxa"/>
          </w:tcPr>
          <w:p w14:paraId="61EAC21D" w14:textId="77777777" w:rsidR="00355236" w:rsidRDefault="00355236"/>
        </w:tc>
        <w:tc>
          <w:tcPr>
            <w:tcW w:w="8640" w:type="dxa"/>
          </w:tcPr>
          <w:p w14:paraId="0625B0F3" w14:textId="77777777" w:rsidR="00355236" w:rsidRDefault="00355236"/>
        </w:tc>
      </w:tr>
      <w:tr w:rsidR="00355236" w14:paraId="0270FB2D" w14:textId="77777777">
        <w:tc>
          <w:tcPr>
            <w:tcW w:w="1440" w:type="dxa"/>
          </w:tcPr>
          <w:p w14:paraId="3C12FF94" w14:textId="2224D523" w:rsidR="00355236" w:rsidRDefault="00CC7B95">
            <w:r w:rsidRPr="00CC7B95">
              <w:rPr>
                <w:b/>
              </w:rPr>
              <w:t>2017</w:t>
            </w:r>
          </w:p>
        </w:tc>
        <w:tc>
          <w:tcPr>
            <w:tcW w:w="8640" w:type="dxa"/>
          </w:tcPr>
          <w:p w14:paraId="3FE3B5D8" w14:textId="02516DAE" w:rsidR="00355236" w:rsidRDefault="00000000">
            <w:r>
              <w:rPr>
                <w:b/>
              </w:rPr>
              <w:t>Elected to Sigma Xi Scientific Research Honor Society</w:t>
            </w:r>
            <w:r>
              <w:t xml:space="preserve"> </w:t>
            </w:r>
            <w:r>
              <w:tab/>
            </w:r>
            <w:r>
              <w:tab/>
            </w:r>
            <w:r>
              <w:tab/>
            </w:r>
            <w:r>
              <w:tab/>
            </w:r>
          </w:p>
          <w:p w14:paraId="1DC3FA95" w14:textId="77777777" w:rsidR="00355236" w:rsidRDefault="00000000">
            <w:r>
              <w:t>Associate member – elected by Brown University science faculty</w:t>
            </w:r>
          </w:p>
        </w:tc>
      </w:tr>
      <w:tr w:rsidR="00355236" w14:paraId="70B00578" w14:textId="77777777">
        <w:trPr>
          <w:trHeight w:hRule="exact" w:val="120"/>
        </w:trPr>
        <w:tc>
          <w:tcPr>
            <w:tcW w:w="1440" w:type="dxa"/>
          </w:tcPr>
          <w:p w14:paraId="4360A70B" w14:textId="77777777" w:rsidR="00355236" w:rsidRDefault="00355236"/>
        </w:tc>
        <w:tc>
          <w:tcPr>
            <w:tcW w:w="8640" w:type="dxa"/>
          </w:tcPr>
          <w:p w14:paraId="6DF52597" w14:textId="77777777" w:rsidR="00355236" w:rsidRDefault="00355236"/>
        </w:tc>
      </w:tr>
      <w:tr w:rsidR="00355236" w14:paraId="40BC7A0C" w14:textId="77777777">
        <w:tc>
          <w:tcPr>
            <w:tcW w:w="1440" w:type="dxa"/>
          </w:tcPr>
          <w:p w14:paraId="2BCEB0ED" w14:textId="4BB1212A" w:rsidR="00355236" w:rsidRPr="00CC7B95" w:rsidRDefault="00CC7B95">
            <w:pPr>
              <w:rPr>
                <w:b/>
                <w:bCs/>
              </w:rPr>
            </w:pPr>
            <w:r w:rsidRPr="00CC7B95">
              <w:rPr>
                <w:b/>
                <w:bCs/>
              </w:rPr>
              <w:t>2017</w:t>
            </w:r>
          </w:p>
        </w:tc>
        <w:tc>
          <w:tcPr>
            <w:tcW w:w="8640" w:type="dxa"/>
          </w:tcPr>
          <w:p w14:paraId="33662FF7" w14:textId="77777777" w:rsidR="00355236" w:rsidRDefault="00000000">
            <w:r>
              <w:rPr>
                <w:b/>
              </w:rPr>
              <w:t>Senior Award for Outstanding Research, Academics, and Service</w:t>
            </w:r>
            <w:r>
              <w:rPr>
                <w:b/>
              </w:rPr>
              <w:tab/>
            </w:r>
            <w:r>
              <w:tab/>
            </w:r>
            <w:r>
              <w:tab/>
            </w:r>
          </w:p>
          <w:p w14:paraId="724AF596" w14:textId="77777777" w:rsidR="00355236" w:rsidRDefault="00000000">
            <w:r>
              <w:t>Award given to graduating senior(s) in Brown University’s Department of Earth, Environmental and Planetary Sciences who have conducted excellent undergraduate research, maintained a high GPA in the sciences, and showed continued dedication to the departmental community.</w:t>
            </w:r>
          </w:p>
        </w:tc>
      </w:tr>
      <w:tr w:rsidR="00355236" w14:paraId="4BEC3B82" w14:textId="77777777">
        <w:trPr>
          <w:trHeight w:hRule="exact" w:val="120"/>
        </w:trPr>
        <w:tc>
          <w:tcPr>
            <w:tcW w:w="1440" w:type="dxa"/>
          </w:tcPr>
          <w:p w14:paraId="19A2F042" w14:textId="77777777" w:rsidR="00355236" w:rsidRDefault="00355236"/>
        </w:tc>
        <w:tc>
          <w:tcPr>
            <w:tcW w:w="8640" w:type="dxa"/>
          </w:tcPr>
          <w:p w14:paraId="1AE7DBE9" w14:textId="77777777" w:rsidR="00355236" w:rsidRDefault="00355236"/>
        </w:tc>
      </w:tr>
      <w:tr w:rsidR="00355236" w14:paraId="72D37C22" w14:textId="77777777">
        <w:tc>
          <w:tcPr>
            <w:tcW w:w="1440" w:type="dxa"/>
          </w:tcPr>
          <w:p w14:paraId="40B3B71A" w14:textId="15F9F729" w:rsidR="00355236" w:rsidRPr="00CC7B95" w:rsidRDefault="00CC7B95">
            <w:pPr>
              <w:rPr>
                <w:b/>
                <w:bCs/>
              </w:rPr>
            </w:pPr>
            <w:r w:rsidRPr="00CC7B95">
              <w:rPr>
                <w:b/>
                <w:bCs/>
              </w:rPr>
              <w:t>2017</w:t>
            </w:r>
          </w:p>
        </w:tc>
        <w:tc>
          <w:tcPr>
            <w:tcW w:w="8640" w:type="dxa"/>
          </w:tcPr>
          <w:p w14:paraId="49844839" w14:textId="77777777" w:rsidR="00355236" w:rsidRDefault="00000000">
            <w:r>
              <w:rPr>
                <w:b/>
              </w:rPr>
              <w:t>National Science Foundation Graduate Research Fellowship Honorable Mention</w:t>
            </w:r>
          </w:p>
        </w:tc>
      </w:tr>
      <w:tr w:rsidR="00355236" w14:paraId="6F3A9DCC" w14:textId="77777777">
        <w:trPr>
          <w:trHeight w:hRule="exact" w:val="120"/>
        </w:trPr>
        <w:tc>
          <w:tcPr>
            <w:tcW w:w="1440" w:type="dxa"/>
          </w:tcPr>
          <w:p w14:paraId="364E24DB" w14:textId="77777777" w:rsidR="00355236" w:rsidRDefault="00355236"/>
        </w:tc>
        <w:tc>
          <w:tcPr>
            <w:tcW w:w="8640" w:type="dxa"/>
          </w:tcPr>
          <w:p w14:paraId="6EE8ACD0" w14:textId="77777777" w:rsidR="00355236" w:rsidRDefault="00355236"/>
        </w:tc>
      </w:tr>
      <w:tr w:rsidR="00355236" w14:paraId="154CD755" w14:textId="77777777">
        <w:tc>
          <w:tcPr>
            <w:tcW w:w="1440" w:type="dxa"/>
          </w:tcPr>
          <w:p w14:paraId="36C48D14" w14:textId="05BC0034" w:rsidR="00355236" w:rsidRPr="00CC7B95" w:rsidRDefault="00CC7B95">
            <w:pPr>
              <w:rPr>
                <w:b/>
                <w:bCs/>
              </w:rPr>
            </w:pPr>
            <w:r w:rsidRPr="00CC7B95">
              <w:rPr>
                <w:b/>
                <w:bCs/>
              </w:rPr>
              <w:t>2016</w:t>
            </w:r>
          </w:p>
        </w:tc>
        <w:tc>
          <w:tcPr>
            <w:tcW w:w="8640" w:type="dxa"/>
          </w:tcPr>
          <w:p w14:paraId="2D64F662" w14:textId="77777777" w:rsidR="00355236" w:rsidRDefault="00000000">
            <w:r>
              <w:rPr>
                <w:b/>
              </w:rPr>
              <w:t>Sarah LaMendola Award for Outstanding Potential in Undergraduate Research</w:t>
            </w:r>
            <w:r>
              <w:t xml:space="preserve">                 Recognizes undergraduate students who demonstrate outstanding potential for research, as selected by the faculty of the Department of Earth, Environmental and Planetary Sciences at Brown University.</w:t>
            </w:r>
          </w:p>
        </w:tc>
      </w:tr>
      <w:tr w:rsidR="00355236" w14:paraId="1E89AD37" w14:textId="77777777">
        <w:trPr>
          <w:trHeight w:hRule="exact" w:val="120"/>
        </w:trPr>
        <w:tc>
          <w:tcPr>
            <w:tcW w:w="1440" w:type="dxa"/>
          </w:tcPr>
          <w:p w14:paraId="3FEDA787" w14:textId="77777777" w:rsidR="00355236" w:rsidRDefault="00355236"/>
        </w:tc>
        <w:tc>
          <w:tcPr>
            <w:tcW w:w="8640" w:type="dxa"/>
          </w:tcPr>
          <w:p w14:paraId="1B40C31B" w14:textId="77777777" w:rsidR="00355236" w:rsidRDefault="00355236"/>
        </w:tc>
      </w:tr>
      <w:tr w:rsidR="00355236" w14:paraId="1C00CE36" w14:textId="77777777">
        <w:tc>
          <w:tcPr>
            <w:tcW w:w="1440" w:type="dxa"/>
          </w:tcPr>
          <w:p w14:paraId="22C6D89F" w14:textId="07769D68" w:rsidR="00355236" w:rsidRPr="00CC7B95" w:rsidRDefault="00CC7B95">
            <w:pPr>
              <w:rPr>
                <w:b/>
                <w:bCs/>
              </w:rPr>
            </w:pPr>
            <w:r w:rsidRPr="00CC7B95">
              <w:rPr>
                <w:b/>
                <w:bCs/>
              </w:rPr>
              <w:t>2015</w:t>
            </w:r>
          </w:p>
        </w:tc>
        <w:tc>
          <w:tcPr>
            <w:tcW w:w="8640" w:type="dxa"/>
          </w:tcPr>
          <w:p w14:paraId="417103BC" w14:textId="77777777" w:rsidR="00355236" w:rsidRDefault="00000000">
            <w:r>
              <w:rPr>
                <w:b/>
              </w:rPr>
              <w:t>National Oceanic and Atmospheric Administration (NOAA) Hollings Scholar Award</w:t>
            </w:r>
          </w:p>
          <w:p w14:paraId="27A91113" w14:textId="77777777" w:rsidR="00355236" w:rsidRDefault="00000000">
            <w:r>
              <w:t>Undergraduate scholarship and fellowship in oceanic and atmospheric science, research, technology, and education.</w:t>
            </w:r>
          </w:p>
        </w:tc>
      </w:tr>
      <w:tr w:rsidR="00355236" w14:paraId="5ED6BADD" w14:textId="77777777">
        <w:trPr>
          <w:trHeight w:hRule="exact" w:val="120"/>
        </w:trPr>
        <w:tc>
          <w:tcPr>
            <w:tcW w:w="1440" w:type="dxa"/>
          </w:tcPr>
          <w:p w14:paraId="65F3ABF5" w14:textId="77777777" w:rsidR="00355236" w:rsidRDefault="00355236"/>
        </w:tc>
        <w:tc>
          <w:tcPr>
            <w:tcW w:w="8640" w:type="dxa"/>
          </w:tcPr>
          <w:p w14:paraId="5018B4A3" w14:textId="77777777" w:rsidR="00355236" w:rsidRDefault="00355236"/>
        </w:tc>
      </w:tr>
      <w:tr w:rsidR="00355236" w14:paraId="1BBA19FD" w14:textId="77777777">
        <w:tc>
          <w:tcPr>
            <w:tcW w:w="1440" w:type="dxa"/>
          </w:tcPr>
          <w:p w14:paraId="6ECB8E78" w14:textId="797D4564" w:rsidR="00355236" w:rsidRPr="00CC7B95" w:rsidRDefault="00CC7B95">
            <w:pPr>
              <w:rPr>
                <w:b/>
                <w:bCs/>
              </w:rPr>
            </w:pPr>
            <w:r w:rsidRPr="00CC7B95">
              <w:rPr>
                <w:b/>
                <w:bCs/>
              </w:rPr>
              <w:t>2015</w:t>
            </w:r>
          </w:p>
        </w:tc>
        <w:tc>
          <w:tcPr>
            <w:tcW w:w="8640" w:type="dxa"/>
          </w:tcPr>
          <w:p w14:paraId="122577CD" w14:textId="77777777" w:rsidR="00355236" w:rsidRDefault="00000000">
            <w:r>
              <w:rPr>
                <w:b/>
              </w:rPr>
              <w:t>Brown Undergraduate Teaching and Research Award (UTRA)</w:t>
            </w:r>
          </w:p>
          <w:p w14:paraId="42719DA8" w14:textId="77777777" w:rsidR="00355236" w:rsidRDefault="00000000">
            <w:r>
              <w:t>Award provided by Brown University to undergraduates to fund a summer research project under the guidance of a faculty member.</w:t>
            </w:r>
          </w:p>
        </w:tc>
      </w:tr>
    </w:tbl>
    <w:p w14:paraId="277192D1" w14:textId="77777777" w:rsidR="00957F1F" w:rsidRDefault="00957F1F" w:rsidP="00C551C4">
      <w:pPr>
        <w:spacing w:before="200" w:after="40"/>
        <w:rPr>
          <w:b/>
          <w:color w:val="000000"/>
          <w:sz w:val="28"/>
          <w:szCs w:val="28"/>
          <w14:textFill>
            <w14:solidFill>
              <w14:srgbClr w14:val="000000">
                <w14:lumMod w14:val="50000"/>
              </w14:srgbClr>
            </w14:solidFill>
          </w14:textFill>
        </w:rPr>
      </w:pPr>
    </w:p>
    <w:p w14:paraId="4D83BE39" w14:textId="6C7A35DF" w:rsidR="00335BE1" w:rsidRPr="00195A25" w:rsidRDefault="00335BE1" w:rsidP="00C551C4">
      <w:pPr>
        <w:spacing w:before="200" w:after="40"/>
        <w:rPr>
          <w:b/>
          <w:color w:val="000000"/>
          <w:sz w:val="28"/>
          <w:szCs w:val="28"/>
          <w14:textFill>
            <w14:solidFill>
              <w14:srgbClr w14:val="000000">
                <w14:lumMod w14:val="50000"/>
              </w14:srgbClr>
            </w14:solidFill>
          </w14:textFill>
        </w:rPr>
      </w:pPr>
      <w:r w:rsidRPr="00195A25">
        <w:rPr>
          <w:b/>
          <w:color w:val="000000"/>
          <w:sz w:val="28"/>
          <w:szCs w:val="28"/>
          <w14:textFill>
            <w14:solidFill>
              <w14:srgbClr w14:val="000000">
                <w14:lumMod w14:val="50000"/>
              </w14:srgbClr>
            </w14:solidFill>
          </w14:textFill>
        </w:rPr>
        <w:lastRenderedPageBreak/>
        <w:t>Teaching Experience</w:t>
      </w:r>
      <w:r w:rsidR="00DA287D">
        <w:rPr>
          <w:b/>
          <w:color w:val="000000"/>
          <w:sz w:val="28"/>
          <w:szCs w:val="28"/>
          <w14:textFill>
            <w14:solidFill>
              <w14:srgbClr w14:val="000000">
                <w14:lumMod w14:val="50000"/>
              </w14:srgbClr>
            </w14:solidFill>
          </w14:textFill>
        </w:rPr>
        <w:t xml:space="preserve"> and Training</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03410E55" w14:textId="77777777">
        <w:tc>
          <w:tcPr>
            <w:tcW w:w="10080" w:type="dxa"/>
            <w:gridSpan w:val="2"/>
          </w:tcPr>
          <w:p w14:paraId="52257D34" w14:textId="77777777" w:rsidR="00355236" w:rsidRDefault="00000000">
            <w:r>
              <w:rPr>
                <w:i/>
              </w:rPr>
              <w:t>Graduate Teaching Assistant––Columbia University:</w:t>
            </w:r>
          </w:p>
        </w:tc>
      </w:tr>
      <w:tr w:rsidR="00355236" w14:paraId="68B030E0" w14:textId="77777777">
        <w:trPr>
          <w:trHeight w:hRule="exact" w:val="120"/>
        </w:trPr>
        <w:tc>
          <w:tcPr>
            <w:tcW w:w="1440" w:type="dxa"/>
          </w:tcPr>
          <w:p w14:paraId="71CF8F91" w14:textId="77777777" w:rsidR="00355236" w:rsidRDefault="00355236"/>
        </w:tc>
        <w:tc>
          <w:tcPr>
            <w:tcW w:w="8640" w:type="dxa"/>
          </w:tcPr>
          <w:p w14:paraId="42C3B2D3" w14:textId="77777777" w:rsidR="00355236" w:rsidRDefault="00355236"/>
        </w:tc>
      </w:tr>
      <w:tr w:rsidR="00355236" w14:paraId="4BA67EFE" w14:textId="77777777">
        <w:tc>
          <w:tcPr>
            <w:tcW w:w="1440" w:type="dxa"/>
          </w:tcPr>
          <w:p w14:paraId="4A4FF49D" w14:textId="77777777" w:rsidR="00355236" w:rsidRDefault="00000000">
            <w:r>
              <w:rPr>
                <w:b/>
              </w:rPr>
              <w:t>2020</w:t>
            </w:r>
          </w:p>
        </w:tc>
        <w:tc>
          <w:tcPr>
            <w:tcW w:w="8640" w:type="dxa"/>
          </w:tcPr>
          <w:p w14:paraId="786812CF" w14:textId="77777777" w:rsidR="00355236" w:rsidRDefault="00000000">
            <w:r>
              <w:t>Earth’s Environmental Systems: The Climate System, Profs: Suzana Camargo and Galen McKinley</w:t>
            </w:r>
          </w:p>
        </w:tc>
      </w:tr>
      <w:tr w:rsidR="00355236" w14:paraId="2412E435" w14:textId="77777777">
        <w:trPr>
          <w:trHeight w:hRule="exact" w:val="120"/>
        </w:trPr>
        <w:tc>
          <w:tcPr>
            <w:tcW w:w="1440" w:type="dxa"/>
          </w:tcPr>
          <w:p w14:paraId="4D62B069" w14:textId="77777777" w:rsidR="00355236" w:rsidRDefault="00355236"/>
        </w:tc>
        <w:tc>
          <w:tcPr>
            <w:tcW w:w="8640" w:type="dxa"/>
          </w:tcPr>
          <w:p w14:paraId="5E1699B0" w14:textId="77777777" w:rsidR="00355236" w:rsidRDefault="00355236"/>
        </w:tc>
      </w:tr>
      <w:tr w:rsidR="00355236" w14:paraId="2D5D577B" w14:textId="77777777">
        <w:tc>
          <w:tcPr>
            <w:tcW w:w="1440" w:type="dxa"/>
          </w:tcPr>
          <w:p w14:paraId="03C994FB" w14:textId="77777777" w:rsidR="00355236" w:rsidRDefault="00000000">
            <w:r>
              <w:rPr>
                <w:b/>
              </w:rPr>
              <w:t>2019</w:t>
            </w:r>
          </w:p>
        </w:tc>
        <w:tc>
          <w:tcPr>
            <w:tcW w:w="8640" w:type="dxa"/>
          </w:tcPr>
          <w:p w14:paraId="67651ED9" w14:textId="77777777" w:rsidR="00355236" w:rsidRDefault="00000000">
            <w:r>
              <w:t>Earth’s Environmental Systems: The Climate System, Profs: Arlene Fiore and Galen McKinley</w:t>
            </w:r>
          </w:p>
        </w:tc>
      </w:tr>
      <w:tr w:rsidR="00355236" w14:paraId="7C3C95DA" w14:textId="77777777">
        <w:trPr>
          <w:trHeight w:hRule="exact" w:val="120"/>
        </w:trPr>
        <w:tc>
          <w:tcPr>
            <w:tcW w:w="1440" w:type="dxa"/>
          </w:tcPr>
          <w:p w14:paraId="70F1CBB1" w14:textId="77777777" w:rsidR="00355236" w:rsidRDefault="00355236"/>
        </w:tc>
        <w:tc>
          <w:tcPr>
            <w:tcW w:w="8640" w:type="dxa"/>
          </w:tcPr>
          <w:p w14:paraId="0720467B" w14:textId="77777777" w:rsidR="00355236" w:rsidRDefault="00355236"/>
        </w:tc>
      </w:tr>
      <w:tr w:rsidR="00355236" w14:paraId="304E71C2" w14:textId="77777777">
        <w:tc>
          <w:tcPr>
            <w:tcW w:w="10080" w:type="dxa"/>
            <w:gridSpan w:val="2"/>
          </w:tcPr>
          <w:p w14:paraId="3B4DBCBD" w14:textId="77777777" w:rsidR="00355236" w:rsidRDefault="00000000">
            <w:r>
              <w:rPr>
                <w:i/>
              </w:rPr>
              <w:t>Undergraduate Teaching Assistant––Brown University:</w:t>
            </w:r>
          </w:p>
        </w:tc>
      </w:tr>
      <w:tr w:rsidR="00355236" w14:paraId="3E8563DA" w14:textId="77777777">
        <w:trPr>
          <w:trHeight w:hRule="exact" w:val="120"/>
        </w:trPr>
        <w:tc>
          <w:tcPr>
            <w:tcW w:w="1440" w:type="dxa"/>
          </w:tcPr>
          <w:p w14:paraId="4C6EE3D0" w14:textId="77777777" w:rsidR="00355236" w:rsidRDefault="00355236"/>
        </w:tc>
        <w:tc>
          <w:tcPr>
            <w:tcW w:w="8640" w:type="dxa"/>
          </w:tcPr>
          <w:p w14:paraId="55266F37" w14:textId="77777777" w:rsidR="00355236" w:rsidRDefault="00355236"/>
        </w:tc>
      </w:tr>
      <w:tr w:rsidR="00355236" w14:paraId="7A993ED7" w14:textId="77777777">
        <w:tc>
          <w:tcPr>
            <w:tcW w:w="1440" w:type="dxa"/>
          </w:tcPr>
          <w:p w14:paraId="1E5477FE" w14:textId="77777777" w:rsidR="00355236" w:rsidRDefault="00000000">
            <w:r>
              <w:rPr>
                <w:b/>
              </w:rPr>
              <w:t>2017</w:t>
            </w:r>
          </w:p>
        </w:tc>
        <w:tc>
          <w:tcPr>
            <w:tcW w:w="8640" w:type="dxa"/>
          </w:tcPr>
          <w:p w14:paraId="298BFDED" w14:textId="77777777" w:rsidR="00355236" w:rsidRDefault="00000000">
            <w:r>
              <w:t>Evolution of a Habitable Planet, Prof: Timothy Herbert</w:t>
            </w:r>
          </w:p>
        </w:tc>
      </w:tr>
      <w:tr w:rsidR="00355236" w14:paraId="4E354863" w14:textId="77777777">
        <w:trPr>
          <w:trHeight w:hRule="exact" w:val="120"/>
        </w:trPr>
        <w:tc>
          <w:tcPr>
            <w:tcW w:w="1440" w:type="dxa"/>
          </w:tcPr>
          <w:p w14:paraId="640CC4D3" w14:textId="77777777" w:rsidR="00355236" w:rsidRDefault="00355236"/>
        </w:tc>
        <w:tc>
          <w:tcPr>
            <w:tcW w:w="8640" w:type="dxa"/>
          </w:tcPr>
          <w:p w14:paraId="58E7C31E" w14:textId="77777777" w:rsidR="00355236" w:rsidRDefault="00355236"/>
        </w:tc>
      </w:tr>
      <w:tr w:rsidR="00355236" w14:paraId="5C5CE500" w14:textId="77777777">
        <w:tc>
          <w:tcPr>
            <w:tcW w:w="1440" w:type="dxa"/>
          </w:tcPr>
          <w:p w14:paraId="6D26ECC8" w14:textId="77777777" w:rsidR="00355236" w:rsidRDefault="00000000">
            <w:r>
              <w:rPr>
                <w:b/>
              </w:rPr>
              <w:t>2016</w:t>
            </w:r>
          </w:p>
        </w:tc>
        <w:tc>
          <w:tcPr>
            <w:tcW w:w="8640" w:type="dxa"/>
          </w:tcPr>
          <w:p w14:paraId="0956A74D" w14:textId="77777777" w:rsidR="00355236" w:rsidRDefault="00000000">
            <w:r>
              <w:t>Stratigraphy and Sedimentation, Prof: James Russell</w:t>
            </w:r>
          </w:p>
        </w:tc>
      </w:tr>
      <w:tr w:rsidR="00355236" w14:paraId="1CAA3499" w14:textId="77777777">
        <w:trPr>
          <w:trHeight w:hRule="exact" w:val="120"/>
        </w:trPr>
        <w:tc>
          <w:tcPr>
            <w:tcW w:w="1440" w:type="dxa"/>
          </w:tcPr>
          <w:p w14:paraId="72CA1B65" w14:textId="77777777" w:rsidR="00355236" w:rsidRDefault="00355236"/>
        </w:tc>
        <w:tc>
          <w:tcPr>
            <w:tcW w:w="8640" w:type="dxa"/>
          </w:tcPr>
          <w:p w14:paraId="4E89EF32" w14:textId="77777777" w:rsidR="00355236" w:rsidRDefault="00355236"/>
        </w:tc>
      </w:tr>
      <w:tr w:rsidR="00355236" w14:paraId="7B13F492" w14:textId="77777777">
        <w:tc>
          <w:tcPr>
            <w:tcW w:w="1440" w:type="dxa"/>
          </w:tcPr>
          <w:p w14:paraId="48B0867B" w14:textId="77777777" w:rsidR="00355236" w:rsidRDefault="00000000">
            <w:r>
              <w:rPr>
                <w:b/>
              </w:rPr>
              <w:t>2015</w:t>
            </w:r>
          </w:p>
        </w:tc>
        <w:tc>
          <w:tcPr>
            <w:tcW w:w="8640" w:type="dxa"/>
          </w:tcPr>
          <w:p w14:paraId="3723FFAA" w14:textId="77777777" w:rsidR="00355236" w:rsidRDefault="00000000">
            <w:r>
              <w:t>Physical Processes in Geology, Profs: Karen Fischer and Jan Tullis</w:t>
            </w:r>
          </w:p>
        </w:tc>
      </w:tr>
      <w:tr w:rsidR="00355236" w14:paraId="6949FEFB" w14:textId="77777777">
        <w:trPr>
          <w:trHeight w:hRule="exact" w:val="120"/>
        </w:trPr>
        <w:tc>
          <w:tcPr>
            <w:tcW w:w="1440" w:type="dxa"/>
          </w:tcPr>
          <w:p w14:paraId="479A80BF" w14:textId="77777777" w:rsidR="00355236" w:rsidRDefault="00355236"/>
        </w:tc>
        <w:tc>
          <w:tcPr>
            <w:tcW w:w="8640" w:type="dxa"/>
          </w:tcPr>
          <w:p w14:paraId="0D49F508" w14:textId="77777777" w:rsidR="00355236" w:rsidRDefault="00355236"/>
        </w:tc>
      </w:tr>
      <w:tr w:rsidR="00355236" w14:paraId="7E100062" w14:textId="77777777">
        <w:tc>
          <w:tcPr>
            <w:tcW w:w="1440" w:type="dxa"/>
          </w:tcPr>
          <w:p w14:paraId="56C7E389" w14:textId="77777777" w:rsidR="00355236" w:rsidRDefault="00000000">
            <w:r>
              <w:rPr>
                <w:b/>
              </w:rPr>
              <w:t>2014</w:t>
            </w:r>
          </w:p>
        </w:tc>
        <w:tc>
          <w:tcPr>
            <w:tcW w:w="8640" w:type="dxa"/>
          </w:tcPr>
          <w:p w14:paraId="4D70DE61" w14:textId="77777777" w:rsidR="00355236" w:rsidRDefault="00000000">
            <w:r>
              <w:t>Estuarine Oceanography, Prof: Warren Prell</w:t>
            </w:r>
          </w:p>
        </w:tc>
      </w:tr>
      <w:tr w:rsidR="00355236" w14:paraId="407CB178" w14:textId="77777777">
        <w:trPr>
          <w:trHeight w:hRule="exact" w:val="120"/>
        </w:trPr>
        <w:tc>
          <w:tcPr>
            <w:tcW w:w="1440" w:type="dxa"/>
          </w:tcPr>
          <w:p w14:paraId="46EBA4F0" w14:textId="77777777" w:rsidR="00355236" w:rsidRDefault="00355236"/>
        </w:tc>
        <w:tc>
          <w:tcPr>
            <w:tcW w:w="8640" w:type="dxa"/>
          </w:tcPr>
          <w:p w14:paraId="59237642" w14:textId="77777777" w:rsidR="00355236" w:rsidRDefault="00355236"/>
        </w:tc>
      </w:tr>
      <w:tr w:rsidR="00355236" w14:paraId="4A20BB5F" w14:textId="77777777">
        <w:tc>
          <w:tcPr>
            <w:tcW w:w="10080" w:type="dxa"/>
            <w:gridSpan w:val="2"/>
          </w:tcPr>
          <w:p w14:paraId="0AB12D3A" w14:textId="77777777" w:rsidR="00355236" w:rsidRDefault="00000000">
            <w:r>
              <w:rPr>
                <w:i/>
              </w:rPr>
              <w:t>Pedagogical Training:</w:t>
            </w:r>
          </w:p>
        </w:tc>
      </w:tr>
      <w:tr w:rsidR="00355236" w14:paraId="47A53974" w14:textId="77777777">
        <w:trPr>
          <w:trHeight w:hRule="exact" w:val="120"/>
        </w:trPr>
        <w:tc>
          <w:tcPr>
            <w:tcW w:w="1440" w:type="dxa"/>
          </w:tcPr>
          <w:p w14:paraId="64C11948" w14:textId="77777777" w:rsidR="00355236" w:rsidRDefault="00355236"/>
        </w:tc>
        <w:tc>
          <w:tcPr>
            <w:tcW w:w="8640" w:type="dxa"/>
          </w:tcPr>
          <w:p w14:paraId="5EF3BCF7" w14:textId="77777777" w:rsidR="00355236" w:rsidRDefault="00355236"/>
        </w:tc>
      </w:tr>
      <w:tr w:rsidR="00355236" w14:paraId="3A57571F" w14:textId="77777777">
        <w:tc>
          <w:tcPr>
            <w:tcW w:w="1440" w:type="dxa"/>
          </w:tcPr>
          <w:p w14:paraId="2899FC4C" w14:textId="77777777" w:rsidR="00355236" w:rsidRDefault="00000000">
            <w:r>
              <w:rPr>
                <w:b/>
              </w:rPr>
              <w:t>2022–present</w:t>
            </w:r>
          </w:p>
        </w:tc>
        <w:tc>
          <w:tcPr>
            <w:tcW w:w="8640" w:type="dxa"/>
          </w:tcPr>
          <w:p w14:paraId="3670AB54" w14:textId="77777777" w:rsidR="00355236" w:rsidRDefault="00000000">
            <w:r>
              <w:rPr>
                <w:b/>
              </w:rPr>
              <w:t>Yale University Poorvu Center Certificate of College Teaching Preparation</w:t>
            </w:r>
          </w:p>
          <w:p w14:paraId="1B698671" w14:textId="77777777" w:rsidR="00355236" w:rsidRDefault="00000000">
            <w:r>
              <w:t xml:space="preserve">A wide-ranging training program in pedagogy and classroom practices for college-level instruction. Example selected seminars: </w:t>
            </w:r>
            <w:r>
              <w:rPr>
                <w:i/>
              </w:rPr>
              <w:t>Course Design, Mental Health in the Classroom, Practicing Anti-racist Pedagogy, Using Technology Equitably</w:t>
            </w:r>
            <w:r>
              <w:t>, among others.</w:t>
            </w:r>
          </w:p>
        </w:tc>
      </w:tr>
    </w:tbl>
    <w:p w14:paraId="43B61156" w14:textId="77777777" w:rsidR="009D2BE5" w:rsidRDefault="009D2BE5" w:rsidP="009D2BE5">
      <w:pPr>
        <w:spacing w:before="200" w:after="40"/>
        <w:rPr>
          <w:b/>
          <w:color w:val="000000"/>
          <w:sz w:val="28"/>
          <w:szCs w:val="28"/>
          <w14:textFill>
            <w14:solidFill>
              <w14:srgbClr w14:val="000000">
                <w14:lumMod w14:val="50000"/>
              </w14:srgbClr>
            </w14:solidFill>
          </w14:textFill>
        </w:rPr>
      </w:pPr>
      <w:r>
        <w:rPr>
          <w:b/>
          <w:color w:val="000000"/>
          <w:sz w:val="28"/>
          <w:szCs w:val="28"/>
          <w14:textFill>
            <w14:solidFill>
              <w14:srgbClr w14:val="000000">
                <w14:lumMod w14:val="50000"/>
              </w14:srgbClr>
            </w14:solidFill>
          </w14:textFill>
        </w:rPr>
        <w:t xml:space="preserve">Fieldwork Experience </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090CA306" w14:textId="77777777">
        <w:tc>
          <w:tcPr>
            <w:tcW w:w="1440" w:type="dxa"/>
          </w:tcPr>
          <w:p w14:paraId="3AC3D840" w14:textId="77777777" w:rsidR="00355236" w:rsidRDefault="00000000">
            <w:r>
              <w:rPr>
                <w:b/>
              </w:rPr>
              <w:t>2023</w:t>
            </w:r>
          </w:p>
        </w:tc>
        <w:tc>
          <w:tcPr>
            <w:tcW w:w="8640" w:type="dxa"/>
          </w:tcPr>
          <w:p w14:paraId="064BD816" w14:textId="77777777" w:rsidR="00355236" w:rsidRDefault="00000000">
            <w:r>
              <w:rPr>
                <w:b/>
              </w:rPr>
              <w:t>Taforalt Cave (Grotte des Pigeons), Morocco</w:t>
            </w:r>
          </w:p>
          <w:p w14:paraId="26AD6663" w14:textId="77777777" w:rsidR="00355236" w:rsidRDefault="00000000">
            <w:r>
              <w:t>I assisted an archaeological excavation of a cave in the Middle Atlas Mountains</w:t>
            </w:r>
          </w:p>
          <w:p w14:paraId="653DA5C0" w14:textId="77777777" w:rsidR="00355236" w:rsidRDefault="00000000">
            <w:r>
              <w:t>periodically occupied by hunter gather groups throughout the late Pleistocene and Holocene. My role was as an organic geochemist collecting samples for paleoclimate and paleofire reconstructions to synergize with other archaeological and anthropological being conducted at the site.</w:t>
            </w:r>
          </w:p>
        </w:tc>
      </w:tr>
      <w:tr w:rsidR="00355236" w14:paraId="402C186E" w14:textId="77777777">
        <w:trPr>
          <w:trHeight w:hRule="exact" w:val="120"/>
        </w:trPr>
        <w:tc>
          <w:tcPr>
            <w:tcW w:w="1440" w:type="dxa"/>
          </w:tcPr>
          <w:p w14:paraId="44D6E2B7" w14:textId="77777777" w:rsidR="00355236" w:rsidRDefault="00355236"/>
        </w:tc>
        <w:tc>
          <w:tcPr>
            <w:tcW w:w="8640" w:type="dxa"/>
          </w:tcPr>
          <w:p w14:paraId="02C44F8A" w14:textId="77777777" w:rsidR="00355236" w:rsidRDefault="00355236"/>
        </w:tc>
      </w:tr>
      <w:tr w:rsidR="00355236" w14:paraId="529AAA2E" w14:textId="77777777">
        <w:tc>
          <w:tcPr>
            <w:tcW w:w="1440" w:type="dxa"/>
          </w:tcPr>
          <w:p w14:paraId="76B20FBF" w14:textId="77777777" w:rsidR="00355236" w:rsidRDefault="00000000">
            <w:r>
              <w:rPr>
                <w:b/>
              </w:rPr>
              <w:t>2022</w:t>
            </w:r>
          </w:p>
        </w:tc>
        <w:tc>
          <w:tcPr>
            <w:tcW w:w="8640" w:type="dxa"/>
          </w:tcPr>
          <w:p w14:paraId="281316C9" w14:textId="77777777" w:rsidR="00355236" w:rsidRDefault="00000000">
            <w:r>
              <w:rPr>
                <w:b/>
              </w:rPr>
              <w:t>Kruger National Park, South Africa</w:t>
            </w:r>
          </w:p>
          <w:p w14:paraId="7F5DF55B" w14:textId="77777777" w:rsidR="00355236" w:rsidRDefault="00000000">
            <w:r>
              <w:t>I participated in a savanna burn experiment focused on determining the controls of daily weather on fire characteristics (e.g., temperature, rate of spread, and vegetation consumption). I co-led a charcoal collection portion of the experiment investigating the impacts of burn conditions on charcoal production and dispersal.</w:t>
            </w:r>
          </w:p>
        </w:tc>
      </w:tr>
    </w:tbl>
    <w:p w14:paraId="127F85CC" w14:textId="77777777" w:rsidR="00D45E56" w:rsidRDefault="00C90E85" w:rsidP="004D1943">
      <w:pPr>
        <w:spacing w:before="200" w:after="40"/>
        <w:rPr>
          <w:b/>
          <w:color w:val="000000"/>
          <w:sz w:val="28"/>
          <w:szCs w:val="28"/>
          <w14:textFill>
            <w14:solidFill>
              <w14:srgbClr w14:val="000000">
                <w14:lumMod w14:val="50000"/>
              </w14:srgbClr>
            </w14:solidFill>
          </w14:textFill>
        </w:rPr>
      </w:pPr>
      <w:r>
        <w:rPr>
          <w:b/>
          <w:color w:val="000000"/>
          <w:sz w:val="28"/>
          <w:szCs w:val="28"/>
          <w14:textFill>
            <w14:solidFill>
              <w14:srgbClr w14:val="000000">
                <w14:lumMod w14:val="50000"/>
              </w14:srgbClr>
            </w14:solidFill>
          </w14:textFill>
        </w:rPr>
        <w:t>Synergistic Activities</w:t>
      </w:r>
    </w:p>
    <w:tbl>
      <w:tblPr>
        <w:tblW w:w="0" w:type="auto"/>
        <w:tblLayout w:type="fixed"/>
        <w:tblCellMar>
          <w:left w:w="0" w:type="dxa"/>
          <w:right w:w="180" w:type="dxa"/>
        </w:tblCellMar>
        <w:tblLook w:val="04A0" w:firstRow="1" w:lastRow="0" w:firstColumn="1" w:lastColumn="0" w:noHBand="0" w:noVBand="1"/>
      </w:tblPr>
      <w:tblGrid>
        <w:gridCol w:w="1440"/>
        <w:gridCol w:w="8640"/>
      </w:tblGrid>
      <w:tr w:rsidR="00355236" w14:paraId="4F4C88ED" w14:textId="77777777">
        <w:tc>
          <w:tcPr>
            <w:tcW w:w="10080" w:type="dxa"/>
            <w:gridSpan w:val="2"/>
          </w:tcPr>
          <w:p w14:paraId="413CA9D8" w14:textId="77777777" w:rsidR="00355236" w:rsidRDefault="00000000">
            <w:r>
              <w:rPr>
                <w:i/>
              </w:rPr>
              <w:t>Leadership:</w:t>
            </w:r>
          </w:p>
        </w:tc>
      </w:tr>
      <w:tr w:rsidR="00355236" w14:paraId="1899CEFE" w14:textId="77777777">
        <w:trPr>
          <w:trHeight w:hRule="exact" w:val="120"/>
        </w:trPr>
        <w:tc>
          <w:tcPr>
            <w:tcW w:w="1440" w:type="dxa"/>
          </w:tcPr>
          <w:p w14:paraId="462DD48C" w14:textId="77777777" w:rsidR="00355236" w:rsidRDefault="00355236"/>
        </w:tc>
        <w:tc>
          <w:tcPr>
            <w:tcW w:w="8640" w:type="dxa"/>
          </w:tcPr>
          <w:p w14:paraId="673FE0A4" w14:textId="77777777" w:rsidR="00355236" w:rsidRDefault="00355236"/>
        </w:tc>
      </w:tr>
      <w:tr w:rsidR="00355236" w14:paraId="0D9CBACE" w14:textId="77777777">
        <w:tc>
          <w:tcPr>
            <w:tcW w:w="1440" w:type="dxa"/>
          </w:tcPr>
          <w:p w14:paraId="5FA6B0D3" w14:textId="77777777" w:rsidR="00355236" w:rsidRDefault="00000000">
            <w:r>
              <w:rPr>
                <w:b/>
              </w:rPr>
              <w:t>2025</w:t>
            </w:r>
          </w:p>
        </w:tc>
        <w:tc>
          <w:tcPr>
            <w:tcW w:w="8640" w:type="dxa"/>
          </w:tcPr>
          <w:p w14:paraId="18DA8498" w14:textId="77777777" w:rsidR="00355236" w:rsidRDefault="00000000">
            <w:r>
              <w:rPr>
                <w:b/>
              </w:rPr>
              <w:t>AGU Annual Meeting Session Lead Convener and Chair</w:t>
            </w:r>
          </w:p>
          <w:p w14:paraId="121D6AF4" w14:textId="77777777" w:rsidR="00355236" w:rsidRDefault="00000000">
            <w:r>
              <w:t>Sessions (PP23B, E, D): Paleo- and Historical Perspectives on Fire in the Earth System</w:t>
            </w:r>
          </w:p>
        </w:tc>
      </w:tr>
      <w:tr w:rsidR="00355236" w14:paraId="55BB3B91" w14:textId="77777777">
        <w:trPr>
          <w:trHeight w:hRule="exact" w:val="120"/>
        </w:trPr>
        <w:tc>
          <w:tcPr>
            <w:tcW w:w="1440" w:type="dxa"/>
          </w:tcPr>
          <w:p w14:paraId="50B73219" w14:textId="77777777" w:rsidR="00355236" w:rsidRDefault="00355236"/>
        </w:tc>
        <w:tc>
          <w:tcPr>
            <w:tcW w:w="8640" w:type="dxa"/>
          </w:tcPr>
          <w:p w14:paraId="1F09CAF1" w14:textId="77777777" w:rsidR="00355236" w:rsidRDefault="00355236"/>
        </w:tc>
      </w:tr>
      <w:tr w:rsidR="00355236" w14:paraId="6FB0B07A" w14:textId="77777777">
        <w:tc>
          <w:tcPr>
            <w:tcW w:w="1440" w:type="dxa"/>
          </w:tcPr>
          <w:p w14:paraId="0AE9167A" w14:textId="77777777" w:rsidR="00355236" w:rsidRDefault="00000000">
            <w:r>
              <w:rPr>
                <w:b/>
              </w:rPr>
              <w:t>2024</w:t>
            </w:r>
          </w:p>
        </w:tc>
        <w:tc>
          <w:tcPr>
            <w:tcW w:w="8640" w:type="dxa"/>
          </w:tcPr>
          <w:p w14:paraId="2B0FEFE8" w14:textId="77777777" w:rsidR="00355236" w:rsidRDefault="00000000">
            <w:r>
              <w:rPr>
                <w:b/>
              </w:rPr>
              <w:t>AGU Fall Meeting Session Lead Convener and Chair</w:t>
            </w:r>
          </w:p>
          <w:p w14:paraId="1D7369DB" w14:textId="77777777" w:rsidR="00355236" w:rsidRDefault="00000000">
            <w:r>
              <w:t>Sessions (PP21E, PP23F): Paleo- and Historical Perspectives on Fire in the Earth System</w:t>
            </w:r>
          </w:p>
        </w:tc>
      </w:tr>
      <w:tr w:rsidR="00355236" w14:paraId="36858737" w14:textId="77777777">
        <w:trPr>
          <w:trHeight w:hRule="exact" w:val="120"/>
        </w:trPr>
        <w:tc>
          <w:tcPr>
            <w:tcW w:w="1440" w:type="dxa"/>
          </w:tcPr>
          <w:p w14:paraId="686F21D1" w14:textId="77777777" w:rsidR="00355236" w:rsidRDefault="00355236"/>
        </w:tc>
        <w:tc>
          <w:tcPr>
            <w:tcW w:w="8640" w:type="dxa"/>
          </w:tcPr>
          <w:p w14:paraId="0A71458A" w14:textId="77777777" w:rsidR="00355236" w:rsidRDefault="00355236"/>
        </w:tc>
      </w:tr>
      <w:tr w:rsidR="00355236" w14:paraId="34AAFE88" w14:textId="77777777">
        <w:tc>
          <w:tcPr>
            <w:tcW w:w="1440" w:type="dxa"/>
          </w:tcPr>
          <w:p w14:paraId="3BA118C8" w14:textId="77777777" w:rsidR="00355236" w:rsidRDefault="00000000">
            <w:r>
              <w:rPr>
                <w:b/>
              </w:rPr>
              <w:t>2023</w:t>
            </w:r>
          </w:p>
        </w:tc>
        <w:tc>
          <w:tcPr>
            <w:tcW w:w="8640" w:type="dxa"/>
          </w:tcPr>
          <w:p w14:paraId="2E40754B" w14:textId="77777777" w:rsidR="00355236" w:rsidRDefault="00000000">
            <w:r>
              <w:rPr>
                <w:b/>
              </w:rPr>
              <w:t>Geosciences Education &amp; Mentorship Support (GEMS)</w:t>
            </w:r>
          </w:p>
          <w:p w14:paraId="79E08068" w14:textId="77777777" w:rsidR="00355236" w:rsidRDefault="00000000">
            <w:r>
              <w:t>I mentor undergraduates and master’s students navigate the PhD program application process.</w:t>
            </w:r>
          </w:p>
        </w:tc>
      </w:tr>
      <w:tr w:rsidR="00355236" w14:paraId="6D177A0E" w14:textId="77777777">
        <w:trPr>
          <w:trHeight w:hRule="exact" w:val="120"/>
        </w:trPr>
        <w:tc>
          <w:tcPr>
            <w:tcW w:w="1440" w:type="dxa"/>
          </w:tcPr>
          <w:p w14:paraId="1EF37EB3" w14:textId="77777777" w:rsidR="00355236" w:rsidRDefault="00355236"/>
        </w:tc>
        <w:tc>
          <w:tcPr>
            <w:tcW w:w="8640" w:type="dxa"/>
          </w:tcPr>
          <w:p w14:paraId="7E5063F4" w14:textId="77777777" w:rsidR="00355236" w:rsidRDefault="00355236"/>
        </w:tc>
      </w:tr>
      <w:tr w:rsidR="00355236" w14:paraId="7D2A0C3D" w14:textId="77777777">
        <w:tc>
          <w:tcPr>
            <w:tcW w:w="1440" w:type="dxa"/>
          </w:tcPr>
          <w:p w14:paraId="38B25303" w14:textId="77777777" w:rsidR="00355236" w:rsidRDefault="00000000">
            <w:r>
              <w:rPr>
                <w:b/>
              </w:rPr>
              <w:t>2023–2024</w:t>
            </w:r>
          </w:p>
        </w:tc>
        <w:tc>
          <w:tcPr>
            <w:tcW w:w="8640" w:type="dxa"/>
          </w:tcPr>
          <w:p w14:paraId="2C277188" w14:textId="77777777" w:rsidR="00355236" w:rsidRDefault="00000000">
            <w:r>
              <w:rPr>
                <w:b/>
              </w:rPr>
              <w:t>Yale Environmental Leadership and Mentoring (ELM) Certificate Program</w:t>
            </w:r>
          </w:p>
          <w:p w14:paraId="003B4747" w14:textId="77777777" w:rsidR="00355236" w:rsidRDefault="00000000">
            <w:r>
              <w:t>The Yale ELM program is a nine-month certificate in effective and leadership and mentoring practices.</w:t>
            </w:r>
          </w:p>
        </w:tc>
      </w:tr>
      <w:tr w:rsidR="00355236" w14:paraId="66289A80" w14:textId="77777777">
        <w:trPr>
          <w:trHeight w:hRule="exact" w:val="120"/>
        </w:trPr>
        <w:tc>
          <w:tcPr>
            <w:tcW w:w="1440" w:type="dxa"/>
          </w:tcPr>
          <w:p w14:paraId="512468C3" w14:textId="77777777" w:rsidR="00355236" w:rsidRDefault="00355236"/>
        </w:tc>
        <w:tc>
          <w:tcPr>
            <w:tcW w:w="8640" w:type="dxa"/>
          </w:tcPr>
          <w:p w14:paraId="7CD3D894" w14:textId="77777777" w:rsidR="00355236" w:rsidRDefault="00355236"/>
        </w:tc>
      </w:tr>
      <w:tr w:rsidR="00355236" w14:paraId="6729DEB5" w14:textId="77777777">
        <w:tc>
          <w:tcPr>
            <w:tcW w:w="1440" w:type="dxa"/>
          </w:tcPr>
          <w:p w14:paraId="3EBC208E" w14:textId="77777777" w:rsidR="00355236" w:rsidRDefault="00000000">
            <w:r>
              <w:rPr>
                <w:b/>
              </w:rPr>
              <w:t>2023–Present</w:t>
            </w:r>
          </w:p>
        </w:tc>
        <w:tc>
          <w:tcPr>
            <w:tcW w:w="8640" w:type="dxa"/>
          </w:tcPr>
          <w:p w14:paraId="5239AB52" w14:textId="77777777" w:rsidR="00355236" w:rsidRDefault="00000000">
            <w:r>
              <w:rPr>
                <w:b/>
              </w:rPr>
              <w:t>Paleofire Mapping in Africa Project Intern Lead</w:t>
            </w:r>
          </w:p>
          <w:p w14:paraId="096E4A6D" w14:textId="77777777" w:rsidR="00355236" w:rsidRDefault="00000000">
            <w:r>
              <w:t>As part of a YIBS funded seed grant I oversee and coordinate multiple undergraduate interns from several institutions working on various aspects of the project from lab-based analyses to database construction and management.</w:t>
            </w:r>
          </w:p>
        </w:tc>
      </w:tr>
      <w:tr w:rsidR="00355236" w14:paraId="1E1EF984" w14:textId="77777777">
        <w:trPr>
          <w:trHeight w:hRule="exact" w:val="120"/>
        </w:trPr>
        <w:tc>
          <w:tcPr>
            <w:tcW w:w="1440" w:type="dxa"/>
          </w:tcPr>
          <w:p w14:paraId="4C51BEEA" w14:textId="77777777" w:rsidR="00355236" w:rsidRDefault="00355236"/>
        </w:tc>
        <w:tc>
          <w:tcPr>
            <w:tcW w:w="8640" w:type="dxa"/>
          </w:tcPr>
          <w:p w14:paraId="7715E5D4" w14:textId="77777777" w:rsidR="00355236" w:rsidRDefault="00355236"/>
        </w:tc>
      </w:tr>
      <w:tr w:rsidR="00355236" w14:paraId="071B5E1B" w14:textId="77777777">
        <w:tc>
          <w:tcPr>
            <w:tcW w:w="1440" w:type="dxa"/>
          </w:tcPr>
          <w:p w14:paraId="25570E67" w14:textId="77777777" w:rsidR="00355236" w:rsidRDefault="00000000">
            <w:r>
              <w:rPr>
                <w:b/>
              </w:rPr>
              <w:t>2023</w:t>
            </w:r>
          </w:p>
        </w:tc>
        <w:tc>
          <w:tcPr>
            <w:tcW w:w="8640" w:type="dxa"/>
          </w:tcPr>
          <w:p w14:paraId="17D049E8" w14:textId="77777777" w:rsidR="00355236" w:rsidRDefault="00000000">
            <w:r>
              <w:rPr>
                <w:b/>
              </w:rPr>
              <w:t>AGU Fall Meeting Session Co-convener and Chair</w:t>
            </w:r>
          </w:p>
          <w:p w14:paraId="2CAFFD82" w14:textId="77777777" w:rsidR="00355236" w:rsidRDefault="00000000">
            <w:r>
              <w:lastRenderedPageBreak/>
              <w:t>Session PP039: Reconstructing Regional Hydrologic Changes Across Climatic Boundaries in the Recent Past</w:t>
            </w:r>
          </w:p>
          <w:p w14:paraId="769D2EDA" w14:textId="77777777" w:rsidR="00355236" w:rsidRDefault="00000000">
            <w:r>
              <w:t>Session PP032: Paleo and Historical Perspectives on Fire in the Earth System</w:t>
            </w:r>
          </w:p>
        </w:tc>
      </w:tr>
      <w:tr w:rsidR="00355236" w14:paraId="4A087390" w14:textId="77777777">
        <w:trPr>
          <w:trHeight w:hRule="exact" w:val="120"/>
        </w:trPr>
        <w:tc>
          <w:tcPr>
            <w:tcW w:w="1440" w:type="dxa"/>
          </w:tcPr>
          <w:p w14:paraId="3FF5DD7E" w14:textId="77777777" w:rsidR="00355236" w:rsidRDefault="00355236"/>
        </w:tc>
        <w:tc>
          <w:tcPr>
            <w:tcW w:w="8640" w:type="dxa"/>
          </w:tcPr>
          <w:p w14:paraId="563F00A4" w14:textId="77777777" w:rsidR="00355236" w:rsidRDefault="00355236"/>
        </w:tc>
      </w:tr>
      <w:tr w:rsidR="00355236" w14:paraId="7FA0AC4F" w14:textId="77777777">
        <w:tc>
          <w:tcPr>
            <w:tcW w:w="1440" w:type="dxa"/>
          </w:tcPr>
          <w:p w14:paraId="414628F0" w14:textId="77777777" w:rsidR="00355236" w:rsidRDefault="00000000">
            <w:r>
              <w:rPr>
                <w:b/>
              </w:rPr>
              <w:t>2015–2016</w:t>
            </w:r>
          </w:p>
        </w:tc>
        <w:tc>
          <w:tcPr>
            <w:tcW w:w="8640" w:type="dxa"/>
          </w:tcPr>
          <w:p w14:paraId="3B9D5FEC" w14:textId="77777777" w:rsidR="00355236" w:rsidRDefault="00000000">
            <w:r>
              <w:rPr>
                <w:b/>
              </w:rPr>
              <w:t>Brown DEEPS Undergraduate Group (DUG) Co-President</w:t>
            </w:r>
            <w:r>
              <w:t xml:space="preserve"> </w:t>
            </w:r>
            <w:r>
              <w:tab/>
            </w:r>
          </w:p>
          <w:p w14:paraId="1F75A752" w14:textId="77777777" w:rsidR="00355236" w:rsidRDefault="00000000">
            <w:r>
              <w:t>I facilitated a community for students to share ideas, seek academic advice, and learn about classes, research opportunities, and careers in geological sciences through organized events.</w:t>
            </w:r>
          </w:p>
        </w:tc>
      </w:tr>
      <w:tr w:rsidR="00355236" w14:paraId="69EA8FE0" w14:textId="77777777">
        <w:trPr>
          <w:trHeight w:hRule="exact" w:val="120"/>
        </w:trPr>
        <w:tc>
          <w:tcPr>
            <w:tcW w:w="1440" w:type="dxa"/>
          </w:tcPr>
          <w:p w14:paraId="51FF4364" w14:textId="77777777" w:rsidR="00355236" w:rsidRDefault="00355236"/>
        </w:tc>
        <w:tc>
          <w:tcPr>
            <w:tcW w:w="8640" w:type="dxa"/>
          </w:tcPr>
          <w:p w14:paraId="48C9345C" w14:textId="77777777" w:rsidR="00355236" w:rsidRDefault="00355236"/>
        </w:tc>
      </w:tr>
      <w:tr w:rsidR="00355236" w14:paraId="415970D5" w14:textId="77777777">
        <w:tc>
          <w:tcPr>
            <w:tcW w:w="1440" w:type="dxa"/>
          </w:tcPr>
          <w:p w14:paraId="669E7823" w14:textId="77777777" w:rsidR="00355236" w:rsidRDefault="00000000">
            <w:r>
              <w:rPr>
                <w:b/>
              </w:rPr>
              <w:t>2015–2016</w:t>
            </w:r>
          </w:p>
        </w:tc>
        <w:tc>
          <w:tcPr>
            <w:tcW w:w="8640" w:type="dxa"/>
          </w:tcPr>
          <w:p w14:paraId="6873C8E7" w14:textId="77777777" w:rsidR="00355236" w:rsidRDefault="00000000">
            <w:r>
              <w:rPr>
                <w:b/>
              </w:rPr>
              <w:t>Brown DEEPS Iceland Spring Break Field Trip Organizer</w:t>
            </w:r>
            <w:r>
              <w:tab/>
            </w:r>
            <w:r>
              <w:tab/>
            </w:r>
          </w:p>
          <w:p w14:paraId="3CEF3F3A" w14:textId="77777777" w:rsidR="00355236" w:rsidRDefault="00000000">
            <w:r>
              <w:t>I co-organized and fundraised an educational spring break trip to Iceland, focusing on magmatism, geothermal energy, plate tectonics, and glaciology to supplement classroom learning.</w:t>
            </w:r>
          </w:p>
        </w:tc>
      </w:tr>
      <w:tr w:rsidR="00355236" w14:paraId="7E75A10E" w14:textId="77777777">
        <w:trPr>
          <w:trHeight w:hRule="exact" w:val="120"/>
        </w:trPr>
        <w:tc>
          <w:tcPr>
            <w:tcW w:w="1440" w:type="dxa"/>
          </w:tcPr>
          <w:p w14:paraId="1F4A7046" w14:textId="77777777" w:rsidR="00355236" w:rsidRDefault="00355236"/>
        </w:tc>
        <w:tc>
          <w:tcPr>
            <w:tcW w:w="8640" w:type="dxa"/>
          </w:tcPr>
          <w:p w14:paraId="05C1FF8E" w14:textId="77777777" w:rsidR="00355236" w:rsidRDefault="00355236"/>
        </w:tc>
      </w:tr>
      <w:tr w:rsidR="00355236" w14:paraId="04148774" w14:textId="77777777">
        <w:tc>
          <w:tcPr>
            <w:tcW w:w="1440" w:type="dxa"/>
          </w:tcPr>
          <w:p w14:paraId="01B09851" w14:textId="77777777" w:rsidR="00355236" w:rsidRDefault="00000000">
            <w:r>
              <w:rPr>
                <w:b/>
              </w:rPr>
              <w:t>2015–2016</w:t>
            </w:r>
          </w:p>
        </w:tc>
        <w:tc>
          <w:tcPr>
            <w:tcW w:w="8640" w:type="dxa"/>
          </w:tcPr>
          <w:p w14:paraId="6ED0030F" w14:textId="77777777" w:rsidR="00355236" w:rsidRDefault="00000000">
            <w:r>
              <w:rPr>
                <w:b/>
              </w:rPr>
              <w:t>Brown Matched Advising Program for Sophomores (MAPS) Mentor</w:t>
            </w:r>
            <w:r>
              <w:t xml:space="preserve"> </w:t>
            </w:r>
            <w:r>
              <w:tab/>
            </w:r>
            <w:r>
              <w:tab/>
            </w:r>
          </w:p>
          <w:p w14:paraId="3D125A07" w14:textId="77777777" w:rsidR="00355236" w:rsidRDefault="00000000">
            <w:r>
              <w:t>I guided a sophomore on academic decisions, course selection, concentration declarations, and summer research and internship opportunities.</w:t>
            </w:r>
          </w:p>
        </w:tc>
      </w:tr>
      <w:tr w:rsidR="00355236" w14:paraId="4907F7B0" w14:textId="77777777">
        <w:trPr>
          <w:trHeight w:hRule="exact" w:val="120"/>
        </w:trPr>
        <w:tc>
          <w:tcPr>
            <w:tcW w:w="1440" w:type="dxa"/>
          </w:tcPr>
          <w:p w14:paraId="229D1681" w14:textId="77777777" w:rsidR="00355236" w:rsidRDefault="00355236"/>
        </w:tc>
        <w:tc>
          <w:tcPr>
            <w:tcW w:w="8640" w:type="dxa"/>
          </w:tcPr>
          <w:p w14:paraId="7F751087" w14:textId="77777777" w:rsidR="00355236" w:rsidRDefault="00355236"/>
        </w:tc>
      </w:tr>
      <w:tr w:rsidR="00355236" w14:paraId="4EA9EEE0" w14:textId="77777777">
        <w:tc>
          <w:tcPr>
            <w:tcW w:w="10080" w:type="dxa"/>
            <w:gridSpan w:val="2"/>
          </w:tcPr>
          <w:p w14:paraId="51B60350" w14:textId="77777777" w:rsidR="00355236" w:rsidRDefault="00000000">
            <w:r>
              <w:rPr>
                <w:i/>
              </w:rPr>
              <w:t>Reviewer for academic journals:</w:t>
            </w:r>
          </w:p>
        </w:tc>
      </w:tr>
      <w:tr w:rsidR="00355236" w14:paraId="35A06BC0" w14:textId="77777777">
        <w:trPr>
          <w:trHeight w:hRule="exact" w:val="120"/>
        </w:trPr>
        <w:tc>
          <w:tcPr>
            <w:tcW w:w="1440" w:type="dxa"/>
          </w:tcPr>
          <w:p w14:paraId="683DE6E8" w14:textId="77777777" w:rsidR="00355236" w:rsidRDefault="00355236"/>
        </w:tc>
        <w:tc>
          <w:tcPr>
            <w:tcW w:w="8640" w:type="dxa"/>
          </w:tcPr>
          <w:p w14:paraId="29D042D3" w14:textId="77777777" w:rsidR="00355236" w:rsidRDefault="00355236"/>
        </w:tc>
      </w:tr>
      <w:tr w:rsidR="00355236" w14:paraId="58C7B5D0" w14:textId="77777777">
        <w:tc>
          <w:tcPr>
            <w:tcW w:w="1440" w:type="dxa"/>
          </w:tcPr>
          <w:p w14:paraId="66526915" w14:textId="77777777" w:rsidR="00355236" w:rsidRDefault="00355236"/>
        </w:tc>
        <w:tc>
          <w:tcPr>
            <w:tcW w:w="8640" w:type="dxa"/>
          </w:tcPr>
          <w:p w14:paraId="02963DA6" w14:textId="77777777" w:rsidR="00355236" w:rsidRDefault="00000000">
            <w:r>
              <w:rPr>
                <w:color w:val="000000"/>
              </w:rPr>
              <w:t>Nature Geoscience; Science Advances; Nature Communications; Paleoceanography and Paleoclimatology; Geophysical Research Letters; Environmental Research Letters; Organic Geochemistry; Geochemistry, Geophysics, Geosystems; Palaeogeography, Palaeoclimatology, Palaeoecology; Journal of Paleolimnology; Earth System Dynamics; The Holocene; Quaternary Science Reviews, Earth and Space Science; Computers and Geoscience; CATENA</w:t>
            </w:r>
          </w:p>
        </w:tc>
      </w:tr>
      <w:tr w:rsidR="00355236" w14:paraId="672180F2" w14:textId="77777777">
        <w:trPr>
          <w:trHeight w:hRule="exact" w:val="120"/>
        </w:trPr>
        <w:tc>
          <w:tcPr>
            <w:tcW w:w="1440" w:type="dxa"/>
          </w:tcPr>
          <w:p w14:paraId="0096C25D" w14:textId="77777777" w:rsidR="00355236" w:rsidRDefault="00355236"/>
        </w:tc>
        <w:tc>
          <w:tcPr>
            <w:tcW w:w="8640" w:type="dxa"/>
          </w:tcPr>
          <w:p w14:paraId="32AB0D14" w14:textId="77777777" w:rsidR="00355236" w:rsidRDefault="00355236"/>
        </w:tc>
      </w:tr>
      <w:tr w:rsidR="00355236" w14:paraId="7DEFB64B" w14:textId="77777777">
        <w:tc>
          <w:tcPr>
            <w:tcW w:w="10080" w:type="dxa"/>
            <w:gridSpan w:val="2"/>
          </w:tcPr>
          <w:p w14:paraId="0B5CB09A" w14:textId="77777777" w:rsidR="00355236" w:rsidRDefault="00000000">
            <w:r>
              <w:rPr>
                <w:i/>
              </w:rPr>
              <w:t>Volunteering and Service:</w:t>
            </w:r>
          </w:p>
        </w:tc>
      </w:tr>
      <w:tr w:rsidR="00355236" w14:paraId="1FB65D9E" w14:textId="77777777">
        <w:trPr>
          <w:trHeight w:hRule="exact" w:val="120"/>
        </w:trPr>
        <w:tc>
          <w:tcPr>
            <w:tcW w:w="1440" w:type="dxa"/>
          </w:tcPr>
          <w:p w14:paraId="70315DD8" w14:textId="77777777" w:rsidR="00355236" w:rsidRDefault="00355236"/>
        </w:tc>
        <w:tc>
          <w:tcPr>
            <w:tcW w:w="8640" w:type="dxa"/>
          </w:tcPr>
          <w:p w14:paraId="30EA1863" w14:textId="77777777" w:rsidR="00355236" w:rsidRDefault="00355236"/>
        </w:tc>
      </w:tr>
      <w:tr w:rsidR="00355236" w14:paraId="135085B2" w14:textId="77777777">
        <w:tc>
          <w:tcPr>
            <w:tcW w:w="1440" w:type="dxa"/>
          </w:tcPr>
          <w:p w14:paraId="32322D19" w14:textId="77777777" w:rsidR="00355236" w:rsidRDefault="00000000">
            <w:r>
              <w:rPr>
                <w:b/>
              </w:rPr>
              <w:t>2022–2026</w:t>
            </w:r>
          </w:p>
        </w:tc>
        <w:tc>
          <w:tcPr>
            <w:tcW w:w="8640" w:type="dxa"/>
          </w:tcPr>
          <w:p w14:paraId="49F8E27C" w14:textId="77777777" w:rsidR="00355236" w:rsidRDefault="00000000">
            <w:r>
              <w:rPr>
                <w:b/>
              </w:rPr>
              <w:t>Yale Institute for Biospheric Studies (YIBS) grant and poster reviewer</w:t>
            </w:r>
          </w:p>
          <w:p w14:paraId="6C15970C" w14:textId="77777777" w:rsidR="00355236" w:rsidRDefault="00000000">
            <w:r>
              <w:t>I regularly review grant applications for graduate student projects funded through YIBS. Additionally, I serve as a poster session reviewer for symposia held by the institute.</w:t>
            </w:r>
          </w:p>
        </w:tc>
      </w:tr>
      <w:tr w:rsidR="00355236" w14:paraId="30E1CFA7" w14:textId="77777777">
        <w:trPr>
          <w:trHeight w:hRule="exact" w:val="120"/>
        </w:trPr>
        <w:tc>
          <w:tcPr>
            <w:tcW w:w="1440" w:type="dxa"/>
          </w:tcPr>
          <w:p w14:paraId="1325CB85" w14:textId="77777777" w:rsidR="00355236" w:rsidRDefault="00355236"/>
        </w:tc>
        <w:tc>
          <w:tcPr>
            <w:tcW w:w="8640" w:type="dxa"/>
          </w:tcPr>
          <w:p w14:paraId="2BFD563B" w14:textId="77777777" w:rsidR="00355236" w:rsidRDefault="00355236"/>
        </w:tc>
      </w:tr>
      <w:tr w:rsidR="00355236" w14:paraId="1EAACB22" w14:textId="77777777">
        <w:tc>
          <w:tcPr>
            <w:tcW w:w="1440" w:type="dxa"/>
          </w:tcPr>
          <w:p w14:paraId="61E818AD" w14:textId="77777777" w:rsidR="00355236" w:rsidRDefault="00000000">
            <w:r>
              <w:rPr>
                <w:b/>
              </w:rPr>
              <w:t>2023–present</w:t>
            </w:r>
          </w:p>
        </w:tc>
        <w:tc>
          <w:tcPr>
            <w:tcW w:w="8640" w:type="dxa"/>
          </w:tcPr>
          <w:p w14:paraId="20078AFA" w14:textId="77777777" w:rsidR="00355236" w:rsidRDefault="00000000">
            <w:r>
              <w:rPr>
                <w:b/>
              </w:rPr>
              <w:t>Regeneron Westchester Science &amp; Engineering Fair (WESEF) volunteer judge</w:t>
            </w:r>
          </w:p>
          <w:p w14:paraId="5C6B6266" w14:textId="77777777" w:rsidR="00355236" w:rsidRDefault="00000000">
            <w:r>
              <w:t>I serve as a judge for an annual high school science fair assessing projects within the environmental sciences.</w:t>
            </w:r>
          </w:p>
        </w:tc>
      </w:tr>
      <w:tr w:rsidR="00355236" w14:paraId="32785A99" w14:textId="77777777">
        <w:trPr>
          <w:trHeight w:hRule="exact" w:val="120"/>
        </w:trPr>
        <w:tc>
          <w:tcPr>
            <w:tcW w:w="1440" w:type="dxa"/>
          </w:tcPr>
          <w:p w14:paraId="193F964B" w14:textId="77777777" w:rsidR="00355236" w:rsidRDefault="00355236"/>
        </w:tc>
        <w:tc>
          <w:tcPr>
            <w:tcW w:w="8640" w:type="dxa"/>
          </w:tcPr>
          <w:p w14:paraId="377584E7" w14:textId="77777777" w:rsidR="00355236" w:rsidRDefault="00355236"/>
        </w:tc>
      </w:tr>
      <w:tr w:rsidR="00355236" w14:paraId="635EAE94" w14:textId="77777777">
        <w:tc>
          <w:tcPr>
            <w:tcW w:w="1440" w:type="dxa"/>
          </w:tcPr>
          <w:p w14:paraId="4E3880C3" w14:textId="77777777" w:rsidR="00355236" w:rsidRDefault="00000000">
            <w:r>
              <w:rPr>
                <w:b/>
              </w:rPr>
              <w:t>2022–present</w:t>
            </w:r>
          </w:p>
        </w:tc>
        <w:tc>
          <w:tcPr>
            <w:tcW w:w="8640" w:type="dxa"/>
          </w:tcPr>
          <w:p w14:paraId="68B0A93B" w14:textId="77777777" w:rsidR="00355236" w:rsidRDefault="00000000">
            <w:r>
              <w:rPr>
                <w:b/>
              </w:rPr>
              <w:t>American Geophysical Union Fall Meeting OSPA judge</w:t>
            </w:r>
          </w:p>
          <w:p w14:paraId="5C5927F4" w14:textId="77777777" w:rsidR="00355236" w:rsidRDefault="00000000">
            <w:r>
              <w:t>I serve as a judge for graduate and undergraduate conference presentations participating the Outstand Student Presentation Award program at the annual AGU Annual meeting.</w:t>
            </w:r>
          </w:p>
        </w:tc>
      </w:tr>
      <w:tr w:rsidR="00355236" w14:paraId="750C32ED" w14:textId="77777777">
        <w:trPr>
          <w:trHeight w:hRule="exact" w:val="120"/>
        </w:trPr>
        <w:tc>
          <w:tcPr>
            <w:tcW w:w="1440" w:type="dxa"/>
          </w:tcPr>
          <w:p w14:paraId="425C5608" w14:textId="77777777" w:rsidR="00355236" w:rsidRDefault="00355236"/>
        </w:tc>
        <w:tc>
          <w:tcPr>
            <w:tcW w:w="8640" w:type="dxa"/>
          </w:tcPr>
          <w:p w14:paraId="6B5D4AD1" w14:textId="77777777" w:rsidR="00355236" w:rsidRDefault="00355236"/>
        </w:tc>
      </w:tr>
      <w:tr w:rsidR="00355236" w14:paraId="4C6C48B3" w14:textId="77777777">
        <w:tc>
          <w:tcPr>
            <w:tcW w:w="1440" w:type="dxa"/>
          </w:tcPr>
          <w:p w14:paraId="700AA9CD" w14:textId="77777777" w:rsidR="00355236" w:rsidRDefault="00000000">
            <w:r>
              <w:rPr>
                <w:b/>
              </w:rPr>
              <w:t>2020–2022</w:t>
            </w:r>
          </w:p>
        </w:tc>
        <w:tc>
          <w:tcPr>
            <w:tcW w:w="8640" w:type="dxa"/>
          </w:tcPr>
          <w:p w14:paraId="6421197A" w14:textId="77777777" w:rsidR="00355236" w:rsidRDefault="00000000">
            <w:r>
              <w:rPr>
                <w:b/>
              </w:rPr>
              <w:t>Science Fridays visiting science educator</w:t>
            </w:r>
          </w:p>
          <w:p w14:paraId="64DB4ED6" w14:textId="77777777" w:rsidR="00355236" w:rsidRDefault="00000000">
            <w:r>
              <w:t>I gave annual guest lectures to a fifth-grade class about paleoclimate at PS 205, Brooklyn, NY via virtual tours of the Lamont-Doherty Earth Observatory Core Repository.</w:t>
            </w:r>
          </w:p>
        </w:tc>
      </w:tr>
      <w:tr w:rsidR="00355236" w14:paraId="2AA7AEC6" w14:textId="77777777">
        <w:trPr>
          <w:trHeight w:hRule="exact" w:val="120"/>
        </w:trPr>
        <w:tc>
          <w:tcPr>
            <w:tcW w:w="1440" w:type="dxa"/>
          </w:tcPr>
          <w:p w14:paraId="712DD683" w14:textId="77777777" w:rsidR="00355236" w:rsidRDefault="00355236"/>
        </w:tc>
        <w:tc>
          <w:tcPr>
            <w:tcW w:w="8640" w:type="dxa"/>
          </w:tcPr>
          <w:p w14:paraId="068B577B" w14:textId="77777777" w:rsidR="00355236" w:rsidRDefault="00355236"/>
        </w:tc>
      </w:tr>
      <w:tr w:rsidR="00355236" w14:paraId="09629533" w14:textId="77777777">
        <w:tc>
          <w:tcPr>
            <w:tcW w:w="1440" w:type="dxa"/>
          </w:tcPr>
          <w:p w14:paraId="7DE8B865" w14:textId="77777777" w:rsidR="00355236" w:rsidRDefault="00000000">
            <w:r>
              <w:rPr>
                <w:b/>
              </w:rPr>
              <w:t>2018</w:t>
            </w:r>
          </w:p>
        </w:tc>
        <w:tc>
          <w:tcPr>
            <w:tcW w:w="8640" w:type="dxa"/>
          </w:tcPr>
          <w:p w14:paraId="63F6EC0E" w14:textId="77777777" w:rsidR="00355236" w:rsidRDefault="00000000">
            <w:r>
              <w:rPr>
                <w:b/>
              </w:rPr>
              <w:t xml:space="preserve">Upper Nyack Elementary Science Fair </w:t>
            </w:r>
            <w:r>
              <w:tab/>
            </w:r>
            <w:r>
              <w:tab/>
            </w:r>
            <w:r>
              <w:tab/>
            </w:r>
            <w:r>
              <w:tab/>
            </w:r>
          </w:p>
          <w:p w14:paraId="12CACE8C" w14:textId="77777777" w:rsidR="00355236" w:rsidRDefault="00000000">
            <w:r>
              <w:t>I operated a booth to teach students grades 1–4 about plankton and paleoceanography.</w:t>
            </w:r>
          </w:p>
        </w:tc>
      </w:tr>
      <w:tr w:rsidR="00355236" w14:paraId="7D717EE6" w14:textId="77777777">
        <w:trPr>
          <w:trHeight w:hRule="exact" w:val="120"/>
        </w:trPr>
        <w:tc>
          <w:tcPr>
            <w:tcW w:w="1440" w:type="dxa"/>
          </w:tcPr>
          <w:p w14:paraId="26026BD1" w14:textId="77777777" w:rsidR="00355236" w:rsidRDefault="00355236"/>
        </w:tc>
        <w:tc>
          <w:tcPr>
            <w:tcW w:w="8640" w:type="dxa"/>
          </w:tcPr>
          <w:p w14:paraId="45EF03CC" w14:textId="77777777" w:rsidR="00355236" w:rsidRDefault="00355236"/>
        </w:tc>
      </w:tr>
      <w:tr w:rsidR="00355236" w14:paraId="6FA28E28" w14:textId="77777777">
        <w:tc>
          <w:tcPr>
            <w:tcW w:w="1440" w:type="dxa"/>
          </w:tcPr>
          <w:p w14:paraId="061E3CF0" w14:textId="77777777" w:rsidR="00355236" w:rsidRDefault="00000000">
            <w:r>
              <w:rPr>
                <w:b/>
              </w:rPr>
              <w:t>2018–2019</w:t>
            </w:r>
          </w:p>
        </w:tc>
        <w:tc>
          <w:tcPr>
            <w:tcW w:w="8640" w:type="dxa"/>
          </w:tcPr>
          <w:p w14:paraId="51146E92" w14:textId="77777777" w:rsidR="00355236" w:rsidRDefault="00000000">
            <w:r>
              <w:rPr>
                <w:b/>
              </w:rPr>
              <w:t xml:space="preserve">American Museum of Natural History Sun and Earth Day </w:t>
            </w:r>
            <w:r>
              <w:tab/>
            </w:r>
            <w:r>
              <w:tab/>
            </w:r>
          </w:p>
          <w:p w14:paraId="17E2B766" w14:textId="77777777" w:rsidR="00355236" w:rsidRDefault="00000000">
            <w:r>
              <w:t>I operated a booth and taught members of the public about glacial flow and the geological history of glaciers in New York City.</w:t>
            </w:r>
          </w:p>
        </w:tc>
      </w:tr>
      <w:tr w:rsidR="00355236" w14:paraId="3ADA6E7E" w14:textId="77777777">
        <w:trPr>
          <w:trHeight w:hRule="exact" w:val="120"/>
        </w:trPr>
        <w:tc>
          <w:tcPr>
            <w:tcW w:w="1440" w:type="dxa"/>
          </w:tcPr>
          <w:p w14:paraId="4A348705" w14:textId="77777777" w:rsidR="00355236" w:rsidRDefault="00355236"/>
        </w:tc>
        <w:tc>
          <w:tcPr>
            <w:tcW w:w="8640" w:type="dxa"/>
          </w:tcPr>
          <w:p w14:paraId="5C2CB9A2" w14:textId="77777777" w:rsidR="00355236" w:rsidRDefault="00355236"/>
        </w:tc>
      </w:tr>
      <w:tr w:rsidR="00355236" w14:paraId="3DA4F257" w14:textId="77777777">
        <w:tc>
          <w:tcPr>
            <w:tcW w:w="1440" w:type="dxa"/>
          </w:tcPr>
          <w:p w14:paraId="68CDAE2A" w14:textId="77777777" w:rsidR="00355236" w:rsidRDefault="00000000">
            <w:r>
              <w:rPr>
                <w:b/>
              </w:rPr>
              <w:t>2018–2019</w:t>
            </w:r>
          </w:p>
        </w:tc>
        <w:tc>
          <w:tcPr>
            <w:tcW w:w="8640" w:type="dxa"/>
          </w:tcPr>
          <w:p w14:paraId="359F6BA8" w14:textId="77777777" w:rsidR="00355236" w:rsidRDefault="00000000">
            <w:r>
              <w:rPr>
                <w:b/>
              </w:rPr>
              <w:t xml:space="preserve">NYC Submerge </w:t>
            </w:r>
            <w:r>
              <w:rPr>
                <w:b/>
              </w:rPr>
              <w:tab/>
            </w:r>
            <w:r>
              <w:rPr>
                <w:b/>
              </w:rPr>
              <w:tab/>
            </w:r>
            <w:r>
              <w:rPr>
                <w:b/>
              </w:rPr>
              <w:tab/>
            </w:r>
            <w:r>
              <w:rPr>
                <w:b/>
              </w:rPr>
              <w:tab/>
            </w:r>
            <w:r>
              <w:rPr>
                <w:b/>
              </w:rPr>
              <w:tab/>
            </w:r>
            <w:r>
              <w:rPr>
                <w:b/>
              </w:rPr>
              <w:tab/>
            </w:r>
            <w:r>
              <w:rPr>
                <w:b/>
              </w:rPr>
              <w:tab/>
            </w:r>
            <w:r>
              <w:rPr>
                <w:b/>
              </w:rPr>
              <w:tab/>
            </w:r>
          </w:p>
          <w:p w14:paraId="3FF1E32C" w14:textId="77777777" w:rsidR="00355236" w:rsidRDefault="00000000">
            <w:r>
              <w:t>I ran a booth to teach children and parents alike how past climate conditions can be uncovered by examining sediment from the bottom of the ocean.</w:t>
            </w:r>
          </w:p>
        </w:tc>
      </w:tr>
      <w:tr w:rsidR="00355236" w14:paraId="4D0F6979" w14:textId="77777777">
        <w:trPr>
          <w:trHeight w:hRule="exact" w:val="120"/>
        </w:trPr>
        <w:tc>
          <w:tcPr>
            <w:tcW w:w="1440" w:type="dxa"/>
          </w:tcPr>
          <w:p w14:paraId="7BF1C7E5" w14:textId="77777777" w:rsidR="00355236" w:rsidRDefault="00355236"/>
        </w:tc>
        <w:tc>
          <w:tcPr>
            <w:tcW w:w="8640" w:type="dxa"/>
          </w:tcPr>
          <w:p w14:paraId="058EA9A9" w14:textId="77777777" w:rsidR="00355236" w:rsidRDefault="00355236"/>
        </w:tc>
      </w:tr>
      <w:tr w:rsidR="00355236" w14:paraId="57038877" w14:textId="77777777">
        <w:tc>
          <w:tcPr>
            <w:tcW w:w="1440" w:type="dxa"/>
          </w:tcPr>
          <w:p w14:paraId="634E1FD2" w14:textId="77777777" w:rsidR="00355236" w:rsidRDefault="00000000">
            <w:r>
              <w:rPr>
                <w:b/>
              </w:rPr>
              <w:t>2017–2019</w:t>
            </w:r>
          </w:p>
        </w:tc>
        <w:tc>
          <w:tcPr>
            <w:tcW w:w="8640" w:type="dxa"/>
          </w:tcPr>
          <w:p w14:paraId="4727A576" w14:textId="77777777" w:rsidR="00355236" w:rsidRDefault="00000000">
            <w:r>
              <w:rPr>
                <w:b/>
              </w:rPr>
              <w:t xml:space="preserve">Lamont-Doherty Earth Observatory Open House </w:t>
            </w:r>
            <w:r>
              <w:tab/>
            </w:r>
            <w:r>
              <w:tab/>
            </w:r>
            <w:r>
              <w:tab/>
            </w:r>
          </w:p>
        </w:tc>
      </w:tr>
      <w:tr w:rsidR="00355236" w14:paraId="163CBC15" w14:textId="77777777">
        <w:trPr>
          <w:trHeight w:hRule="exact" w:val="120"/>
        </w:trPr>
        <w:tc>
          <w:tcPr>
            <w:tcW w:w="1440" w:type="dxa"/>
          </w:tcPr>
          <w:p w14:paraId="3D972CF3" w14:textId="77777777" w:rsidR="00355236" w:rsidRDefault="00355236"/>
        </w:tc>
        <w:tc>
          <w:tcPr>
            <w:tcW w:w="8640" w:type="dxa"/>
          </w:tcPr>
          <w:p w14:paraId="6BA43972" w14:textId="77777777" w:rsidR="00355236" w:rsidRDefault="00355236"/>
        </w:tc>
      </w:tr>
      <w:tr w:rsidR="00355236" w14:paraId="1A54433E" w14:textId="77777777">
        <w:tc>
          <w:tcPr>
            <w:tcW w:w="1440" w:type="dxa"/>
          </w:tcPr>
          <w:p w14:paraId="33083A3C" w14:textId="77777777" w:rsidR="00355236" w:rsidRDefault="00000000">
            <w:r>
              <w:rPr>
                <w:b/>
              </w:rPr>
              <w:t>2017</w:t>
            </w:r>
          </w:p>
        </w:tc>
        <w:tc>
          <w:tcPr>
            <w:tcW w:w="8640" w:type="dxa"/>
          </w:tcPr>
          <w:p w14:paraId="5DAEEA02" w14:textId="77777777" w:rsidR="00355236" w:rsidRDefault="00000000">
            <w:r>
              <w:t>– I helped run a tour of the LDEO Core Repository to show local community members how we can study the Earth’s past using sediment cores.</w:t>
            </w:r>
          </w:p>
        </w:tc>
      </w:tr>
      <w:tr w:rsidR="00355236" w14:paraId="6B25D69D" w14:textId="77777777">
        <w:trPr>
          <w:trHeight w:hRule="exact" w:val="120"/>
        </w:trPr>
        <w:tc>
          <w:tcPr>
            <w:tcW w:w="1440" w:type="dxa"/>
          </w:tcPr>
          <w:p w14:paraId="2DA4664F" w14:textId="77777777" w:rsidR="00355236" w:rsidRDefault="00355236"/>
        </w:tc>
        <w:tc>
          <w:tcPr>
            <w:tcW w:w="8640" w:type="dxa"/>
          </w:tcPr>
          <w:p w14:paraId="16F5B4CD" w14:textId="77777777" w:rsidR="00355236" w:rsidRDefault="00355236"/>
        </w:tc>
      </w:tr>
      <w:tr w:rsidR="00355236" w14:paraId="6733E543" w14:textId="77777777">
        <w:tc>
          <w:tcPr>
            <w:tcW w:w="1440" w:type="dxa"/>
          </w:tcPr>
          <w:p w14:paraId="25A74371" w14:textId="77777777" w:rsidR="00355236" w:rsidRDefault="00000000">
            <w:r>
              <w:rPr>
                <w:b/>
              </w:rPr>
              <w:t>2018</w:t>
            </w:r>
          </w:p>
        </w:tc>
        <w:tc>
          <w:tcPr>
            <w:tcW w:w="8640" w:type="dxa"/>
          </w:tcPr>
          <w:p w14:paraId="1CD30A03" w14:textId="77777777" w:rsidR="00355236" w:rsidRDefault="00000000">
            <w:r>
              <w:t>– I designed and ran a booth teaching the public about the science of reconstructing Earth’s past climate with organic-based proxies from marine sediment.</w:t>
            </w:r>
          </w:p>
        </w:tc>
      </w:tr>
      <w:tr w:rsidR="00355236" w14:paraId="59906C17" w14:textId="77777777">
        <w:trPr>
          <w:trHeight w:hRule="exact" w:val="120"/>
        </w:trPr>
        <w:tc>
          <w:tcPr>
            <w:tcW w:w="1440" w:type="dxa"/>
          </w:tcPr>
          <w:p w14:paraId="4CEF22D1" w14:textId="77777777" w:rsidR="00355236" w:rsidRDefault="00355236"/>
        </w:tc>
        <w:tc>
          <w:tcPr>
            <w:tcW w:w="8640" w:type="dxa"/>
          </w:tcPr>
          <w:p w14:paraId="0D177FD9" w14:textId="77777777" w:rsidR="00355236" w:rsidRDefault="00355236"/>
        </w:tc>
      </w:tr>
      <w:tr w:rsidR="00355236" w14:paraId="3637E990" w14:textId="77777777">
        <w:tc>
          <w:tcPr>
            <w:tcW w:w="1440" w:type="dxa"/>
          </w:tcPr>
          <w:p w14:paraId="148F9A68" w14:textId="77777777" w:rsidR="00355236" w:rsidRDefault="00000000">
            <w:r>
              <w:rPr>
                <w:b/>
              </w:rPr>
              <w:lastRenderedPageBreak/>
              <w:t>2019</w:t>
            </w:r>
          </w:p>
        </w:tc>
        <w:tc>
          <w:tcPr>
            <w:tcW w:w="8640" w:type="dxa"/>
          </w:tcPr>
          <w:p w14:paraId="64233868" w14:textId="77777777" w:rsidR="00355236" w:rsidRDefault="00000000">
            <w:r>
              <w:t>– I ran a demonstration of how lake sediment cores are taken to serve as archives of the Earth’s climate history.</w:t>
            </w:r>
          </w:p>
        </w:tc>
      </w:tr>
    </w:tbl>
    <w:p w14:paraId="1A0815DA" w14:textId="77777777" w:rsidR="002A67AD" w:rsidRPr="002A67AD" w:rsidRDefault="002A67AD" w:rsidP="00C551C4">
      <w:pPr>
        <w:pageBreakBefore/>
        <w:spacing w:before="60"/>
        <w:rPr>
          <w:b/>
          <w:sz w:val="28"/>
        </w:rPr>
      </w:pPr>
      <w:r w:rsidRPr="002A67AD">
        <w:rPr>
          <w:b/>
          <w:sz w:val="28"/>
        </w:rPr>
        <w:lastRenderedPageBreak/>
        <w:t>Date of Preparation:</w:t>
      </w:r>
    </w:p>
    <w:p w14:paraId="433B0C2F" w14:textId="77777777" w:rsidR="002C641A" w:rsidRPr="00DE0E4E" w:rsidRDefault="00CF257A" w:rsidP="00C551C4">
      <w:pPr>
        <w:rPr>
          <w:color w:val="000000" w:themeColor="text1"/>
          <w:szCs w:val="22"/>
        </w:rPr>
      </w:pPr>
      <w:r>
        <w:rPr>
          <w:szCs w:val="22"/>
        </w:rPr>
        <w:t>October</w:t>
      </w:r>
      <w:r w:rsidR="00E44088">
        <w:rPr>
          <w:szCs w:val="22"/>
        </w:rPr>
        <w:t xml:space="preserve"> 1</w:t>
      </w:r>
      <w:r>
        <w:rPr>
          <w:szCs w:val="22"/>
        </w:rPr>
        <w:t>2</w:t>
      </w:r>
      <w:r w:rsidR="00E44088">
        <w:rPr>
          <w:szCs w:val="22"/>
        </w:rPr>
        <w:t>, 2026</w:t>
      </w:r>
    </w:p>
    <w:sectPr w:rsidR="002C641A" w:rsidRPr="00DE0E4E" w:rsidSect="00012F69">
      <w:footerReference w:type="even" r:id="rId17"/>
      <w:footerReference w:type="default" r:id="rId1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F006E9" w14:textId="77777777" w:rsidR="00934301" w:rsidRDefault="00934301" w:rsidP="008A76F5">
      <w:r>
        <w:separator/>
      </w:r>
    </w:p>
  </w:endnote>
  <w:endnote w:type="continuationSeparator" w:id="0">
    <w:p w14:paraId="5260061D" w14:textId="77777777" w:rsidR="00934301" w:rsidRDefault="00934301" w:rsidP="008A7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9978618"/>
      <w:docPartObj>
        <w:docPartGallery w:val="Page Numbers (Bottom of Page)"/>
        <w:docPartUnique/>
      </w:docPartObj>
    </w:sdtPr>
    <w:sdtContent>
      <w:p w14:paraId="4BC933A6" w14:textId="77777777" w:rsidR="008A76F5" w:rsidRDefault="008A76F5" w:rsidP="005240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CF43FF" w14:textId="77777777" w:rsidR="008A76F5" w:rsidRDefault="008A76F5" w:rsidP="008A76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20"/>
        <w:szCs w:val="20"/>
      </w:rPr>
      <w:id w:val="-1295053253"/>
      <w:docPartObj>
        <w:docPartGallery w:val="Page Numbers (Bottom of Page)"/>
        <w:docPartUnique/>
      </w:docPartObj>
    </w:sdtPr>
    <w:sdtContent>
      <w:p w14:paraId="2DB5BBC6" w14:textId="77777777" w:rsidR="008A76F5" w:rsidRPr="008A76F5" w:rsidRDefault="008A76F5" w:rsidP="005240BC">
        <w:pPr>
          <w:pStyle w:val="Footer"/>
          <w:framePr w:wrap="none" w:vAnchor="text" w:hAnchor="margin" w:xAlign="right" w:y="1"/>
          <w:rPr>
            <w:rStyle w:val="PageNumber"/>
            <w:sz w:val="20"/>
            <w:szCs w:val="20"/>
          </w:rPr>
        </w:pPr>
        <w:r w:rsidRPr="008A76F5">
          <w:rPr>
            <w:rStyle w:val="PageNumber"/>
            <w:sz w:val="20"/>
            <w:szCs w:val="20"/>
          </w:rPr>
          <w:fldChar w:fldCharType="begin"/>
        </w:r>
        <w:r w:rsidRPr="008A76F5">
          <w:rPr>
            <w:rStyle w:val="PageNumber"/>
            <w:sz w:val="20"/>
            <w:szCs w:val="20"/>
          </w:rPr>
          <w:instrText xml:space="preserve"> PAGE </w:instrText>
        </w:r>
        <w:r w:rsidRPr="008A76F5">
          <w:rPr>
            <w:rStyle w:val="PageNumber"/>
            <w:sz w:val="20"/>
            <w:szCs w:val="20"/>
          </w:rPr>
          <w:fldChar w:fldCharType="separate"/>
        </w:r>
        <w:r w:rsidRPr="008A76F5">
          <w:rPr>
            <w:rStyle w:val="PageNumber"/>
            <w:noProof/>
            <w:sz w:val="20"/>
            <w:szCs w:val="20"/>
          </w:rPr>
          <w:t>1</w:t>
        </w:r>
        <w:r w:rsidRPr="008A76F5">
          <w:rPr>
            <w:rStyle w:val="PageNumber"/>
            <w:sz w:val="20"/>
            <w:szCs w:val="20"/>
          </w:rPr>
          <w:fldChar w:fldCharType="end"/>
        </w:r>
      </w:p>
    </w:sdtContent>
  </w:sdt>
  <w:p w14:paraId="2FF15C88" w14:textId="77777777" w:rsidR="008A76F5" w:rsidRPr="0011200F" w:rsidRDefault="008A76F5" w:rsidP="008A76F5">
    <w:pPr>
      <w:pStyle w:val="Footer"/>
      <w:ind w:right="360"/>
      <w:rPr>
        <w:i/>
        <w:iCs/>
        <w:sz w:val="20"/>
        <w:szCs w:val="20"/>
      </w:rPr>
    </w:pPr>
    <w:r w:rsidRPr="0011200F">
      <w:rPr>
        <w:i/>
        <w:iCs/>
        <w:sz w:val="20"/>
        <w:szCs w:val="20"/>
      </w:rPr>
      <w:t xml:space="preserve">N.A. O’Mara curriculum vitae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C0932D" w14:textId="77777777" w:rsidR="00934301" w:rsidRDefault="00934301" w:rsidP="008A76F5">
      <w:r>
        <w:separator/>
      </w:r>
    </w:p>
  </w:footnote>
  <w:footnote w:type="continuationSeparator" w:id="0">
    <w:p w14:paraId="4090F0B7" w14:textId="77777777" w:rsidR="00934301" w:rsidRDefault="00934301" w:rsidP="008A7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E5022"/>
    <w:multiLevelType w:val="hybridMultilevel"/>
    <w:tmpl w:val="D0A0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C25DD"/>
    <w:multiLevelType w:val="hybridMultilevel"/>
    <w:tmpl w:val="CA82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770A1"/>
    <w:multiLevelType w:val="hybridMultilevel"/>
    <w:tmpl w:val="2D3CC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C1278"/>
    <w:multiLevelType w:val="hybridMultilevel"/>
    <w:tmpl w:val="C0A03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748C9"/>
    <w:multiLevelType w:val="hybridMultilevel"/>
    <w:tmpl w:val="58286D66"/>
    <w:lvl w:ilvl="0" w:tplc="6AC4478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D5A85"/>
    <w:multiLevelType w:val="multilevel"/>
    <w:tmpl w:val="C4907718"/>
    <w:lvl w:ilvl="0">
      <w:start w:val="2015"/>
      <w:numFmt w:val="decimal"/>
      <w:lvlText w:val="%1"/>
      <w:lvlJc w:val="left"/>
      <w:pPr>
        <w:ind w:left="1020" w:hanging="1020"/>
      </w:pPr>
      <w:rPr>
        <w:rFonts w:hint="default"/>
        <w:b/>
      </w:rPr>
    </w:lvl>
    <w:lvl w:ilvl="1">
      <w:start w:val="2016"/>
      <w:numFmt w:val="decimal"/>
      <w:lvlText w:val="%1-%2"/>
      <w:lvlJc w:val="left"/>
      <w:pPr>
        <w:ind w:left="5070" w:hanging="1020"/>
      </w:pPr>
      <w:rPr>
        <w:rFonts w:hint="default"/>
        <w:b/>
      </w:rPr>
    </w:lvl>
    <w:lvl w:ilvl="2">
      <w:start w:val="1"/>
      <w:numFmt w:val="decimal"/>
      <w:lvlText w:val="%1-%2.%3"/>
      <w:lvlJc w:val="left"/>
      <w:pPr>
        <w:ind w:left="1020" w:hanging="1020"/>
      </w:pPr>
      <w:rPr>
        <w:rFonts w:hint="default"/>
        <w:b/>
      </w:rPr>
    </w:lvl>
    <w:lvl w:ilvl="3">
      <w:start w:val="1"/>
      <w:numFmt w:val="decimal"/>
      <w:lvlText w:val="%1-%2.%3.%4"/>
      <w:lvlJc w:val="left"/>
      <w:pPr>
        <w:ind w:left="1020" w:hanging="10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C3F6C7D"/>
    <w:multiLevelType w:val="hybridMultilevel"/>
    <w:tmpl w:val="925ECA88"/>
    <w:lvl w:ilvl="0" w:tplc="D318C768">
      <w:start w:val="2018"/>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F0448"/>
    <w:multiLevelType w:val="hybridMultilevel"/>
    <w:tmpl w:val="8DDCACFC"/>
    <w:lvl w:ilvl="0" w:tplc="E55A4870">
      <w:start w:val="1"/>
      <w:numFmt w:val="decimal"/>
      <w:lvlText w:val="%1."/>
      <w:lvlJc w:val="left"/>
      <w:pPr>
        <w:ind w:left="540" w:hanging="360"/>
      </w:pPr>
      <w:rPr>
        <w:b w:val="0"/>
        <w:bCs w:val="0"/>
        <w:i w:val="0"/>
        <w:iCs w:val="0"/>
        <w:sz w:val="24"/>
        <w:szCs w:val="24"/>
        <w:vertAlign w:val="baselin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C604207"/>
    <w:multiLevelType w:val="hybridMultilevel"/>
    <w:tmpl w:val="BC967DD4"/>
    <w:lvl w:ilvl="0" w:tplc="1F1A798E">
      <w:start w:val="2015"/>
      <w:numFmt w:val="decimal"/>
      <w:lvlText w:val="%1"/>
      <w:lvlJc w:val="left"/>
      <w:pPr>
        <w:ind w:left="840" w:hanging="4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951F4A"/>
    <w:multiLevelType w:val="hybridMultilevel"/>
    <w:tmpl w:val="C40EC9F6"/>
    <w:lvl w:ilvl="0" w:tplc="FFFFFFFF">
      <w:start w:val="1"/>
      <w:numFmt w:val="decimal"/>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0" w15:restartNumberingAfterBreak="0">
    <w:nsid w:val="1E112EE1"/>
    <w:multiLevelType w:val="hybridMultilevel"/>
    <w:tmpl w:val="A686F5C8"/>
    <w:lvl w:ilvl="0" w:tplc="5916F7B0">
      <w:start w:val="2015"/>
      <w:numFmt w:val="decimal"/>
      <w:lvlText w:val="%1-"/>
      <w:lvlJc w:val="left"/>
      <w:pPr>
        <w:ind w:left="920" w:hanging="5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7564A"/>
    <w:multiLevelType w:val="hybridMultilevel"/>
    <w:tmpl w:val="CFA8F090"/>
    <w:lvl w:ilvl="0" w:tplc="49B88258">
      <w:start w:val="2013"/>
      <w:numFmt w:val="decimal"/>
      <w:lvlText w:val="%1"/>
      <w:lvlJc w:val="left"/>
      <w:pPr>
        <w:ind w:left="840" w:hanging="480"/>
      </w:pPr>
      <w:rPr>
        <w:rFonts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205F2E"/>
    <w:multiLevelType w:val="hybridMultilevel"/>
    <w:tmpl w:val="DF1EFE0C"/>
    <w:lvl w:ilvl="0" w:tplc="8DF0D500">
      <w:start w:val="2017"/>
      <w:numFmt w:val="decimal"/>
      <w:lvlText w:val="%1"/>
      <w:lvlJc w:val="left"/>
      <w:pPr>
        <w:ind w:left="840" w:hanging="4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00AF2"/>
    <w:multiLevelType w:val="hybridMultilevel"/>
    <w:tmpl w:val="20F0D89A"/>
    <w:lvl w:ilvl="0" w:tplc="1E46D77A">
      <w:start w:val="2018"/>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0740D"/>
    <w:multiLevelType w:val="multilevel"/>
    <w:tmpl w:val="F18E5E16"/>
    <w:lvl w:ilvl="0">
      <w:start w:val="2018"/>
      <w:numFmt w:val="decimal"/>
      <w:lvlText w:val="%1"/>
      <w:lvlJc w:val="left"/>
      <w:pPr>
        <w:ind w:left="1020" w:hanging="1020"/>
      </w:pPr>
      <w:rPr>
        <w:rFonts w:hint="default"/>
      </w:rPr>
    </w:lvl>
    <w:lvl w:ilvl="1">
      <w:start w:val="2019"/>
      <w:numFmt w:val="decimal"/>
      <w:lvlText w:val="%1-%2"/>
      <w:lvlJc w:val="left"/>
      <w:pPr>
        <w:ind w:left="1380" w:hanging="1020"/>
      </w:pPr>
      <w:rPr>
        <w:rFonts w:hint="default"/>
      </w:rPr>
    </w:lvl>
    <w:lvl w:ilvl="2">
      <w:start w:val="1"/>
      <w:numFmt w:val="decimal"/>
      <w:lvlText w:val="%1-%2.%3"/>
      <w:lvlJc w:val="left"/>
      <w:pPr>
        <w:ind w:left="1740" w:hanging="1020"/>
      </w:pPr>
      <w:rPr>
        <w:rFonts w:hint="default"/>
      </w:rPr>
    </w:lvl>
    <w:lvl w:ilvl="3">
      <w:start w:val="1"/>
      <w:numFmt w:val="decimal"/>
      <w:lvlText w:val="%1-%2.%3.%4"/>
      <w:lvlJc w:val="left"/>
      <w:pPr>
        <w:ind w:left="2100" w:hanging="10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EF21945"/>
    <w:multiLevelType w:val="hybridMultilevel"/>
    <w:tmpl w:val="245409EE"/>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3F1B269F"/>
    <w:multiLevelType w:val="hybridMultilevel"/>
    <w:tmpl w:val="C3F2BC38"/>
    <w:lvl w:ilvl="0" w:tplc="453EEFDE">
      <w:start w:val="2017"/>
      <w:numFmt w:val="decimal"/>
      <w:lvlText w:val="%1"/>
      <w:lvlJc w:val="left"/>
      <w:pPr>
        <w:ind w:left="840" w:hanging="4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6A399B"/>
    <w:multiLevelType w:val="multilevel"/>
    <w:tmpl w:val="6312FD84"/>
    <w:lvl w:ilvl="0">
      <w:start w:val="2017"/>
      <w:numFmt w:val="decimal"/>
      <w:lvlText w:val="%1"/>
      <w:lvlJc w:val="left"/>
      <w:pPr>
        <w:ind w:left="1020" w:hanging="1020"/>
      </w:pPr>
      <w:rPr>
        <w:rFonts w:hint="default"/>
      </w:rPr>
    </w:lvl>
    <w:lvl w:ilvl="1">
      <w:start w:val="2018"/>
      <w:numFmt w:val="decimal"/>
      <w:lvlText w:val="%1-%2"/>
      <w:lvlJc w:val="left"/>
      <w:pPr>
        <w:ind w:left="1020" w:hanging="1020"/>
      </w:pPr>
      <w:rPr>
        <w:rFonts w:hint="default"/>
      </w:rPr>
    </w:lvl>
    <w:lvl w:ilvl="2">
      <w:start w:val="1"/>
      <w:numFmt w:val="decimal"/>
      <w:lvlText w:val="%1-%2.%3"/>
      <w:lvlJc w:val="left"/>
      <w:pPr>
        <w:ind w:left="1020" w:hanging="1020"/>
      </w:pPr>
      <w:rPr>
        <w:rFonts w:hint="default"/>
      </w:rPr>
    </w:lvl>
    <w:lvl w:ilvl="3">
      <w:start w:val="1"/>
      <w:numFmt w:val="decimal"/>
      <w:lvlText w:val="%1-%2.%3.%4"/>
      <w:lvlJc w:val="left"/>
      <w:pPr>
        <w:ind w:left="1020" w:hanging="10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52610CA"/>
    <w:multiLevelType w:val="multilevel"/>
    <w:tmpl w:val="7E90EBD8"/>
    <w:lvl w:ilvl="0">
      <w:start w:val="2015"/>
      <w:numFmt w:val="decimal"/>
      <w:lvlText w:val="%1"/>
      <w:lvlJc w:val="left"/>
      <w:pPr>
        <w:ind w:left="1020" w:hanging="1020"/>
      </w:pPr>
      <w:rPr>
        <w:rFonts w:hint="default"/>
        <w:b/>
      </w:rPr>
    </w:lvl>
    <w:lvl w:ilvl="1">
      <w:start w:val="2016"/>
      <w:numFmt w:val="decimal"/>
      <w:lvlText w:val="%1-%2"/>
      <w:lvlJc w:val="left"/>
      <w:pPr>
        <w:ind w:left="1940" w:hanging="1020"/>
      </w:pPr>
      <w:rPr>
        <w:rFonts w:hint="default"/>
        <w:b/>
      </w:rPr>
    </w:lvl>
    <w:lvl w:ilvl="2">
      <w:start w:val="1"/>
      <w:numFmt w:val="decimal"/>
      <w:lvlText w:val="%1-%2.%3"/>
      <w:lvlJc w:val="left"/>
      <w:pPr>
        <w:ind w:left="2860" w:hanging="1020"/>
      </w:pPr>
      <w:rPr>
        <w:rFonts w:hint="default"/>
        <w:b/>
      </w:rPr>
    </w:lvl>
    <w:lvl w:ilvl="3">
      <w:start w:val="1"/>
      <w:numFmt w:val="decimal"/>
      <w:lvlText w:val="%1-%2.%3.%4"/>
      <w:lvlJc w:val="left"/>
      <w:pPr>
        <w:ind w:left="3780" w:hanging="1020"/>
      </w:pPr>
      <w:rPr>
        <w:rFonts w:hint="default"/>
        <w:b/>
      </w:rPr>
    </w:lvl>
    <w:lvl w:ilvl="4">
      <w:start w:val="1"/>
      <w:numFmt w:val="decimal"/>
      <w:lvlText w:val="%1-%2.%3.%4.%5"/>
      <w:lvlJc w:val="left"/>
      <w:pPr>
        <w:ind w:left="4760" w:hanging="1080"/>
      </w:pPr>
      <w:rPr>
        <w:rFonts w:hint="default"/>
        <w:b/>
      </w:rPr>
    </w:lvl>
    <w:lvl w:ilvl="5">
      <w:start w:val="1"/>
      <w:numFmt w:val="decimal"/>
      <w:lvlText w:val="%1-%2.%3.%4.%5.%6"/>
      <w:lvlJc w:val="left"/>
      <w:pPr>
        <w:ind w:left="5680" w:hanging="1080"/>
      </w:pPr>
      <w:rPr>
        <w:rFonts w:hint="default"/>
        <w:b/>
      </w:rPr>
    </w:lvl>
    <w:lvl w:ilvl="6">
      <w:start w:val="1"/>
      <w:numFmt w:val="decimal"/>
      <w:lvlText w:val="%1-%2.%3.%4.%5.%6.%7"/>
      <w:lvlJc w:val="left"/>
      <w:pPr>
        <w:ind w:left="6960" w:hanging="1440"/>
      </w:pPr>
      <w:rPr>
        <w:rFonts w:hint="default"/>
        <w:b/>
      </w:rPr>
    </w:lvl>
    <w:lvl w:ilvl="7">
      <w:start w:val="1"/>
      <w:numFmt w:val="decimal"/>
      <w:lvlText w:val="%1-%2.%3.%4.%5.%6.%7.%8"/>
      <w:lvlJc w:val="left"/>
      <w:pPr>
        <w:ind w:left="7880" w:hanging="1440"/>
      </w:pPr>
      <w:rPr>
        <w:rFonts w:hint="default"/>
        <w:b/>
      </w:rPr>
    </w:lvl>
    <w:lvl w:ilvl="8">
      <w:start w:val="1"/>
      <w:numFmt w:val="decimal"/>
      <w:lvlText w:val="%1-%2.%3.%4.%5.%6.%7.%8.%9"/>
      <w:lvlJc w:val="left"/>
      <w:pPr>
        <w:ind w:left="9160" w:hanging="1800"/>
      </w:pPr>
      <w:rPr>
        <w:rFonts w:hint="default"/>
        <w:b/>
      </w:rPr>
    </w:lvl>
  </w:abstractNum>
  <w:abstractNum w:abstractNumId="19" w15:restartNumberingAfterBreak="0">
    <w:nsid w:val="4C9114F1"/>
    <w:multiLevelType w:val="hybridMultilevel"/>
    <w:tmpl w:val="09A8D872"/>
    <w:lvl w:ilvl="0" w:tplc="308A9F6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561564"/>
    <w:multiLevelType w:val="hybridMultilevel"/>
    <w:tmpl w:val="08E21002"/>
    <w:lvl w:ilvl="0" w:tplc="61EE544A">
      <w:start w:val="2015"/>
      <w:numFmt w:val="decimal"/>
      <w:lvlText w:val="%1"/>
      <w:lvlJc w:val="left"/>
      <w:pPr>
        <w:ind w:left="840" w:hanging="4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C6BC6"/>
    <w:multiLevelType w:val="hybridMultilevel"/>
    <w:tmpl w:val="682CDC30"/>
    <w:lvl w:ilvl="0" w:tplc="5FE66FB8">
      <w:start w:val="2017"/>
      <w:numFmt w:val="decimal"/>
      <w:lvlText w:val="%1"/>
      <w:lvlJc w:val="left"/>
      <w:pPr>
        <w:ind w:left="570" w:hanging="48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5B5B0AD3"/>
    <w:multiLevelType w:val="hybridMultilevel"/>
    <w:tmpl w:val="52B0C054"/>
    <w:lvl w:ilvl="0" w:tplc="87CE4B32">
      <w:start w:val="2016"/>
      <w:numFmt w:val="decimal"/>
      <w:lvlText w:val="%1"/>
      <w:lvlJc w:val="left"/>
      <w:pPr>
        <w:ind w:left="840" w:hanging="4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0345B6"/>
    <w:multiLevelType w:val="multilevel"/>
    <w:tmpl w:val="43EE7526"/>
    <w:lvl w:ilvl="0">
      <w:start w:val="2015"/>
      <w:numFmt w:val="decimal"/>
      <w:lvlText w:val="%1"/>
      <w:lvlJc w:val="left"/>
      <w:pPr>
        <w:ind w:left="1020" w:hanging="1020"/>
      </w:pPr>
      <w:rPr>
        <w:rFonts w:hint="default"/>
        <w:b/>
      </w:rPr>
    </w:lvl>
    <w:lvl w:ilvl="1">
      <w:start w:val="2016"/>
      <w:numFmt w:val="decimal"/>
      <w:lvlText w:val="%1-%2"/>
      <w:lvlJc w:val="left"/>
      <w:pPr>
        <w:ind w:left="1020" w:hanging="1020"/>
      </w:pPr>
      <w:rPr>
        <w:rFonts w:hint="default"/>
        <w:b/>
      </w:rPr>
    </w:lvl>
    <w:lvl w:ilvl="2">
      <w:start w:val="1"/>
      <w:numFmt w:val="decimal"/>
      <w:lvlText w:val="%1-%2.%3"/>
      <w:lvlJc w:val="left"/>
      <w:pPr>
        <w:ind w:left="1020" w:hanging="1020"/>
      </w:pPr>
      <w:rPr>
        <w:rFonts w:hint="default"/>
        <w:b/>
      </w:rPr>
    </w:lvl>
    <w:lvl w:ilvl="3">
      <w:start w:val="1"/>
      <w:numFmt w:val="decimal"/>
      <w:lvlText w:val="%1-%2.%3.%4"/>
      <w:lvlJc w:val="left"/>
      <w:pPr>
        <w:ind w:left="1020" w:hanging="10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E167E64"/>
    <w:multiLevelType w:val="hybridMultilevel"/>
    <w:tmpl w:val="1E0C1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DE622C"/>
    <w:multiLevelType w:val="hybridMultilevel"/>
    <w:tmpl w:val="B510D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47220C"/>
    <w:multiLevelType w:val="hybridMultilevel"/>
    <w:tmpl w:val="2AA2D52C"/>
    <w:lvl w:ilvl="0" w:tplc="B100CFE6">
      <w:start w:val="2017"/>
      <w:numFmt w:val="decimal"/>
      <w:lvlText w:val="%1"/>
      <w:lvlJc w:val="left"/>
      <w:pPr>
        <w:ind w:left="530" w:hanging="44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7D590FE9"/>
    <w:multiLevelType w:val="hybridMultilevel"/>
    <w:tmpl w:val="5C04A1E2"/>
    <w:lvl w:ilvl="0" w:tplc="CB004292">
      <w:start w:val="2019"/>
      <w:numFmt w:val="decimal"/>
      <w:lvlText w:val="%1"/>
      <w:lvlJc w:val="left"/>
      <w:pPr>
        <w:ind w:left="530" w:hanging="44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30632883">
    <w:abstractNumId w:val="25"/>
  </w:num>
  <w:num w:numId="2" w16cid:durableId="859318487">
    <w:abstractNumId w:val="0"/>
  </w:num>
  <w:num w:numId="3" w16cid:durableId="1893811826">
    <w:abstractNumId w:val="15"/>
  </w:num>
  <w:num w:numId="4" w16cid:durableId="1197309888">
    <w:abstractNumId w:val="2"/>
  </w:num>
  <w:num w:numId="5" w16cid:durableId="888147698">
    <w:abstractNumId w:val="7"/>
  </w:num>
  <w:num w:numId="6" w16cid:durableId="1353720885">
    <w:abstractNumId w:val="13"/>
  </w:num>
  <w:num w:numId="7" w16cid:durableId="2065060577">
    <w:abstractNumId w:val="6"/>
  </w:num>
  <w:num w:numId="8" w16cid:durableId="391199002">
    <w:abstractNumId w:val="17"/>
  </w:num>
  <w:num w:numId="9" w16cid:durableId="2092114792">
    <w:abstractNumId w:val="14"/>
  </w:num>
  <w:num w:numId="10" w16cid:durableId="519900022">
    <w:abstractNumId w:val="21"/>
  </w:num>
  <w:num w:numId="11" w16cid:durableId="1017729618">
    <w:abstractNumId w:val="16"/>
  </w:num>
  <w:num w:numId="12" w16cid:durableId="1943995736">
    <w:abstractNumId w:val="12"/>
  </w:num>
  <w:num w:numId="13" w16cid:durableId="1494108514">
    <w:abstractNumId w:val="22"/>
  </w:num>
  <w:num w:numId="14" w16cid:durableId="2083287694">
    <w:abstractNumId w:val="8"/>
  </w:num>
  <w:num w:numId="15" w16cid:durableId="1447430447">
    <w:abstractNumId w:val="20"/>
  </w:num>
  <w:num w:numId="16" w16cid:durableId="639573861">
    <w:abstractNumId w:val="11"/>
  </w:num>
  <w:num w:numId="17" w16cid:durableId="1030255334">
    <w:abstractNumId w:val="5"/>
  </w:num>
  <w:num w:numId="18" w16cid:durableId="517504215">
    <w:abstractNumId w:val="10"/>
  </w:num>
  <w:num w:numId="19" w16cid:durableId="1820883681">
    <w:abstractNumId w:val="18"/>
  </w:num>
  <w:num w:numId="20" w16cid:durableId="172384442">
    <w:abstractNumId w:val="23"/>
  </w:num>
  <w:num w:numId="21" w16cid:durableId="907152411">
    <w:abstractNumId w:val="26"/>
  </w:num>
  <w:num w:numId="22" w16cid:durableId="971860078">
    <w:abstractNumId w:val="27"/>
  </w:num>
  <w:num w:numId="23" w16cid:durableId="70474433">
    <w:abstractNumId w:val="1"/>
  </w:num>
  <w:num w:numId="24" w16cid:durableId="419713458">
    <w:abstractNumId w:val="24"/>
  </w:num>
  <w:num w:numId="25" w16cid:durableId="879324650">
    <w:abstractNumId w:val="3"/>
  </w:num>
  <w:num w:numId="26" w16cid:durableId="242686807">
    <w:abstractNumId w:val="9"/>
  </w:num>
  <w:num w:numId="27" w16cid:durableId="795567536">
    <w:abstractNumId w:val="19"/>
  </w:num>
  <w:num w:numId="28" w16cid:durableId="38018086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AA"/>
    <w:rsid w:val="000004D3"/>
    <w:rsid w:val="00007F61"/>
    <w:rsid w:val="00012F69"/>
    <w:rsid w:val="00026B89"/>
    <w:rsid w:val="00043BFA"/>
    <w:rsid w:val="00047ED4"/>
    <w:rsid w:val="00050460"/>
    <w:rsid w:val="00064220"/>
    <w:rsid w:val="0006660D"/>
    <w:rsid w:val="000676A5"/>
    <w:rsid w:val="00071DD9"/>
    <w:rsid w:val="000723CD"/>
    <w:rsid w:val="00073F45"/>
    <w:rsid w:val="00077C13"/>
    <w:rsid w:val="00085FEC"/>
    <w:rsid w:val="000B10C7"/>
    <w:rsid w:val="000C5439"/>
    <w:rsid w:val="000C7619"/>
    <w:rsid w:val="000D054A"/>
    <w:rsid w:val="000D37A4"/>
    <w:rsid w:val="000E4041"/>
    <w:rsid w:val="000E4F49"/>
    <w:rsid w:val="000F713A"/>
    <w:rsid w:val="0011200F"/>
    <w:rsid w:val="00113859"/>
    <w:rsid w:val="001154AE"/>
    <w:rsid w:val="00116FA0"/>
    <w:rsid w:val="00121968"/>
    <w:rsid w:val="00121DFF"/>
    <w:rsid w:val="001338A4"/>
    <w:rsid w:val="00155FE5"/>
    <w:rsid w:val="00156902"/>
    <w:rsid w:val="001574C3"/>
    <w:rsid w:val="001623C6"/>
    <w:rsid w:val="001704EA"/>
    <w:rsid w:val="00172A16"/>
    <w:rsid w:val="00173200"/>
    <w:rsid w:val="001808BE"/>
    <w:rsid w:val="0018354B"/>
    <w:rsid w:val="00183899"/>
    <w:rsid w:val="00185BF4"/>
    <w:rsid w:val="00195A25"/>
    <w:rsid w:val="001B19A7"/>
    <w:rsid w:val="001B1D7D"/>
    <w:rsid w:val="001C0333"/>
    <w:rsid w:val="001C1519"/>
    <w:rsid w:val="001C320D"/>
    <w:rsid w:val="001D103F"/>
    <w:rsid w:val="001E02B8"/>
    <w:rsid w:val="001E18CF"/>
    <w:rsid w:val="001E4EDF"/>
    <w:rsid w:val="001E54D0"/>
    <w:rsid w:val="001F1382"/>
    <w:rsid w:val="001F5791"/>
    <w:rsid w:val="00206E88"/>
    <w:rsid w:val="002075BB"/>
    <w:rsid w:val="002150AD"/>
    <w:rsid w:val="00227357"/>
    <w:rsid w:val="00234CA4"/>
    <w:rsid w:val="00245F7E"/>
    <w:rsid w:val="00251366"/>
    <w:rsid w:val="002709E5"/>
    <w:rsid w:val="00280DCE"/>
    <w:rsid w:val="0028524D"/>
    <w:rsid w:val="00294637"/>
    <w:rsid w:val="002A1453"/>
    <w:rsid w:val="002A3AB9"/>
    <w:rsid w:val="002A67AD"/>
    <w:rsid w:val="002C467E"/>
    <w:rsid w:val="002C641A"/>
    <w:rsid w:val="002D01FC"/>
    <w:rsid w:val="002D1780"/>
    <w:rsid w:val="002D7179"/>
    <w:rsid w:val="002E6D9C"/>
    <w:rsid w:val="002F15E9"/>
    <w:rsid w:val="002F3F7D"/>
    <w:rsid w:val="00301BD0"/>
    <w:rsid w:val="00303CC2"/>
    <w:rsid w:val="003106ED"/>
    <w:rsid w:val="00316B94"/>
    <w:rsid w:val="00325049"/>
    <w:rsid w:val="00332C5B"/>
    <w:rsid w:val="00335BE1"/>
    <w:rsid w:val="00340E81"/>
    <w:rsid w:val="003419D5"/>
    <w:rsid w:val="0034451B"/>
    <w:rsid w:val="00355236"/>
    <w:rsid w:val="00357BFF"/>
    <w:rsid w:val="00357D6B"/>
    <w:rsid w:val="00386F75"/>
    <w:rsid w:val="003A2969"/>
    <w:rsid w:val="003A5050"/>
    <w:rsid w:val="003B01D6"/>
    <w:rsid w:val="003B27AA"/>
    <w:rsid w:val="003C1848"/>
    <w:rsid w:val="003C67CD"/>
    <w:rsid w:val="003D546A"/>
    <w:rsid w:val="003D5C2F"/>
    <w:rsid w:val="003F46CF"/>
    <w:rsid w:val="00400154"/>
    <w:rsid w:val="00402058"/>
    <w:rsid w:val="0040360B"/>
    <w:rsid w:val="0040407F"/>
    <w:rsid w:val="0040494F"/>
    <w:rsid w:val="00420F15"/>
    <w:rsid w:val="00431D76"/>
    <w:rsid w:val="00432D15"/>
    <w:rsid w:val="00437EFF"/>
    <w:rsid w:val="004417D6"/>
    <w:rsid w:val="00442F4F"/>
    <w:rsid w:val="004552F1"/>
    <w:rsid w:val="0046714A"/>
    <w:rsid w:val="004775CF"/>
    <w:rsid w:val="00477660"/>
    <w:rsid w:val="004776C5"/>
    <w:rsid w:val="0048161C"/>
    <w:rsid w:val="00491755"/>
    <w:rsid w:val="00493217"/>
    <w:rsid w:val="004B07D3"/>
    <w:rsid w:val="004B1C10"/>
    <w:rsid w:val="004B21FC"/>
    <w:rsid w:val="004C31BD"/>
    <w:rsid w:val="004D1943"/>
    <w:rsid w:val="004D5612"/>
    <w:rsid w:val="004F1C5E"/>
    <w:rsid w:val="0050286E"/>
    <w:rsid w:val="0051390C"/>
    <w:rsid w:val="00527568"/>
    <w:rsid w:val="005308F5"/>
    <w:rsid w:val="005372F1"/>
    <w:rsid w:val="0054296E"/>
    <w:rsid w:val="00543DA3"/>
    <w:rsid w:val="00552298"/>
    <w:rsid w:val="00565070"/>
    <w:rsid w:val="00565BED"/>
    <w:rsid w:val="005878E8"/>
    <w:rsid w:val="00597DFB"/>
    <w:rsid w:val="005B4B0E"/>
    <w:rsid w:val="005B749E"/>
    <w:rsid w:val="005C1EFB"/>
    <w:rsid w:val="005F5697"/>
    <w:rsid w:val="006126CB"/>
    <w:rsid w:val="006127AE"/>
    <w:rsid w:val="00625E99"/>
    <w:rsid w:val="00632F0C"/>
    <w:rsid w:val="00633BC6"/>
    <w:rsid w:val="00643C5E"/>
    <w:rsid w:val="0064476F"/>
    <w:rsid w:val="006476B4"/>
    <w:rsid w:val="00650EB2"/>
    <w:rsid w:val="00652A49"/>
    <w:rsid w:val="0065413E"/>
    <w:rsid w:val="00660006"/>
    <w:rsid w:val="0067683F"/>
    <w:rsid w:val="006827A3"/>
    <w:rsid w:val="00685D9A"/>
    <w:rsid w:val="006860FD"/>
    <w:rsid w:val="006B5380"/>
    <w:rsid w:val="006D288F"/>
    <w:rsid w:val="006E035C"/>
    <w:rsid w:val="006E2C03"/>
    <w:rsid w:val="006E55EE"/>
    <w:rsid w:val="006E74D8"/>
    <w:rsid w:val="0070025D"/>
    <w:rsid w:val="00700C03"/>
    <w:rsid w:val="00703859"/>
    <w:rsid w:val="00705A98"/>
    <w:rsid w:val="007121AF"/>
    <w:rsid w:val="00715047"/>
    <w:rsid w:val="007459F8"/>
    <w:rsid w:val="007466A8"/>
    <w:rsid w:val="007565CD"/>
    <w:rsid w:val="00762BFD"/>
    <w:rsid w:val="007635FD"/>
    <w:rsid w:val="00763AA5"/>
    <w:rsid w:val="007640C1"/>
    <w:rsid w:val="00765F77"/>
    <w:rsid w:val="00766B15"/>
    <w:rsid w:val="00770CE3"/>
    <w:rsid w:val="00775458"/>
    <w:rsid w:val="00781B73"/>
    <w:rsid w:val="00794114"/>
    <w:rsid w:val="007A397B"/>
    <w:rsid w:val="007A3DCA"/>
    <w:rsid w:val="007B4D6A"/>
    <w:rsid w:val="007D2676"/>
    <w:rsid w:val="007E512E"/>
    <w:rsid w:val="007E5CD8"/>
    <w:rsid w:val="008012FC"/>
    <w:rsid w:val="0080378D"/>
    <w:rsid w:val="008138AB"/>
    <w:rsid w:val="00814DCB"/>
    <w:rsid w:val="008200F6"/>
    <w:rsid w:val="00823439"/>
    <w:rsid w:val="00827AD5"/>
    <w:rsid w:val="00832892"/>
    <w:rsid w:val="00834C31"/>
    <w:rsid w:val="00853F2A"/>
    <w:rsid w:val="00866421"/>
    <w:rsid w:val="008709E7"/>
    <w:rsid w:val="00872E83"/>
    <w:rsid w:val="00893DBB"/>
    <w:rsid w:val="008A04D3"/>
    <w:rsid w:val="008A600E"/>
    <w:rsid w:val="008A76F5"/>
    <w:rsid w:val="008B3F9D"/>
    <w:rsid w:val="008C44D1"/>
    <w:rsid w:val="008C7542"/>
    <w:rsid w:val="008D0F06"/>
    <w:rsid w:val="008D4BDF"/>
    <w:rsid w:val="008E5D8F"/>
    <w:rsid w:val="008E6D20"/>
    <w:rsid w:val="0090079A"/>
    <w:rsid w:val="00904E67"/>
    <w:rsid w:val="00911363"/>
    <w:rsid w:val="00911D34"/>
    <w:rsid w:val="00922371"/>
    <w:rsid w:val="00926AFE"/>
    <w:rsid w:val="00930AD5"/>
    <w:rsid w:val="00934301"/>
    <w:rsid w:val="00941A1D"/>
    <w:rsid w:val="0094321D"/>
    <w:rsid w:val="00947FEA"/>
    <w:rsid w:val="00955EEF"/>
    <w:rsid w:val="00957864"/>
    <w:rsid w:val="00957F1F"/>
    <w:rsid w:val="0096210C"/>
    <w:rsid w:val="00962EB3"/>
    <w:rsid w:val="00981CC9"/>
    <w:rsid w:val="0098739B"/>
    <w:rsid w:val="0099599E"/>
    <w:rsid w:val="009A3619"/>
    <w:rsid w:val="009A49FE"/>
    <w:rsid w:val="009A58C1"/>
    <w:rsid w:val="009A6854"/>
    <w:rsid w:val="009D081C"/>
    <w:rsid w:val="009D0936"/>
    <w:rsid w:val="009D2BE5"/>
    <w:rsid w:val="009D35CA"/>
    <w:rsid w:val="009E2FB8"/>
    <w:rsid w:val="00A02366"/>
    <w:rsid w:val="00A05E3B"/>
    <w:rsid w:val="00A17A76"/>
    <w:rsid w:val="00A274E4"/>
    <w:rsid w:val="00A50AB5"/>
    <w:rsid w:val="00A651AD"/>
    <w:rsid w:val="00A742ED"/>
    <w:rsid w:val="00A932FA"/>
    <w:rsid w:val="00A962B4"/>
    <w:rsid w:val="00AB131A"/>
    <w:rsid w:val="00AB57C5"/>
    <w:rsid w:val="00AB5C8E"/>
    <w:rsid w:val="00AD69B4"/>
    <w:rsid w:val="00B0689F"/>
    <w:rsid w:val="00B07DAF"/>
    <w:rsid w:val="00B42DA2"/>
    <w:rsid w:val="00B50A1E"/>
    <w:rsid w:val="00B67ED5"/>
    <w:rsid w:val="00B71EB5"/>
    <w:rsid w:val="00B87C88"/>
    <w:rsid w:val="00B904CF"/>
    <w:rsid w:val="00B96FE8"/>
    <w:rsid w:val="00BA2F17"/>
    <w:rsid w:val="00BA7435"/>
    <w:rsid w:val="00BB0BFD"/>
    <w:rsid w:val="00BB0E10"/>
    <w:rsid w:val="00BD10DD"/>
    <w:rsid w:val="00BF2150"/>
    <w:rsid w:val="00BF5134"/>
    <w:rsid w:val="00C035C4"/>
    <w:rsid w:val="00C1017D"/>
    <w:rsid w:val="00C13D3D"/>
    <w:rsid w:val="00C17429"/>
    <w:rsid w:val="00C270A3"/>
    <w:rsid w:val="00C27497"/>
    <w:rsid w:val="00C321E5"/>
    <w:rsid w:val="00C36200"/>
    <w:rsid w:val="00C370BC"/>
    <w:rsid w:val="00C4147F"/>
    <w:rsid w:val="00C41A9C"/>
    <w:rsid w:val="00C424D9"/>
    <w:rsid w:val="00C5188E"/>
    <w:rsid w:val="00C551C4"/>
    <w:rsid w:val="00C61F8E"/>
    <w:rsid w:val="00C764CF"/>
    <w:rsid w:val="00C7780E"/>
    <w:rsid w:val="00C90E85"/>
    <w:rsid w:val="00C93EB2"/>
    <w:rsid w:val="00CA261E"/>
    <w:rsid w:val="00CB0D2D"/>
    <w:rsid w:val="00CB4EA3"/>
    <w:rsid w:val="00CC1E01"/>
    <w:rsid w:val="00CC4784"/>
    <w:rsid w:val="00CC7B95"/>
    <w:rsid w:val="00CD3D8A"/>
    <w:rsid w:val="00CD67CA"/>
    <w:rsid w:val="00CE1475"/>
    <w:rsid w:val="00CE14FE"/>
    <w:rsid w:val="00CE1587"/>
    <w:rsid w:val="00CE48B8"/>
    <w:rsid w:val="00CF257A"/>
    <w:rsid w:val="00CF74DC"/>
    <w:rsid w:val="00D00967"/>
    <w:rsid w:val="00D04A00"/>
    <w:rsid w:val="00D0533C"/>
    <w:rsid w:val="00D12989"/>
    <w:rsid w:val="00D14B2A"/>
    <w:rsid w:val="00D162CF"/>
    <w:rsid w:val="00D21364"/>
    <w:rsid w:val="00D259E1"/>
    <w:rsid w:val="00D341C9"/>
    <w:rsid w:val="00D34BC2"/>
    <w:rsid w:val="00D41667"/>
    <w:rsid w:val="00D45E56"/>
    <w:rsid w:val="00D60349"/>
    <w:rsid w:val="00D920EC"/>
    <w:rsid w:val="00D97BB6"/>
    <w:rsid w:val="00DA287D"/>
    <w:rsid w:val="00DA3F64"/>
    <w:rsid w:val="00DC585F"/>
    <w:rsid w:val="00DC6263"/>
    <w:rsid w:val="00DD2FD5"/>
    <w:rsid w:val="00DE0E4E"/>
    <w:rsid w:val="00DF4A27"/>
    <w:rsid w:val="00E0283C"/>
    <w:rsid w:val="00E10E79"/>
    <w:rsid w:val="00E13F0F"/>
    <w:rsid w:val="00E16286"/>
    <w:rsid w:val="00E1761B"/>
    <w:rsid w:val="00E204FF"/>
    <w:rsid w:val="00E22C9B"/>
    <w:rsid w:val="00E32D90"/>
    <w:rsid w:val="00E41E36"/>
    <w:rsid w:val="00E44088"/>
    <w:rsid w:val="00E74401"/>
    <w:rsid w:val="00E7512C"/>
    <w:rsid w:val="00E8070A"/>
    <w:rsid w:val="00E86BEF"/>
    <w:rsid w:val="00E91B2A"/>
    <w:rsid w:val="00E9461B"/>
    <w:rsid w:val="00EA2835"/>
    <w:rsid w:val="00EA2A2F"/>
    <w:rsid w:val="00EA2F55"/>
    <w:rsid w:val="00EB685A"/>
    <w:rsid w:val="00EC398F"/>
    <w:rsid w:val="00EE451A"/>
    <w:rsid w:val="00EE5B39"/>
    <w:rsid w:val="00F029DE"/>
    <w:rsid w:val="00F11766"/>
    <w:rsid w:val="00F1193F"/>
    <w:rsid w:val="00F13832"/>
    <w:rsid w:val="00F16549"/>
    <w:rsid w:val="00F21104"/>
    <w:rsid w:val="00F31AEB"/>
    <w:rsid w:val="00F35B49"/>
    <w:rsid w:val="00F43019"/>
    <w:rsid w:val="00F464FA"/>
    <w:rsid w:val="00F57EEC"/>
    <w:rsid w:val="00F6744A"/>
    <w:rsid w:val="00F7614E"/>
    <w:rsid w:val="00F76B88"/>
    <w:rsid w:val="00F8159D"/>
    <w:rsid w:val="00F85396"/>
    <w:rsid w:val="00FA3F20"/>
    <w:rsid w:val="00FA59E4"/>
    <w:rsid w:val="00FA687A"/>
    <w:rsid w:val="00FB1FF8"/>
    <w:rsid w:val="00FC0B41"/>
    <w:rsid w:val="00FC32F8"/>
    <w:rsid w:val="00FC67F0"/>
    <w:rsid w:val="00FC75CD"/>
    <w:rsid w:val="00FD7817"/>
    <w:rsid w:val="00FE037F"/>
    <w:rsid w:val="00FE7074"/>
    <w:rsid w:val="00FF2E63"/>
    <w:rsid w:val="00FF5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D5B1"/>
  <w15:chartTrackingRefBased/>
  <w15:docId w15:val="{27A2DD08-D82B-8346-9ED3-EE78F0665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40205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C67F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F4A2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04CF"/>
    <w:rPr>
      <w:color w:val="0563C1" w:themeColor="hyperlink"/>
      <w:u w:val="single"/>
    </w:rPr>
  </w:style>
  <w:style w:type="character" w:styleId="UnresolvedMention">
    <w:name w:val="Unresolved Mention"/>
    <w:basedOn w:val="DefaultParagraphFont"/>
    <w:uiPriority w:val="99"/>
    <w:semiHidden/>
    <w:unhideWhenUsed/>
    <w:rsid w:val="00B904CF"/>
    <w:rPr>
      <w:color w:val="605E5C"/>
      <w:shd w:val="clear" w:color="auto" w:fill="E1DFDD"/>
    </w:rPr>
  </w:style>
  <w:style w:type="character" w:styleId="FollowedHyperlink">
    <w:name w:val="FollowedHyperlink"/>
    <w:basedOn w:val="DefaultParagraphFont"/>
    <w:uiPriority w:val="99"/>
    <w:semiHidden/>
    <w:unhideWhenUsed/>
    <w:rsid w:val="006E55EE"/>
    <w:rPr>
      <w:color w:val="954F72" w:themeColor="followedHyperlink"/>
      <w:u w:val="single"/>
    </w:rPr>
  </w:style>
  <w:style w:type="paragraph" w:styleId="ListParagraph">
    <w:name w:val="List Paragraph"/>
    <w:basedOn w:val="Normal"/>
    <w:uiPriority w:val="34"/>
    <w:qFormat/>
    <w:rsid w:val="006E55EE"/>
    <w:pPr>
      <w:ind w:left="720"/>
      <w:contextualSpacing/>
    </w:pPr>
    <w:rPr>
      <w:rFonts w:eastAsiaTheme="minorEastAsia"/>
    </w:rPr>
  </w:style>
  <w:style w:type="paragraph" w:styleId="Header">
    <w:name w:val="header"/>
    <w:basedOn w:val="Normal"/>
    <w:link w:val="HeaderChar"/>
    <w:uiPriority w:val="99"/>
    <w:unhideWhenUsed/>
    <w:rsid w:val="008A76F5"/>
    <w:pPr>
      <w:tabs>
        <w:tab w:val="center" w:pos="4680"/>
        <w:tab w:val="right" w:pos="9360"/>
      </w:tabs>
    </w:pPr>
  </w:style>
  <w:style w:type="character" w:customStyle="1" w:styleId="HeaderChar">
    <w:name w:val="Header Char"/>
    <w:basedOn w:val="DefaultParagraphFont"/>
    <w:link w:val="Header"/>
    <w:uiPriority w:val="99"/>
    <w:rsid w:val="008A76F5"/>
  </w:style>
  <w:style w:type="paragraph" w:styleId="Footer">
    <w:name w:val="footer"/>
    <w:basedOn w:val="Normal"/>
    <w:link w:val="FooterChar"/>
    <w:uiPriority w:val="99"/>
    <w:unhideWhenUsed/>
    <w:rsid w:val="008A76F5"/>
    <w:pPr>
      <w:tabs>
        <w:tab w:val="center" w:pos="4680"/>
        <w:tab w:val="right" w:pos="9360"/>
      </w:tabs>
    </w:pPr>
  </w:style>
  <w:style w:type="character" w:customStyle="1" w:styleId="FooterChar">
    <w:name w:val="Footer Char"/>
    <w:basedOn w:val="DefaultParagraphFont"/>
    <w:link w:val="Footer"/>
    <w:uiPriority w:val="99"/>
    <w:rsid w:val="008A76F5"/>
  </w:style>
  <w:style w:type="character" w:styleId="PageNumber">
    <w:name w:val="page number"/>
    <w:basedOn w:val="DefaultParagraphFont"/>
    <w:uiPriority w:val="99"/>
    <w:semiHidden/>
    <w:unhideWhenUsed/>
    <w:rsid w:val="008A76F5"/>
  </w:style>
  <w:style w:type="paragraph" w:styleId="BalloonText">
    <w:name w:val="Balloon Text"/>
    <w:basedOn w:val="Normal"/>
    <w:link w:val="BalloonTextChar"/>
    <w:uiPriority w:val="99"/>
    <w:semiHidden/>
    <w:unhideWhenUsed/>
    <w:rsid w:val="007E512E"/>
    <w:rPr>
      <w:sz w:val="18"/>
      <w:szCs w:val="18"/>
    </w:rPr>
  </w:style>
  <w:style w:type="character" w:customStyle="1" w:styleId="BalloonTextChar">
    <w:name w:val="Balloon Text Char"/>
    <w:basedOn w:val="DefaultParagraphFont"/>
    <w:link w:val="BalloonText"/>
    <w:uiPriority w:val="99"/>
    <w:semiHidden/>
    <w:rsid w:val="007E512E"/>
    <w:rPr>
      <w:rFonts w:ascii="Times New Roman" w:hAnsi="Times New Roman" w:cs="Times New Roman"/>
      <w:sz w:val="18"/>
      <w:szCs w:val="18"/>
    </w:rPr>
  </w:style>
  <w:style w:type="character" w:customStyle="1" w:styleId="Heading3Char">
    <w:name w:val="Heading 3 Char"/>
    <w:basedOn w:val="DefaultParagraphFont"/>
    <w:link w:val="Heading3"/>
    <w:uiPriority w:val="9"/>
    <w:rsid w:val="00DF4A27"/>
    <w:rPr>
      <w:rFonts w:ascii="Times New Roman" w:eastAsia="Times New Roman" w:hAnsi="Times New Roman" w:cs="Times New Roman"/>
      <w:b/>
      <w:bCs/>
      <w:sz w:val="27"/>
      <w:szCs w:val="27"/>
    </w:rPr>
  </w:style>
  <w:style w:type="character" w:customStyle="1" w:styleId="gd">
    <w:name w:val="gd"/>
    <w:basedOn w:val="DefaultParagraphFont"/>
    <w:rsid w:val="00DF4A27"/>
  </w:style>
  <w:style w:type="table" w:styleId="TableGrid">
    <w:name w:val="Table Grid"/>
    <w:basedOn w:val="TableNormal"/>
    <w:uiPriority w:val="39"/>
    <w:rsid w:val="008E5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0205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C67F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53F2A"/>
  </w:style>
  <w:style w:type="character" w:styleId="CommentReference">
    <w:name w:val="annotation reference"/>
    <w:basedOn w:val="DefaultParagraphFont"/>
    <w:uiPriority w:val="99"/>
    <w:semiHidden/>
    <w:unhideWhenUsed/>
    <w:rsid w:val="009D35CA"/>
    <w:rPr>
      <w:sz w:val="16"/>
      <w:szCs w:val="16"/>
    </w:rPr>
  </w:style>
  <w:style w:type="paragraph" w:styleId="CommentText">
    <w:name w:val="annotation text"/>
    <w:basedOn w:val="Normal"/>
    <w:link w:val="CommentTextChar"/>
    <w:uiPriority w:val="99"/>
    <w:semiHidden/>
    <w:unhideWhenUsed/>
    <w:rsid w:val="009D35CA"/>
    <w:rPr>
      <w:sz w:val="20"/>
      <w:szCs w:val="20"/>
    </w:rPr>
  </w:style>
  <w:style w:type="character" w:customStyle="1" w:styleId="CommentTextChar">
    <w:name w:val="Comment Text Char"/>
    <w:basedOn w:val="DefaultParagraphFont"/>
    <w:link w:val="CommentText"/>
    <w:uiPriority w:val="99"/>
    <w:semiHidden/>
    <w:rsid w:val="009D35CA"/>
    <w:rPr>
      <w:sz w:val="20"/>
      <w:szCs w:val="20"/>
    </w:rPr>
  </w:style>
  <w:style w:type="paragraph" w:styleId="CommentSubject">
    <w:name w:val="annotation subject"/>
    <w:basedOn w:val="CommentText"/>
    <w:next w:val="CommentText"/>
    <w:link w:val="CommentSubjectChar"/>
    <w:uiPriority w:val="99"/>
    <w:semiHidden/>
    <w:unhideWhenUsed/>
    <w:rsid w:val="009D35CA"/>
    <w:rPr>
      <w:b/>
      <w:bCs/>
    </w:rPr>
  </w:style>
  <w:style w:type="character" w:customStyle="1" w:styleId="CommentSubjectChar">
    <w:name w:val="Comment Subject Char"/>
    <w:basedOn w:val="CommentTextChar"/>
    <w:link w:val="CommentSubject"/>
    <w:uiPriority w:val="99"/>
    <w:semiHidden/>
    <w:rsid w:val="009D35CA"/>
    <w:rPr>
      <w:b/>
      <w:bCs/>
      <w:sz w:val="20"/>
      <w:szCs w:val="20"/>
    </w:rPr>
  </w:style>
  <w:style w:type="paragraph" w:styleId="Title">
    <w:name w:val="Title"/>
    <w:basedOn w:val="Normal"/>
    <w:next w:val="Normal"/>
    <w:link w:val="TitleChar"/>
    <w:uiPriority w:val="10"/>
    <w:qFormat/>
    <w:rsid w:val="00947F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FE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36696">
      <w:bodyDiv w:val="1"/>
      <w:marLeft w:val="0"/>
      <w:marRight w:val="0"/>
      <w:marTop w:val="0"/>
      <w:marBottom w:val="0"/>
      <w:divBdr>
        <w:top w:val="none" w:sz="0" w:space="0" w:color="auto"/>
        <w:left w:val="none" w:sz="0" w:space="0" w:color="auto"/>
        <w:bottom w:val="none" w:sz="0" w:space="0" w:color="auto"/>
        <w:right w:val="none" w:sz="0" w:space="0" w:color="auto"/>
      </w:divBdr>
    </w:div>
    <w:div w:id="110706540">
      <w:bodyDiv w:val="1"/>
      <w:marLeft w:val="0"/>
      <w:marRight w:val="0"/>
      <w:marTop w:val="0"/>
      <w:marBottom w:val="0"/>
      <w:divBdr>
        <w:top w:val="none" w:sz="0" w:space="0" w:color="auto"/>
        <w:left w:val="none" w:sz="0" w:space="0" w:color="auto"/>
        <w:bottom w:val="none" w:sz="0" w:space="0" w:color="auto"/>
        <w:right w:val="none" w:sz="0" w:space="0" w:color="auto"/>
      </w:divBdr>
      <w:divsChild>
        <w:div w:id="1177845212">
          <w:marLeft w:val="0"/>
          <w:marRight w:val="0"/>
          <w:marTop w:val="0"/>
          <w:marBottom w:val="0"/>
          <w:divBdr>
            <w:top w:val="none" w:sz="0" w:space="0" w:color="auto"/>
            <w:left w:val="none" w:sz="0" w:space="0" w:color="auto"/>
            <w:bottom w:val="none" w:sz="0" w:space="0" w:color="auto"/>
            <w:right w:val="none" w:sz="0" w:space="0" w:color="auto"/>
          </w:divBdr>
          <w:divsChild>
            <w:div w:id="1821995665">
              <w:marLeft w:val="0"/>
              <w:marRight w:val="0"/>
              <w:marTop w:val="0"/>
              <w:marBottom w:val="0"/>
              <w:divBdr>
                <w:top w:val="none" w:sz="0" w:space="0" w:color="auto"/>
                <w:left w:val="none" w:sz="0" w:space="0" w:color="auto"/>
                <w:bottom w:val="none" w:sz="0" w:space="0" w:color="auto"/>
                <w:right w:val="none" w:sz="0" w:space="0" w:color="auto"/>
              </w:divBdr>
              <w:divsChild>
                <w:div w:id="1377201483">
                  <w:marLeft w:val="0"/>
                  <w:marRight w:val="0"/>
                  <w:marTop w:val="0"/>
                  <w:marBottom w:val="0"/>
                  <w:divBdr>
                    <w:top w:val="none" w:sz="0" w:space="0" w:color="auto"/>
                    <w:left w:val="none" w:sz="0" w:space="0" w:color="auto"/>
                    <w:bottom w:val="none" w:sz="0" w:space="0" w:color="auto"/>
                    <w:right w:val="none" w:sz="0" w:space="0" w:color="auto"/>
                  </w:divBdr>
                  <w:divsChild>
                    <w:div w:id="6507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339130">
      <w:bodyDiv w:val="1"/>
      <w:marLeft w:val="0"/>
      <w:marRight w:val="0"/>
      <w:marTop w:val="0"/>
      <w:marBottom w:val="0"/>
      <w:divBdr>
        <w:top w:val="none" w:sz="0" w:space="0" w:color="auto"/>
        <w:left w:val="none" w:sz="0" w:space="0" w:color="auto"/>
        <w:bottom w:val="none" w:sz="0" w:space="0" w:color="auto"/>
        <w:right w:val="none" w:sz="0" w:space="0" w:color="auto"/>
      </w:divBdr>
      <w:divsChild>
        <w:div w:id="770976651">
          <w:marLeft w:val="0"/>
          <w:marRight w:val="0"/>
          <w:marTop w:val="0"/>
          <w:marBottom w:val="0"/>
          <w:divBdr>
            <w:top w:val="none" w:sz="0" w:space="0" w:color="auto"/>
            <w:left w:val="none" w:sz="0" w:space="0" w:color="auto"/>
            <w:bottom w:val="none" w:sz="0" w:space="0" w:color="auto"/>
            <w:right w:val="none" w:sz="0" w:space="0" w:color="auto"/>
          </w:divBdr>
          <w:divsChild>
            <w:div w:id="1399401349">
              <w:marLeft w:val="0"/>
              <w:marRight w:val="0"/>
              <w:marTop w:val="0"/>
              <w:marBottom w:val="0"/>
              <w:divBdr>
                <w:top w:val="none" w:sz="0" w:space="0" w:color="auto"/>
                <w:left w:val="none" w:sz="0" w:space="0" w:color="auto"/>
                <w:bottom w:val="none" w:sz="0" w:space="0" w:color="auto"/>
                <w:right w:val="none" w:sz="0" w:space="0" w:color="auto"/>
              </w:divBdr>
              <w:divsChild>
                <w:div w:id="12140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446765">
      <w:bodyDiv w:val="1"/>
      <w:marLeft w:val="0"/>
      <w:marRight w:val="0"/>
      <w:marTop w:val="0"/>
      <w:marBottom w:val="0"/>
      <w:divBdr>
        <w:top w:val="none" w:sz="0" w:space="0" w:color="auto"/>
        <w:left w:val="none" w:sz="0" w:space="0" w:color="auto"/>
        <w:bottom w:val="none" w:sz="0" w:space="0" w:color="auto"/>
        <w:right w:val="none" w:sz="0" w:space="0" w:color="auto"/>
      </w:divBdr>
    </w:div>
    <w:div w:id="782771083">
      <w:bodyDiv w:val="1"/>
      <w:marLeft w:val="0"/>
      <w:marRight w:val="0"/>
      <w:marTop w:val="0"/>
      <w:marBottom w:val="0"/>
      <w:divBdr>
        <w:top w:val="none" w:sz="0" w:space="0" w:color="auto"/>
        <w:left w:val="none" w:sz="0" w:space="0" w:color="auto"/>
        <w:bottom w:val="none" w:sz="0" w:space="0" w:color="auto"/>
        <w:right w:val="none" w:sz="0" w:space="0" w:color="auto"/>
      </w:divBdr>
      <w:divsChild>
        <w:div w:id="1443066999">
          <w:marLeft w:val="0"/>
          <w:marRight w:val="0"/>
          <w:marTop w:val="0"/>
          <w:marBottom w:val="0"/>
          <w:divBdr>
            <w:top w:val="none" w:sz="0" w:space="0" w:color="auto"/>
            <w:left w:val="none" w:sz="0" w:space="0" w:color="auto"/>
            <w:bottom w:val="none" w:sz="0" w:space="0" w:color="auto"/>
            <w:right w:val="none" w:sz="0" w:space="0" w:color="auto"/>
          </w:divBdr>
          <w:divsChild>
            <w:div w:id="572934008">
              <w:marLeft w:val="0"/>
              <w:marRight w:val="0"/>
              <w:marTop w:val="0"/>
              <w:marBottom w:val="0"/>
              <w:divBdr>
                <w:top w:val="none" w:sz="0" w:space="0" w:color="auto"/>
                <w:left w:val="none" w:sz="0" w:space="0" w:color="auto"/>
                <w:bottom w:val="none" w:sz="0" w:space="0" w:color="auto"/>
                <w:right w:val="none" w:sz="0" w:space="0" w:color="auto"/>
              </w:divBdr>
              <w:divsChild>
                <w:div w:id="11144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665860">
      <w:bodyDiv w:val="1"/>
      <w:marLeft w:val="0"/>
      <w:marRight w:val="0"/>
      <w:marTop w:val="0"/>
      <w:marBottom w:val="0"/>
      <w:divBdr>
        <w:top w:val="none" w:sz="0" w:space="0" w:color="auto"/>
        <w:left w:val="none" w:sz="0" w:space="0" w:color="auto"/>
        <w:bottom w:val="none" w:sz="0" w:space="0" w:color="auto"/>
        <w:right w:val="none" w:sz="0" w:space="0" w:color="auto"/>
      </w:divBdr>
    </w:div>
    <w:div w:id="1022976667">
      <w:bodyDiv w:val="1"/>
      <w:marLeft w:val="0"/>
      <w:marRight w:val="0"/>
      <w:marTop w:val="0"/>
      <w:marBottom w:val="0"/>
      <w:divBdr>
        <w:top w:val="none" w:sz="0" w:space="0" w:color="auto"/>
        <w:left w:val="none" w:sz="0" w:space="0" w:color="auto"/>
        <w:bottom w:val="none" w:sz="0" w:space="0" w:color="auto"/>
        <w:right w:val="none" w:sz="0" w:space="0" w:color="auto"/>
      </w:divBdr>
      <w:divsChild>
        <w:div w:id="921374999">
          <w:marLeft w:val="0"/>
          <w:marRight w:val="0"/>
          <w:marTop w:val="0"/>
          <w:marBottom w:val="0"/>
          <w:divBdr>
            <w:top w:val="none" w:sz="0" w:space="0" w:color="auto"/>
            <w:left w:val="none" w:sz="0" w:space="0" w:color="auto"/>
            <w:bottom w:val="none" w:sz="0" w:space="0" w:color="auto"/>
            <w:right w:val="none" w:sz="0" w:space="0" w:color="auto"/>
          </w:divBdr>
          <w:divsChild>
            <w:div w:id="1527209465">
              <w:marLeft w:val="0"/>
              <w:marRight w:val="0"/>
              <w:marTop w:val="0"/>
              <w:marBottom w:val="0"/>
              <w:divBdr>
                <w:top w:val="none" w:sz="0" w:space="0" w:color="auto"/>
                <w:left w:val="none" w:sz="0" w:space="0" w:color="auto"/>
                <w:bottom w:val="none" w:sz="0" w:space="0" w:color="auto"/>
                <w:right w:val="none" w:sz="0" w:space="0" w:color="auto"/>
              </w:divBdr>
              <w:divsChild>
                <w:div w:id="15422617">
                  <w:marLeft w:val="0"/>
                  <w:marRight w:val="0"/>
                  <w:marTop w:val="0"/>
                  <w:marBottom w:val="0"/>
                  <w:divBdr>
                    <w:top w:val="none" w:sz="0" w:space="0" w:color="auto"/>
                    <w:left w:val="none" w:sz="0" w:space="0" w:color="auto"/>
                    <w:bottom w:val="none" w:sz="0" w:space="0" w:color="auto"/>
                    <w:right w:val="none" w:sz="0" w:space="0" w:color="auto"/>
                  </w:divBdr>
                </w:div>
                <w:div w:id="520899872">
                  <w:marLeft w:val="0"/>
                  <w:marRight w:val="0"/>
                  <w:marTop w:val="0"/>
                  <w:marBottom w:val="0"/>
                  <w:divBdr>
                    <w:top w:val="none" w:sz="0" w:space="0" w:color="auto"/>
                    <w:left w:val="none" w:sz="0" w:space="0" w:color="auto"/>
                    <w:bottom w:val="none" w:sz="0" w:space="0" w:color="auto"/>
                    <w:right w:val="none" w:sz="0" w:space="0" w:color="auto"/>
                  </w:divBdr>
                </w:div>
              </w:divsChild>
            </w:div>
            <w:div w:id="473913365">
              <w:marLeft w:val="0"/>
              <w:marRight w:val="0"/>
              <w:marTop w:val="0"/>
              <w:marBottom w:val="0"/>
              <w:divBdr>
                <w:top w:val="none" w:sz="0" w:space="0" w:color="auto"/>
                <w:left w:val="none" w:sz="0" w:space="0" w:color="auto"/>
                <w:bottom w:val="none" w:sz="0" w:space="0" w:color="auto"/>
                <w:right w:val="none" w:sz="0" w:space="0" w:color="auto"/>
              </w:divBdr>
              <w:divsChild>
                <w:div w:id="8973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61234">
      <w:bodyDiv w:val="1"/>
      <w:marLeft w:val="0"/>
      <w:marRight w:val="0"/>
      <w:marTop w:val="0"/>
      <w:marBottom w:val="0"/>
      <w:divBdr>
        <w:top w:val="none" w:sz="0" w:space="0" w:color="auto"/>
        <w:left w:val="none" w:sz="0" w:space="0" w:color="auto"/>
        <w:bottom w:val="none" w:sz="0" w:space="0" w:color="auto"/>
        <w:right w:val="none" w:sz="0" w:space="0" w:color="auto"/>
      </w:divBdr>
    </w:div>
    <w:div w:id="1358579033">
      <w:bodyDiv w:val="1"/>
      <w:marLeft w:val="0"/>
      <w:marRight w:val="0"/>
      <w:marTop w:val="0"/>
      <w:marBottom w:val="0"/>
      <w:divBdr>
        <w:top w:val="none" w:sz="0" w:space="0" w:color="auto"/>
        <w:left w:val="none" w:sz="0" w:space="0" w:color="auto"/>
        <w:bottom w:val="none" w:sz="0" w:space="0" w:color="auto"/>
        <w:right w:val="none" w:sz="0" w:space="0" w:color="auto"/>
      </w:divBdr>
    </w:div>
    <w:div w:id="1776825115">
      <w:bodyDiv w:val="1"/>
      <w:marLeft w:val="0"/>
      <w:marRight w:val="0"/>
      <w:marTop w:val="0"/>
      <w:marBottom w:val="0"/>
      <w:divBdr>
        <w:top w:val="none" w:sz="0" w:space="0" w:color="auto"/>
        <w:left w:val="none" w:sz="0" w:space="0" w:color="auto"/>
        <w:bottom w:val="none" w:sz="0" w:space="0" w:color="auto"/>
        <w:right w:val="none" w:sz="0" w:space="0" w:color="auto"/>
      </w:divBdr>
      <w:divsChild>
        <w:div w:id="1471940478">
          <w:marLeft w:val="0"/>
          <w:marRight w:val="0"/>
          <w:marTop w:val="0"/>
          <w:marBottom w:val="0"/>
          <w:divBdr>
            <w:top w:val="none" w:sz="0" w:space="0" w:color="auto"/>
            <w:left w:val="none" w:sz="0" w:space="0" w:color="auto"/>
            <w:bottom w:val="none" w:sz="0" w:space="0" w:color="auto"/>
            <w:right w:val="none" w:sz="0" w:space="0" w:color="auto"/>
          </w:divBdr>
          <w:divsChild>
            <w:div w:id="1508014305">
              <w:marLeft w:val="0"/>
              <w:marRight w:val="0"/>
              <w:marTop w:val="0"/>
              <w:marBottom w:val="0"/>
              <w:divBdr>
                <w:top w:val="none" w:sz="0" w:space="0" w:color="auto"/>
                <w:left w:val="none" w:sz="0" w:space="0" w:color="auto"/>
                <w:bottom w:val="none" w:sz="0" w:space="0" w:color="auto"/>
                <w:right w:val="none" w:sz="0" w:space="0" w:color="auto"/>
              </w:divBdr>
            </w:div>
            <w:div w:id="1830748775">
              <w:marLeft w:val="0"/>
              <w:marRight w:val="0"/>
              <w:marTop w:val="0"/>
              <w:marBottom w:val="0"/>
              <w:divBdr>
                <w:top w:val="none" w:sz="0" w:space="0" w:color="auto"/>
                <w:left w:val="none" w:sz="0" w:space="0" w:color="auto"/>
                <w:bottom w:val="none" w:sz="0" w:space="0" w:color="auto"/>
                <w:right w:val="none" w:sz="0" w:space="0" w:color="auto"/>
              </w:divBdr>
            </w:div>
            <w:div w:id="807629157">
              <w:marLeft w:val="0"/>
              <w:marRight w:val="0"/>
              <w:marTop w:val="0"/>
              <w:marBottom w:val="0"/>
              <w:divBdr>
                <w:top w:val="none" w:sz="0" w:space="0" w:color="auto"/>
                <w:left w:val="none" w:sz="0" w:space="0" w:color="auto"/>
                <w:bottom w:val="none" w:sz="0" w:space="0" w:color="auto"/>
                <w:right w:val="none" w:sz="0" w:space="0" w:color="auto"/>
              </w:divBdr>
            </w:div>
            <w:div w:id="1502042302">
              <w:marLeft w:val="0"/>
              <w:marRight w:val="0"/>
              <w:marTop w:val="0"/>
              <w:marBottom w:val="0"/>
              <w:divBdr>
                <w:top w:val="none" w:sz="0" w:space="0" w:color="auto"/>
                <w:left w:val="none" w:sz="0" w:space="0" w:color="auto"/>
                <w:bottom w:val="none" w:sz="0" w:space="0" w:color="auto"/>
                <w:right w:val="none" w:sz="0" w:space="0" w:color="auto"/>
              </w:divBdr>
            </w:div>
            <w:div w:id="68618917">
              <w:marLeft w:val="0"/>
              <w:marRight w:val="0"/>
              <w:marTop w:val="0"/>
              <w:marBottom w:val="0"/>
              <w:divBdr>
                <w:top w:val="none" w:sz="0" w:space="0" w:color="auto"/>
                <w:left w:val="none" w:sz="0" w:space="0" w:color="auto"/>
                <w:bottom w:val="none" w:sz="0" w:space="0" w:color="auto"/>
                <w:right w:val="none" w:sz="0" w:space="0" w:color="auto"/>
              </w:divBdr>
            </w:div>
            <w:div w:id="2000576209">
              <w:marLeft w:val="0"/>
              <w:marRight w:val="0"/>
              <w:marTop w:val="0"/>
              <w:marBottom w:val="0"/>
              <w:divBdr>
                <w:top w:val="none" w:sz="0" w:space="0" w:color="auto"/>
                <w:left w:val="none" w:sz="0" w:space="0" w:color="auto"/>
                <w:bottom w:val="none" w:sz="0" w:space="0" w:color="auto"/>
                <w:right w:val="none" w:sz="0" w:space="0" w:color="auto"/>
              </w:divBdr>
            </w:div>
            <w:div w:id="301541328">
              <w:marLeft w:val="0"/>
              <w:marRight w:val="0"/>
              <w:marTop w:val="0"/>
              <w:marBottom w:val="0"/>
              <w:divBdr>
                <w:top w:val="none" w:sz="0" w:space="0" w:color="auto"/>
                <w:left w:val="none" w:sz="0" w:space="0" w:color="auto"/>
                <w:bottom w:val="none" w:sz="0" w:space="0" w:color="auto"/>
                <w:right w:val="none" w:sz="0" w:space="0" w:color="auto"/>
              </w:divBdr>
            </w:div>
            <w:div w:id="1748457747">
              <w:marLeft w:val="0"/>
              <w:marRight w:val="0"/>
              <w:marTop w:val="0"/>
              <w:marBottom w:val="0"/>
              <w:divBdr>
                <w:top w:val="none" w:sz="0" w:space="0" w:color="auto"/>
                <w:left w:val="none" w:sz="0" w:space="0" w:color="auto"/>
                <w:bottom w:val="none" w:sz="0" w:space="0" w:color="auto"/>
                <w:right w:val="none" w:sz="0" w:space="0" w:color="auto"/>
              </w:divBdr>
            </w:div>
            <w:div w:id="1118523062">
              <w:marLeft w:val="0"/>
              <w:marRight w:val="0"/>
              <w:marTop w:val="0"/>
              <w:marBottom w:val="0"/>
              <w:divBdr>
                <w:top w:val="none" w:sz="0" w:space="0" w:color="auto"/>
                <w:left w:val="none" w:sz="0" w:space="0" w:color="auto"/>
                <w:bottom w:val="none" w:sz="0" w:space="0" w:color="auto"/>
                <w:right w:val="none" w:sz="0" w:space="0" w:color="auto"/>
              </w:divBdr>
            </w:div>
            <w:div w:id="1144542142">
              <w:marLeft w:val="0"/>
              <w:marRight w:val="0"/>
              <w:marTop w:val="0"/>
              <w:marBottom w:val="0"/>
              <w:divBdr>
                <w:top w:val="none" w:sz="0" w:space="0" w:color="auto"/>
                <w:left w:val="none" w:sz="0" w:space="0" w:color="auto"/>
                <w:bottom w:val="none" w:sz="0" w:space="0" w:color="auto"/>
                <w:right w:val="none" w:sz="0" w:space="0" w:color="auto"/>
              </w:divBdr>
            </w:div>
            <w:div w:id="1060052888">
              <w:marLeft w:val="0"/>
              <w:marRight w:val="0"/>
              <w:marTop w:val="0"/>
              <w:marBottom w:val="0"/>
              <w:divBdr>
                <w:top w:val="none" w:sz="0" w:space="0" w:color="auto"/>
                <w:left w:val="none" w:sz="0" w:space="0" w:color="auto"/>
                <w:bottom w:val="none" w:sz="0" w:space="0" w:color="auto"/>
                <w:right w:val="none" w:sz="0" w:space="0" w:color="auto"/>
              </w:divBdr>
            </w:div>
            <w:div w:id="692800497">
              <w:marLeft w:val="0"/>
              <w:marRight w:val="0"/>
              <w:marTop w:val="0"/>
              <w:marBottom w:val="0"/>
              <w:divBdr>
                <w:top w:val="none" w:sz="0" w:space="0" w:color="auto"/>
                <w:left w:val="none" w:sz="0" w:space="0" w:color="auto"/>
                <w:bottom w:val="none" w:sz="0" w:space="0" w:color="auto"/>
                <w:right w:val="none" w:sz="0" w:space="0" w:color="auto"/>
              </w:divBdr>
            </w:div>
            <w:div w:id="2121602701">
              <w:marLeft w:val="0"/>
              <w:marRight w:val="0"/>
              <w:marTop w:val="0"/>
              <w:marBottom w:val="0"/>
              <w:divBdr>
                <w:top w:val="none" w:sz="0" w:space="0" w:color="auto"/>
                <w:left w:val="none" w:sz="0" w:space="0" w:color="auto"/>
                <w:bottom w:val="none" w:sz="0" w:space="0" w:color="auto"/>
                <w:right w:val="none" w:sz="0" w:space="0" w:color="auto"/>
              </w:divBdr>
            </w:div>
            <w:div w:id="473567008">
              <w:marLeft w:val="0"/>
              <w:marRight w:val="0"/>
              <w:marTop w:val="0"/>
              <w:marBottom w:val="0"/>
              <w:divBdr>
                <w:top w:val="none" w:sz="0" w:space="0" w:color="auto"/>
                <w:left w:val="none" w:sz="0" w:space="0" w:color="auto"/>
                <w:bottom w:val="none" w:sz="0" w:space="0" w:color="auto"/>
                <w:right w:val="none" w:sz="0" w:space="0" w:color="auto"/>
              </w:divBdr>
            </w:div>
            <w:div w:id="1140153348">
              <w:marLeft w:val="0"/>
              <w:marRight w:val="0"/>
              <w:marTop w:val="0"/>
              <w:marBottom w:val="0"/>
              <w:divBdr>
                <w:top w:val="none" w:sz="0" w:space="0" w:color="auto"/>
                <w:left w:val="none" w:sz="0" w:space="0" w:color="auto"/>
                <w:bottom w:val="none" w:sz="0" w:space="0" w:color="auto"/>
                <w:right w:val="none" w:sz="0" w:space="0" w:color="auto"/>
              </w:divBdr>
            </w:div>
            <w:div w:id="612251179">
              <w:marLeft w:val="0"/>
              <w:marRight w:val="0"/>
              <w:marTop w:val="0"/>
              <w:marBottom w:val="0"/>
              <w:divBdr>
                <w:top w:val="none" w:sz="0" w:space="0" w:color="auto"/>
                <w:left w:val="none" w:sz="0" w:space="0" w:color="auto"/>
                <w:bottom w:val="none" w:sz="0" w:space="0" w:color="auto"/>
                <w:right w:val="none" w:sz="0" w:space="0" w:color="auto"/>
              </w:divBdr>
            </w:div>
            <w:div w:id="517423856">
              <w:marLeft w:val="0"/>
              <w:marRight w:val="0"/>
              <w:marTop w:val="0"/>
              <w:marBottom w:val="0"/>
              <w:divBdr>
                <w:top w:val="none" w:sz="0" w:space="0" w:color="auto"/>
                <w:left w:val="none" w:sz="0" w:space="0" w:color="auto"/>
                <w:bottom w:val="none" w:sz="0" w:space="0" w:color="auto"/>
                <w:right w:val="none" w:sz="0" w:space="0" w:color="auto"/>
              </w:divBdr>
            </w:div>
            <w:div w:id="181281288">
              <w:marLeft w:val="0"/>
              <w:marRight w:val="0"/>
              <w:marTop w:val="0"/>
              <w:marBottom w:val="0"/>
              <w:divBdr>
                <w:top w:val="none" w:sz="0" w:space="0" w:color="auto"/>
                <w:left w:val="none" w:sz="0" w:space="0" w:color="auto"/>
                <w:bottom w:val="none" w:sz="0" w:space="0" w:color="auto"/>
                <w:right w:val="none" w:sz="0" w:space="0" w:color="auto"/>
              </w:divBdr>
            </w:div>
            <w:div w:id="204879067">
              <w:marLeft w:val="0"/>
              <w:marRight w:val="0"/>
              <w:marTop w:val="0"/>
              <w:marBottom w:val="0"/>
              <w:divBdr>
                <w:top w:val="none" w:sz="0" w:space="0" w:color="auto"/>
                <w:left w:val="none" w:sz="0" w:space="0" w:color="auto"/>
                <w:bottom w:val="none" w:sz="0" w:space="0" w:color="auto"/>
                <w:right w:val="none" w:sz="0" w:space="0" w:color="auto"/>
              </w:divBdr>
            </w:div>
            <w:div w:id="1281229037">
              <w:marLeft w:val="0"/>
              <w:marRight w:val="0"/>
              <w:marTop w:val="0"/>
              <w:marBottom w:val="0"/>
              <w:divBdr>
                <w:top w:val="none" w:sz="0" w:space="0" w:color="auto"/>
                <w:left w:val="none" w:sz="0" w:space="0" w:color="auto"/>
                <w:bottom w:val="none" w:sz="0" w:space="0" w:color="auto"/>
                <w:right w:val="none" w:sz="0" w:space="0" w:color="auto"/>
              </w:divBdr>
            </w:div>
            <w:div w:id="340133521">
              <w:marLeft w:val="0"/>
              <w:marRight w:val="0"/>
              <w:marTop w:val="0"/>
              <w:marBottom w:val="0"/>
              <w:divBdr>
                <w:top w:val="none" w:sz="0" w:space="0" w:color="auto"/>
                <w:left w:val="none" w:sz="0" w:space="0" w:color="auto"/>
                <w:bottom w:val="none" w:sz="0" w:space="0" w:color="auto"/>
                <w:right w:val="none" w:sz="0" w:space="0" w:color="auto"/>
              </w:divBdr>
            </w:div>
            <w:div w:id="1978492014">
              <w:marLeft w:val="0"/>
              <w:marRight w:val="0"/>
              <w:marTop w:val="0"/>
              <w:marBottom w:val="0"/>
              <w:divBdr>
                <w:top w:val="none" w:sz="0" w:space="0" w:color="auto"/>
                <w:left w:val="none" w:sz="0" w:space="0" w:color="auto"/>
                <w:bottom w:val="none" w:sz="0" w:space="0" w:color="auto"/>
                <w:right w:val="none" w:sz="0" w:space="0" w:color="auto"/>
              </w:divBdr>
            </w:div>
            <w:div w:id="1984970435">
              <w:marLeft w:val="0"/>
              <w:marRight w:val="0"/>
              <w:marTop w:val="0"/>
              <w:marBottom w:val="0"/>
              <w:divBdr>
                <w:top w:val="none" w:sz="0" w:space="0" w:color="auto"/>
                <w:left w:val="none" w:sz="0" w:space="0" w:color="auto"/>
                <w:bottom w:val="none" w:sz="0" w:space="0" w:color="auto"/>
                <w:right w:val="none" w:sz="0" w:space="0" w:color="auto"/>
              </w:divBdr>
            </w:div>
            <w:div w:id="1211965348">
              <w:marLeft w:val="0"/>
              <w:marRight w:val="0"/>
              <w:marTop w:val="0"/>
              <w:marBottom w:val="0"/>
              <w:divBdr>
                <w:top w:val="none" w:sz="0" w:space="0" w:color="auto"/>
                <w:left w:val="none" w:sz="0" w:space="0" w:color="auto"/>
                <w:bottom w:val="none" w:sz="0" w:space="0" w:color="auto"/>
                <w:right w:val="none" w:sz="0" w:space="0" w:color="auto"/>
              </w:divBdr>
            </w:div>
            <w:div w:id="1968661182">
              <w:marLeft w:val="0"/>
              <w:marRight w:val="0"/>
              <w:marTop w:val="0"/>
              <w:marBottom w:val="0"/>
              <w:divBdr>
                <w:top w:val="none" w:sz="0" w:space="0" w:color="auto"/>
                <w:left w:val="none" w:sz="0" w:space="0" w:color="auto"/>
                <w:bottom w:val="none" w:sz="0" w:space="0" w:color="auto"/>
                <w:right w:val="none" w:sz="0" w:space="0" w:color="auto"/>
              </w:divBdr>
            </w:div>
            <w:div w:id="881747592">
              <w:marLeft w:val="0"/>
              <w:marRight w:val="0"/>
              <w:marTop w:val="0"/>
              <w:marBottom w:val="0"/>
              <w:divBdr>
                <w:top w:val="none" w:sz="0" w:space="0" w:color="auto"/>
                <w:left w:val="none" w:sz="0" w:space="0" w:color="auto"/>
                <w:bottom w:val="none" w:sz="0" w:space="0" w:color="auto"/>
                <w:right w:val="none" w:sz="0" w:space="0" w:color="auto"/>
              </w:divBdr>
            </w:div>
            <w:div w:id="498271562">
              <w:marLeft w:val="0"/>
              <w:marRight w:val="0"/>
              <w:marTop w:val="0"/>
              <w:marBottom w:val="0"/>
              <w:divBdr>
                <w:top w:val="none" w:sz="0" w:space="0" w:color="auto"/>
                <w:left w:val="none" w:sz="0" w:space="0" w:color="auto"/>
                <w:bottom w:val="none" w:sz="0" w:space="0" w:color="auto"/>
                <w:right w:val="none" w:sz="0" w:space="0" w:color="auto"/>
              </w:divBdr>
            </w:div>
            <w:div w:id="1695107150">
              <w:marLeft w:val="0"/>
              <w:marRight w:val="0"/>
              <w:marTop w:val="0"/>
              <w:marBottom w:val="0"/>
              <w:divBdr>
                <w:top w:val="none" w:sz="0" w:space="0" w:color="auto"/>
                <w:left w:val="none" w:sz="0" w:space="0" w:color="auto"/>
                <w:bottom w:val="none" w:sz="0" w:space="0" w:color="auto"/>
                <w:right w:val="none" w:sz="0" w:space="0" w:color="auto"/>
              </w:divBdr>
            </w:div>
            <w:div w:id="1972515291">
              <w:marLeft w:val="0"/>
              <w:marRight w:val="0"/>
              <w:marTop w:val="0"/>
              <w:marBottom w:val="0"/>
              <w:divBdr>
                <w:top w:val="none" w:sz="0" w:space="0" w:color="auto"/>
                <w:left w:val="none" w:sz="0" w:space="0" w:color="auto"/>
                <w:bottom w:val="none" w:sz="0" w:space="0" w:color="auto"/>
                <w:right w:val="none" w:sz="0" w:space="0" w:color="auto"/>
              </w:divBdr>
            </w:div>
            <w:div w:id="585262830">
              <w:marLeft w:val="0"/>
              <w:marRight w:val="0"/>
              <w:marTop w:val="0"/>
              <w:marBottom w:val="0"/>
              <w:divBdr>
                <w:top w:val="none" w:sz="0" w:space="0" w:color="auto"/>
                <w:left w:val="none" w:sz="0" w:space="0" w:color="auto"/>
                <w:bottom w:val="none" w:sz="0" w:space="0" w:color="auto"/>
                <w:right w:val="none" w:sz="0" w:space="0" w:color="auto"/>
              </w:divBdr>
            </w:div>
            <w:div w:id="1602958590">
              <w:marLeft w:val="0"/>
              <w:marRight w:val="0"/>
              <w:marTop w:val="0"/>
              <w:marBottom w:val="0"/>
              <w:divBdr>
                <w:top w:val="none" w:sz="0" w:space="0" w:color="auto"/>
                <w:left w:val="none" w:sz="0" w:space="0" w:color="auto"/>
                <w:bottom w:val="none" w:sz="0" w:space="0" w:color="auto"/>
                <w:right w:val="none" w:sz="0" w:space="0" w:color="auto"/>
              </w:divBdr>
            </w:div>
            <w:div w:id="294333979">
              <w:marLeft w:val="0"/>
              <w:marRight w:val="0"/>
              <w:marTop w:val="0"/>
              <w:marBottom w:val="0"/>
              <w:divBdr>
                <w:top w:val="none" w:sz="0" w:space="0" w:color="auto"/>
                <w:left w:val="none" w:sz="0" w:space="0" w:color="auto"/>
                <w:bottom w:val="none" w:sz="0" w:space="0" w:color="auto"/>
                <w:right w:val="none" w:sz="0" w:space="0" w:color="auto"/>
              </w:divBdr>
            </w:div>
            <w:div w:id="1369715794">
              <w:marLeft w:val="0"/>
              <w:marRight w:val="0"/>
              <w:marTop w:val="0"/>
              <w:marBottom w:val="0"/>
              <w:divBdr>
                <w:top w:val="none" w:sz="0" w:space="0" w:color="auto"/>
                <w:left w:val="none" w:sz="0" w:space="0" w:color="auto"/>
                <w:bottom w:val="none" w:sz="0" w:space="0" w:color="auto"/>
                <w:right w:val="none" w:sz="0" w:space="0" w:color="auto"/>
              </w:divBdr>
            </w:div>
            <w:div w:id="939219155">
              <w:marLeft w:val="0"/>
              <w:marRight w:val="0"/>
              <w:marTop w:val="0"/>
              <w:marBottom w:val="0"/>
              <w:divBdr>
                <w:top w:val="none" w:sz="0" w:space="0" w:color="auto"/>
                <w:left w:val="none" w:sz="0" w:space="0" w:color="auto"/>
                <w:bottom w:val="none" w:sz="0" w:space="0" w:color="auto"/>
                <w:right w:val="none" w:sz="0" w:space="0" w:color="auto"/>
              </w:divBdr>
            </w:div>
            <w:div w:id="877276586">
              <w:marLeft w:val="0"/>
              <w:marRight w:val="0"/>
              <w:marTop w:val="0"/>
              <w:marBottom w:val="0"/>
              <w:divBdr>
                <w:top w:val="none" w:sz="0" w:space="0" w:color="auto"/>
                <w:left w:val="none" w:sz="0" w:space="0" w:color="auto"/>
                <w:bottom w:val="none" w:sz="0" w:space="0" w:color="auto"/>
                <w:right w:val="none" w:sz="0" w:space="0" w:color="auto"/>
              </w:divBdr>
            </w:div>
            <w:div w:id="1479495572">
              <w:marLeft w:val="0"/>
              <w:marRight w:val="0"/>
              <w:marTop w:val="0"/>
              <w:marBottom w:val="0"/>
              <w:divBdr>
                <w:top w:val="none" w:sz="0" w:space="0" w:color="auto"/>
                <w:left w:val="none" w:sz="0" w:space="0" w:color="auto"/>
                <w:bottom w:val="none" w:sz="0" w:space="0" w:color="auto"/>
                <w:right w:val="none" w:sz="0" w:space="0" w:color="auto"/>
              </w:divBdr>
            </w:div>
            <w:div w:id="1915049572">
              <w:marLeft w:val="0"/>
              <w:marRight w:val="0"/>
              <w:marTop w:val="0"/>
              <w:marBottom w:val="0"/>
              <w:divBdr>
                <w:top w:val="none" w:sz="0" w:space="0" w:color="auto"/>
                <w:left w:val="none" w:sz="0" w:space="0" w:color="auto"/>
                <w:bottom w:val="none" w:sz="0" w:space="0" w:color="auto"/>
                <w:right w:val="none" w:sz="0" w:space="0" w:color="auto"/>
              </w:divBdr>
            </w:div>
            <w:div w:id="1453284269">
              <w:marLeft w:val="0"/>
              <w:marRight w:val="0"/>
              <w:marTop w:val="0"/>
              <w:marBottom w:val="0"/>
              <w:divBdr>
                <w:top w:val="none" w:sz="0" w:space="0" w:color="auto"/>
                <w:left w:val="none" w:sz="0" w:space="0" w:color="auto"/>
                <w:bottom w:val="none" w:sz="0" w:space="0" w:color="auto"/>
                <w:right w:val="none" w:sz="0" w:space="0" w:color="auto"/>
              </w:divBdr>
            </w:div>
            <w:div w:id="633828234">
              <w:marLeft w:val="0"/>
              <w:marRight w:val="0"/>
              <w:marTop w:val="0"/>
              <w:marBottom w:val="0"/>
              <w:divBdr>
                <w:top w:val="none" w:sz="0" w:space="0" w:color="auto"/>
                <w:left w:val="none" w:sz="0" w:space="0" w:color="auto"/>
                <w:bottom w:val="none" w:sz="0" w:space="0" w:color="auto"/>
                <w:right w:val="none" w:sz="0" w:space="0" w:color="auto"/>
              </w:divBdr>
            </w:div>
            <w:div w:id="814031097">
              <w:marLeft w:val="0"/>
              <w:marRight w:val="0"/>
              <w:marTop w:val="0"/>
              <w:marBottom w:val="0"/>
              <w:divBdr>
                <w:top w:val="none" w:sz="0" w:space="0" w:color="auto"/>
                <w:left w:val="none" w:sz="0" w:space="0" w:color="auto"/>
                <w:bottom w:val="none" w:sz="0" w:space="0" w:color="auto"/>
                <w:right w:val="none" w:sz="0" w:space="0" w:color="auto"/>
              </w:divBdr>
            </w:div>
            <w:div w:id="1884906315">
              <w:marLeft w:val="0"/>
              <w:marRight w:val="0"/>
              <w:marTop w:val="0"/>
              <w:marBottom w:val="0"/>
              <w:divBdr>
                <w:top w:val="none" w:sz="0" w:space="0" w:color="auto"/>
                <w:left w:val="none" w:sz="0" w:space="0" w:color="auto"/>
                <w:bottom w:val="none" w:sz="0" w:space="0" w:color="auto"/>
                <w:right w:val="none" w:sz="0" w:space="0" w:color="auto"/>
              </w:divBdr>
            </w:div>
            <w:div w:id="1245408345">
              <w:marLeft w:val="0"/>
              <w:marRight w:val="0"/>
              <w:marTop w:val="0"/>
              <w:marBottom w:val="0"/>
              <w:divBdr>
                <w:top w:val="none" w:sz="0" w:space="0" w:color="auto"/>
                <w:left w:val="none" w:sz="0" w:space="0" w:color="auto"/>
                <w:bottom w:val="none" w:sz="0" w:space="0" w:color="auto"/>
                <w:right w:val="none" w:sz="0" w:space="0" w:color="auto"/>
              </w:divBdr>
            </w:div>
            <w:div w:id="861208603">
              <w:marLeft w:val="0"/>
              <w:marRight w:val="0"/>
              <w:marTop w:val="0"/>
              <w:marBottom w:val="0"/>
              <w:divBdr>
                <w:top w:val="none" w:sz="0" w:space="0" w:color="auto"/>
                <w:left w:val="none" w:sz="0" w:space="0" w:color="auto"/>
                <w:bottom w:val="none" w:sz="0" w:space="0" w:color="auto"/>
                <w:right w:val="none" w:sz="0" w:space="0" w:color="auto"/>
              </w:divBdr>
            </w:div>
            <w:div w:id="124082201">
              <w:marLeft w:val="0"/>
              <w:marRight w:val="0"/>
              <w:marTop w:val="0"/>
              <w:marBottom w:val="0"/>
              <w:divBdr>
                <w:top w:val="none" w:sz="0" w:space="0" w:color="auto"/>
                <w:left w:val="none" w:sz="0" w:space="0" w:color="auto"/>
                <w:bottom w:val="none" w:sz="0" w:space="0" w:color="auto"/>
                <w:right w:val="none" w:sz="0" w:space="0" w:color="auto"/>
              </w:divBdr>
            </w:div>
            <w:div w:id="1177965367">
              <w:marLeft w:val="0"/>
              <w:marRight w:val="0"/>
              <w:marTop w:val="0"/>
              <w:marBottom w:val="0"/>
              <w:divBdr>
                <w:top w:val="none" w:sz="0" w:space="0" w:color="auto"/>
                <w:left w:val="none" w:sz="0" w:space="0" w:color="auto"/>
                <w:bottom w:val="none" w:sz="0" w:space="0" w:color="auto"/>
                <w:right w:val="none" w:sz="0" w:space="0" w:color="auto"/>
              </w:divBdr>
            </w:div>
            <w:div w:id="220529092">
              <w:marLeft w:val="0"/>
              <w:marRight w:val="0"/>
              <w:marTop w:val="0"/>
              <w:marBottom w:val="0"/>
              <w:divBdr>
                <w:top w:val="none" w:sz="0" w:space="0" w:color="auto"/>
                <w:left w:val="none" w:sz="0" w:space="0" w:color="auto"/>
                <w:bottom w:val="none" w:sz="0" w:space="0" w:color="auto"/>
                <w:right w:val="none" w:sz="0" w:space="0" w:color="auto"/>
              </w:divBdr>
            </w:div>
            <w:div w:id="1322003905">
              <w:marLeft w:val="0"/>
              <w:marRight w:val="0"/>
              <w:marTop w:val="0"/>
              <w:marBottom w:val="0"/>
              <w:divBdr>
                <w:top w:val="none" w:sz="0" w:space="0" w:color="auto"/>
                <w:left w:val="none" w:sz="0" w:space="0" w:color="auto"/>
                <w:bottom w:val="none" w:sz="0" w:space="0" w:color="auto"/>
                <w:right w:val="none" w:sz="0" w:space="0" w:color="auto"/>
              </w:divBdr>
            </w:div>
            <w:div w:id="1678575895">
              <w:marLeft w:val="0"/>
              <w:marRight w:val="0"/>
              <w:marTop w:val="0"/>
              <w:marBottom w:val="0"/>
              <w:divBdr>
                <w:top w:val="none" w:sz="0" w:space="0" w:color="auto"/>
                <w:left w:val="none" w:sz="0" w:space="0" w:color="auto"/>
                <w:bottom w:val="none" w:sz="0" w:space="0" w:color="auto"/>
                <w:right w:val="none" w:sz="0" w:space="0" w:color="auto"/>
              </w:divBdr>
            </w:div>
            <w:div w:id="1047026942">
              <w:marLeft w:val="0"/>
              <w:marRight w:val="0"/>
              <w:marTop w:val="0"/>
              <w:marBottom w:val="0"/>
              <w:divBdr>
                <w:top w:val="none" w:sz="0" w:space="0" w:color="auto"/>
                <w:left w:val="none" w:sz="0" w:space="0" w:color="auto"/>
                <w:bottom w:val="none" w:sz="0" w:space="0" w:color="auto"/>
                <w:right w:val="none" w:sz="0" w:space="0" w:color="auto"/>
              </w:divBdr>
            </w:div>
            <w:div w:id="225335066">
              <w:marLeft w:val="0"/>
              <w:marRight w:val="0"/>
              <w:marTop w:val="0"/>
              <w:marBottom w:val="0"/>
              <w:divBdr>
                <w:top w:val="none" w:sz="0" w:space="0" w:color="auto"/>
                <w:left w:val="none" w:sz="0" w:space="0" w:color="auto"/>
                <w:bottom w:val="none" w:sz="0" w:space="0" w:color="auto"/>
                <w:right w:val="none" w:sz="0" w:space="0" w:color="auto"/>
              </w:divBdr>
            </w:div>
            <w:div w:id="294023194">
              <w:marLeft w:val="0"/>
              <w:marRight w:val="0"/>
              <w:marTop w:val="0"/>
              <w:marBottom w:val="0"/>
              <w:divBdr>
                <w:top w:val="none" w:sz="0" w:space="0" w:color="auto"/>
                <w:left w:val="none" w:sz="0" w:space="0" w:color="auto"/>
                <w:bottom w:val="none" w:sz="0" w:space="0" w:color="auto"/>
                <w:right w:val="none" w:sz="0" w:space="0" w:color="auto"/>
              </w:divBdr>
            </w:div>
            <w:div w:id="1107896166">
              <w:marLeft w:val="0"/>
              <w:marRight w:val="0"/>
              <w:marTop w:val="0"/>
              <w:marBottom w:val="0"/>
              <w:divBdr>
                <w:top w:val="none" w:sz="0" w:space="0" w:color="auto"/>
                <w:left w:val="none" w:sz="0" w:space="0" w:color="auto"/>
                <w:bottom w:val="none" w:sz="0" w:space="0" w:color="auto"/>
                <w:right w:val="none" w:sz="0" w:space="0" w:color="auto"/>
              </w:divBdr>
            </w:div>
            <w:div w:id="1967269791">
              <w:marLeft w:val="0"/>
              <w:marRight w:val="0"/>
              <w:marTop w:val="0"/>
              <w:marBottom w:val="0"/>
              <w:divBdr>
                <w:top w:val="none" w:sz="0" w:space="0" w:color="auto"/>
                <w:left w:val="none" w:sz="0" w:space="0" w:color="auto"/>
                <w:bottom w:val="none" w:sz="0" w:space="0" w:color="auto"/>
                <w:right w:val="none" w:sz="0" w:space="0" w:color="auto"/>
              </w:divBdr>
            </w:div>
            <w:div w:id="347829364">
              <w:marLeft w:val="0"/>
              <w:marRight w:val="0"/>
              <w:marTop w:val="0"/>
              <w:marBottom w:val="0"/>
              <w:divBdr>
                <w:top w:val="none" w:sz="0" w:space="0" w:color="auto"/>
                <w:left w:val="none" w:sz="0" w:space="0" w:color="auto"/>
                <w:bottom w:val="none" w:sz="0" w:space="0" w:color="auto"/>
                <w:right w:val="none" w:sz="0" w:space="0" w:color="auto"/>
              </w:divBdr>
            </w:div>
            <w:div w:id="677077474">
              <w:marLeft w:val="0"/>
              <w:marRight w:val="0"/>
              <w:marTop w:val="0"/>
              <w:marBottom w:val="0"/>
              <w:divBdr>
                <w:top w:val="none" w:sz="0" w:space="0" w:color="auto"/>
                <w:left w:val="none" w:sz="0" w:space="0" w:color="auto"/>
                <w:bottom w:val="none" w:sz="0" w:space="0" w:color="auto"/>
                <w:right w:val="none" w:sz="0" w:space="0" w:color="auto"/>
              </w:divBdr>
            </w:div>
            <w:div w:id="1158305409">
              <w:marLeft w:val="0"/>
              <w:marRight w:val="0"/>
              <w:marTop w:val="0"/>
              <w:marBottom w:val="0"/>
              <w:divBdr>
                <w:top w:val="none" w:sz="0" w:space="0" w:color="auto"/>
                <w:left w:val="none" w:sz="0" w:space="0" w:color="auto"/>
                <w:bottom w:val="none" w:sz="0" w:space="0" w:color="auto"/>
                <w:right w:val="none" w:sz="0" w:space="0" w:color="auto"/>
              </w:divBdr>
            </w:div>
            <w:div w:id="1119837513">
              <w:marLeft w:val="0"/>
              <w:marRight w:val="0"/>
              <w:marTop w:val="0"/>
              <w:marBottom w:val="0"/>
              <w:divBdr>
                <w:top w:val="none" w:sz="0" w:space="0" w:color="auto"/>
                <w:left w:val="none" w:sz="0" w:space="0" w:color="auto"/>
                <w:bottom w:val="none" w:sz="0" w:space="0" w:color="auto"/>
                <w:right w:val="none" w:sz="0" w:space="0" w:color="auto"/>
              </w:divBdr>
            </w:div>
            <w:div w:id="1687175949">
              <w:marLeft w:val="0"/>
              <w:marRight w:val="0"/>
              <w:marTop w:val="0"/>
              <w:marBottom w:val="0"/>
              <w:divBdr>
                <w:top w:val="none" w:sz="0" w:space="0" w:color="auto"/>
                <w:left w:val="none" w:sz="0" w:space="0" w:color="auto"/>
                <w:bottom w:val="none" w:sz="0" w:space="0" w:color="auto"/>
                <w:right w:val="none" w:sz="0" w:space="0" w:color="auto"/>
              </w:divBdr>
            </w:div>
            <w:div w:id="1463958112">
              <w:marLeft w:val="0"/>
              <w:marRight w:val="0"/>
              <w:marTop w:val="0"/>
              <w:marBottom w:val="0"/>
              <w:divBdr>
                <w:top w:val="none" w:sz="0" w:space="0" w:color="auto"/>
                <w:left w:val="none" w:sz="0" w:space="0" w:color="auto"/>
                <w:bottom w:val="none" w:sz="0" w:space="0" w:color="auto"/>
                <w:right w:val="none" w:sz="0" w:space="0" w:color="auto"/>
              </w:divBdr>
            </w:div>
            <w:div w:id="251937239">
              <w:marLeft w:val="0"/>
              <w:marRight w:val="0"/>
              <w:marTop w:val="0"/>
              <w:marBottom w:val="0"/>
              <w:divBdr>
                <w:top w:val="none" w:sz="0" w:space="0" w:color="auto"/>
                <w:left w:val="none" w:sz="0" w:space="0" w:color="auto"/>
                <w:bottom w:val="none" w:sz="0" w:space="0" w:color="auto"/>
                <w:right w:val="none" w:sz="0" w:space="0" w:color="auto"/>
              </w:divBdr>
            </w:div>
            <w:div w:id="2016686427">
              <w:marLeft w:val="0"/>
              <w:marRight w:val="0"/>
              <w:marTop w:val="0"/>
              <w:marBottom w:val="0"/>
              <w:divBdr>
                <w:top w:val="none" w:sz="0" w:space="0" w:color="auto"/>
                <w:left w:val="none" w:sz="0" w:space="0" w:color="auto"/>
                <w:bottom w:val="none" w:sz="0" w:space="0" w:color="auto"/>
                <w:right w:val="none" w:sz="0" w:space="0" w:color="auto"/>
              </w:divBdr>
            </w:div>
            <w:div w:id="266425125">
              <w:marLeft w:val="0"/>
              <w:marRight w:val="0"/>
              <w:marTop w:val="0"/>
              <w:marBottom w:val="0"/>
              <w:divBdr>
                <w:top w:val="none" w:sz="0" w:space="0" w:color="auto"/>
                <w:left w:val="none" w:sz="0" w:space="0" w:color="auto"/>
                <w:bottom w:val="none" w:sz="0" w:space="0" w:color="auto"/>
                <w:right w:val="none" w:sz="0" w:space="0" w:color="auto"/>
              </w:divBdr>
            </w:div>
            <w:div w:id="1667974168">
              <w:marLeft w:val="0"/>
              <w:marRight w:val="0"/>
              <w:marTop w:val="0"/>
              <w:marBottom w:val="0"/>
              <w:divBdr>
                <w:top w:val="none" w:sz="0" w:space="0" w:color="auto"/>
                <w:left w:val="none" w:sz="0" w:space="0" w:color="auto"/>
                <w:bottom w:val="none" w:sz="0" w:space="0" w:color="auto"/>
                <w:right w:val="none" w:sz="0" w:space="0" w:color="auto"/>
              </w:divBdr>
            </w:div>
            <w:div w:id="2061897780">
              <w:marLeft w:val="0"/>
              <w:marRight w:val="0"/>
              <w:marTop w:val="0"/>
              <w:marBottom w:val="0"/>
              <w:divBdr>
                <w:top w:val="none" w:sz="0" w:space="0" w:color="auto"/>
                <w:left w:val="none" w:sz="0" w:space="0" w:color="auto"/>
                <w:bottom w:val="none" w:sz="0" w:space="0" w:color="auto"/>
                <w:right w:val="none" w:sz="0" w:space="0" w:color="auto"/>
              </w:divBdr>
            </w:div>
            <w:div w:id="874272528">
              <w:marLeft w:val="0"/>
              <w:marRight w:val="0"/>
              <w:marTop w:val="0"/>
              <w:marBottom w:val="0"/>
              <w:divBdr>
                <w:top w:val="none" w:sz="0" w:space="0" w:color="auto"/>
                <w:left w:val="none" w:sz="0" w:space="0" w:color="auto"/>
                <w:bottom w:val="none" w:sz="0" w:space="0" w:color="auto"/>
                <w:right w:val="none" w:sz="0" w:space="0" w:color="auto"/>
              </w:divBdr>
            </w:div>
            <w:div w:id="887181199">
              <w:marLeft w:val="0"/>
              <w:marRight w:val="0"/>
              <w:marTop w:val="0"/>
              <w:marBottom w:val="0"/>
              <w:divBdr>
                <w:top w:val="none" w:sz="0" w:space="0" w:color="auto"/>
                <w:left w:val="none" w:sz="0" w:space="0" w:color="auto"/>
                <w:bottom w:val="none" w:sz="0" w:space="0" w:color="auto"/>
                <w:right w:val="none" w:sz="0" w:space="0" w:color="auto"/>
              </w:divBdr>
            </w:div>
            <w:div w:id="1151024071">
              <w:marLeft w:val="0"/>
              <w:marRight w:val="0"/>
              <w:marTop w:val="0"/>
              <w:marBottom w:val="0"/>
              <w:divBdr>
                <w:top w:val="none" w:sz="0" w:space="0" w:color="auto"/>
                <w:left w:val="none" w:sz="0" w:space="0" w:color="auto"/>
                <w:bottom w:val="none" w:sz="0" w:space="0" w:color="auto"/>
                <w:right w:val="none" w:sz="0" w:space="0" w:color="auto"/>
              </w:divBdr>
            </w:div>
            <w:div w:id="1373457957">
              <w:marLeft w:val="0"/>
              <w:marRight w:val="0"/>
              <w:marTop w:val="0"/>
              <w:marBottom w:val="0"/>
              <w:divBdr>
                <w:top w:val="none" w:sz="0" w:space="0" w:color="auto"/>
                <w:left w:val="none" w:sz="0" w:space="0" w:color="auto"/>
                <w:bottom w:val="none" w:sz="0" w:space="0" w:color="auto"/>
                <w:right w:val="none" w:sz="0" w:space="0" w:color="auto"/>
              </w:divBdr>
            </w:div>
            <w:div w:id="48773429">
              <w:marLeft w:val="0"/>
              <w:marRight w:val="0"/>
              <w:marTop w:val="0"/>
              <w:marBottom w:val="0"/>
              <w:divBdr>
                <w:top w:val="none" w:sz="0" w:space="0" w:color="auto"/>
                <w:left w:val="none" w:sz="0" w:space="0" w:color="auto"/>
                <w:bottom w:val="none" w:sz="0" w:space="0" w:color="auto"/>
                <w:right w:val="none" w:sz="0" w:space="0" w:color="auto"/>
              </w:divBdr>
            </w:div>
            <w:div w:id="1317295771">
              <w:marLeft w:val="0"/>
              <w:marRight w:val="0"/>
              <w:marTop w:val="0"/>
              <w:marBottom w:val="0"/>
              <w:divBdr>
                <w:top w:val="none" w:sz="0" w:space="0" w:color="auto"/>
                <w:left w:val="none" w:sz="0" w:space="0" w:color="auto"/>
                <w:bottom w:val="none" w:sz="0" w:space="0" w:color="auto"/>
                <w:right w:val="none" w:sz="0" w:space="0" w:color="auto"/>
              </w:divBdr>
            </w:div>
            <w:div w:id="360083881">
              <w:marLeft w:val="0"/>
              <w:marRight w:val="0"/>
              <w:marTop w:val="0"/>
              <w:marBottom w:val="0"/>
              <w:divBdr>
                <w:top w:val="none" w:sz="0" w:space="0" w:color="auto"/>
                <w:left w:val="none" w:sz="0" w:space="0" w:color="auto"/>
                <w:bottom w:val="none" w:sz="0" w:space="0" w:color="auto"/>
                <w:right w:val="none" w:sz="0" w:space="0" w:color="auto"/>
              </w:divBdr>
            </w:div>
            <w:div w:id="309094373">
              <w:marLeft w:val="0"/>
              <w:marRight w:val="0"/>
              <w:marTop w:val="0"/>
              <w:marBottom w:val="0"/>
              <w:divBdr>
                <w:top w:val="none" w:sz="0" w:space="0" w:color="auto"/>
                <w:left w:val="none" w:sz="0" w:space="0" w:color="auto"/>
                <w:bottom w:val="none" w:sz="0" w:space="0" w:color="auto"/>
                <w:right w:val="none" w:sz="0" w:space="0" w:color="auto"/>
              </w:divBdr>
            </w:div>
            <w:div w:id="1496602826">
              <w:marLeft w:val="0"/>
              <w:marRight w:val="0"/>
              <w:marTop w:val="0"/>
              <w:marBottom w:val="0"/>
              <w:divBdr>
                <w:top w:val="none" w:sz="0" w:space="0" w:color="auto"/>
                <w:left w:val="none" w:sz="0" w:space="0" w:color="auto"/>
                <w:bottom w:val="none" w:sz="0" w:space="0" w:color="auto"/>
                <w:right w:val="none" w:sz="0" w:space="0" w:color="auto"/>
              </w:divBdr>
            </w:div>
            <w:div w:id="1609315134">
              <w:marLeft w:val="0"/>
              <w:marRight w:val="0"/>
              <w:marTop w:val="0"/>
              <w:marBottom w:val="0"/>
              <w:divBdr>
                <w:top w:val="none" w:sz="0" w:space="0" w:color="auto"/>
                <w:left w:val="none" w:sz="0" w:space="0" w:color="auto"/>
                <w:bottom w:val="none" w:sz="0" w:space="0" w:color="auto"/>
                <w:right w:val="none" w:sz="0" w:space="0" w:color="auto"/>
              </w:divBdr>
            </w:div>
            <w:div w:id="1506087556">
              <w:marLeft w:val="0"/>
              <w:marRight w:val="0"/>
              <w:marTop w:val="0"/>
              <w:marBottom w:val="0"/>
              <w:divBdr>
                <w:top w:val="none" w:sz="0" w:space="0" w:color="auto"/>
                <w:left w:val="none" w:sz="0" w:space="0" w:color="auto"/>
                <w:bottom w:val="none" w:sz="0" w:space="0" w:color="auto"/>
                <w:right w:val="none" w:sz="0" w:space="0" w:color="auto"/>
              </w:divBdr>
            </w:div>
            <w:div w:id="1911845206">
              <w:marLeft w:val="0"/>
              <w:marRight w:val="0"/>
              <w:marTop w:val="0"/>
              <w:marBottom w:val="0"/>
              <w:divBdr>
                <w:top w:val="none" w:sz="0" w:space="0" w:color="auto"/>
                <w:left w:val="none" w:sz="0" w:space="0" w:color="auto"/>
                <w:bottom w:val="none" w:sz="0" w:space="0" w:color="auto"/>
                <w:right w:val="none" w:sz="0" w:space="0" w:color="auto"/>
              </w:divBdr>
            </w:div>
            <w:div w:id="738526759">
              <w:marLeft w:val="0"/>
              <w:marRight w:val="0"/>
              <w:marTop w:val="0"/>
              <w:marBottom w:val="0"/>
              <w:divBdr>
                <w:top w:val="none" w:sz="0" w:space="0" w:color="auto"/>
                <w:left w:val="none" w:sz="0" w:space="0" w:color="auto"/>
                <w:bottom w:val="none" w:sz="0" w:space="0" w:color="auto"/>
                <w:right w:val="none" w:sz="0" w:space="0" w:color="auto"/>
              </w:divBdr>
            </w:div>
            <w:div w:id="137111341">
              <w:marLeft w:val="0"/>
              <w:marRight w:val="0"/>
              <w:marTop w:val="0"/>
              <w:marBottom w:val="0"/>
              <w:divBdr>
                <w:top w:val="none" w:sz="0" w:space="0" w:color="auto"/>
                <w:left w:val="none" w:sz="0" w:space="0" w:color="auto"/>
                <w:bottom w:val="none" w:sz="0" w:space="0" w:color="auto"/>
                <w:right w:val="none" w:sz="0" w:space="0" w:color="auto"/>
              </w:divBdr>
            </w:div>
            <w:div w:id="1914660211">
              <w:marLeft w:val="0"/>
              <w:marRight w:val="0"/>
              <w:marTop w:val="0"/>
              <w:marBottom w:val="0"/>
              <w:divBdr>
                <w:top w:val="none" w:sz="0" w:space="0" w:color="auto"/>
                <w:left w:val="none" w:sz="0" w:space="0" w:color="auto"/>
                <w:bottom w:val="none" w:sz="0" w:space="0" w:color="auto"/>
                <w:right w:val="none" w:sz="0" w:space="0" w:color="auto"/>
              </w:divBdr>
            </w:div>
            <w:div w:id="137311396">
              <w:marLeft w:val="0"/>
              <w:marRight w:val="0"/>
              <w:marTop w:val="0"/>
              <w:marBottom w:val="0"/>
              <w:divBdr>
                <w:top w:val="none" w:sz="0" w:space="0" w:color="auto"/>
                <w:left w:val="none" w:sz="0" w:space="0" w:color="auto"/>
                <w:bottom w:val="none" w:sz="0" w:space="0" w:color="auto"/>
                <w:right w:val="none" w:sz="0" w:space="0" w:color="auto"/>
              </w:divBdr>
            </w:div>
            <w:div w:id="32269853">
              <w:marLeft w:val="0"/>
              <w:marRight w:val="0"/>
              <w:marTop w:val="0"/>
              <w:marBottom w:val="0"/>
              <w:divBdr>
                <w:top w:val="none" w:sz="0" w:space="0" w:color="auto"/>
                <w:left w:val="none" w:sz="0" w:space="0" w:color="auto"/>
                <w:bottom w:val="none" w:sz="0" w:space="0" w:color="auto"/>
                <w:right w:val="none" w:sz="0" w:space="0" w:color="auto"/>
              </w:divBdr>
            </w:div>
            <w:div w:id="322777364">
              <w:marLeft w:val="0"/>
              <w:marRight w:val="0"/>
              <w:marTop w:val="0"/>
              <w:marBottom w:val="0"/>
              <w:divBdr>
                <w:top w:val="none" w:sz="0" w:space="0" w:color="auto"/>
                <w:left w:val="none" w:sz="0" w:space="0" w:color="auto"/>
                <w:bottom w:val="none" w:sz="0" w:space="0" w:color="auto"/>
                <w:right w:val="none" w:sz="0" w:space="0" w:color="auto"/>
              </w:divBdr>
            </w:div>
            <w:div w:id="1534491772">
              <w:marLeft w:val="0"/>
              <w:marRight w:val="0"/>
              <w:marTop w:val="0"/>
              <w:marBottom w:val="0"/>
              <w:divBdr>
                <w:top w:val="none" w:sz="0" w:space="0" w:color="auto"/>
                <w:left w:val="none" w:sz="0" w:space="0" w:color="auto"/>
                <w:bottom w:val="none" w:sz="0" w:space="0" w:color="auto"/>
                <w:right w:val="none" w:sz="0" w:space="0" w:color="auto"/>
              </w:divBdr>
            </w:div>
            <w:div w:id="1351562742">
              <w:marLeft w:val="0"/>
              <w:marRight w:val="0"/>
              <w:marTop w:val="0"/>
              <w:marBottom w:val="0"/>
              <w:divBdr>
                <w:top w:val="none" w:sz="0" w:space="0" w:color="auto"/>
                <w:left w:val="none" w:sz="0" w:space="0" w:color="auto"/>
                <w:bottom w:val="none" w:sz="0" w:space="0" w:color="auto"/>
                <w:right w:val="none" w:sz="0" w:space="0" w:color="auto"/>
              </w:divBdr>
            </w:div>
            <w:div w:id="590939717">
              <w:marLeft w:val="0"/>
              <w:marRight w:val="0"/>
              <w:marTop w:val="0"/>
              <w:marBottom w:val="0"/>
              <w:divBdr>
                <w:top w:val="none" w:sz="0" w:space="0" w:color="auto"/>
                <w:left w:val="none" w:sz="0" w:space="0" w:color="auto"/>
                <w:bottom w:val="none" w:sz="0" w:space="0" w:color="auto"/>
                <w:right w:val="none" w:sz="0" w:space="0" w:color="auto"/>
              </w:divBdr>
            </w:div>
            <w:div w:id="201400793">
              <w:marLeft w:val="0"/>
              <w:marRight w:val="0"/>
              <w:marTop w:val="0"/>
              <w:marBottom w:val="0"/>
              <w:divBdr>
                <w:top w:val="none" w:sz="0" w:space="0" w:color="auto"/>
                <w:left w:val="none" w:sz="0" w:space="0" w:color="auto"/>
                <w:bottom w:val="none" w:sz="0" w:space="0" w:color="auto"/>
                <w:right w:val="none" w:sz="0" w:space="0" w:color="auto"/>
              </w:divBdr>
            </w:div>
            <w:div w:id="444882237">
              <w:marLeft w:val="0"/>
              <w:marRight w:val="0"/>
              <w:marTop w:val="0"/>
              <w:marBottom w:val="0"/>
              <w:divBdr>
                <w:top w:val="none" w:sz="0" w:space="0" w:color="auto"/>
                <w:left w:val="none" w:sz="0" w:space="0" w:color="auto"/>
                <w:bottom w:val="none" w:sz="0" w:space="0" w:color="auto"/>
                <w:right w:val="none" w:sz="0" w:space="0" w:color="auto"/>
              </w:divBdr>
            </w:div>
            <w:div w:id="344020706">
              <w:marLeft w:val="0"/>
              <w:marRight w:val="0"/>
              <w:marTop w:val="0"/>
              <w:marBottom w:val="0"/>
              <w:divBdr>
                <w:top w:val="none" w:sz="0" w:space="0" w:color="auto"/>
                <w:left w:val="none" w:sz="0" w:space="0" w:color="auto"/>
                <w:bottom w:val="none" w:sz="0" w:space="0" w:color="auto"/>
                <w:right w:val="none" w:sz="0" w:space="0" w:color="auto"/>
              </w:divBdr>
            </w:div>
            <w:div w:id="1058672492">
              <w:marLeft w:val="0"/>
              <w:marRight w:val="0"/>
              <w:marTop w:val="0"/>
              <w:marBottom w:val="0"/>
              <w:divBdr>
                <w:top w:val="none" w:sz="0" w:space="0" w:color="auto"/>
                <w:left w:val="none" w:sz="0" w:space="0" w:color="auto"/>
                <w:bottom w:val="none" w:sz="0" w:space="0" w:color="auto"/>
                <w:right w:val="none" w:sz="0" w:space="0" w:color="auto"/>
              </w:divBdr>
            </w:div>
            <w:div w:id="938830637">
              <w:marLeft w:val="0"/>
              <w:marRight w:val="0"/>
              <w:marTop w:val="0"/>
              <w:marBottom w:val="0"/>
              <w:divBdr>
                <w:top w:val="none" w:sz="0" w:space="0" w:color="auto"/>
                <w:left w:val="none" w:sz="0" w:space="0" w:color="auto"/>
                <w:bottom w:val="none" w:sz="0" w:space="0" w:color="auto"/>
                <w:right w:val="none" w:sz="0" w:space="0" w:color="auto"/>
              </w:divBdr>
            </w:div>
            <w:div w:id="875584689">
              <w:marLeft w:val="0"/>
              <w:marRight w:val="0"/>
              <w:marTop w:val="0"/>
              <w:marBottom w:val="0"/>
              <w:divBdr>
                <w:top w:val="none" w:sz="0" w:space="0" w:color="auto"/>
                <w:left w:val="none" w:sz="0" w:space="0" w:color="auto"/>
                <w:bottom w:val="none" w:sz="0" w:space="0" w:color="auto"/>
                <w:right w:val="none" w:sz="0" w:space="0" w:color="auto"/>
              </w:divBdr>
            </w:div>
            <w:div w:id="463429304">
              <w:marLeft w:val="0"/>
              <w:marRight w:val="0"/>
              <w:marTop w:val="0"/>
              <w:marBottom w:val="0"/>
              <w:divBdr>
                <w:top w:val="none" w:sz="0" w:space="0" w:color="auto"/>
                <w:left w:val="none" w:sz="0" w:space="0" w:color="auto"/>
                <w:bottom w:val="none" w:sz="0" w:space="0" w:color="auto"/>
                <w:right w:val="none" w:sz="0" w:space="0" w:color="auto"/>
              </w:divBdr>
            </w:div>
            <w:div w:id="1373070201">
              <w:marLeft w:val="0"/>
              <w:marRight w:val="0"/>
              <w:marTop w:val="0"/>
              <w:marBottom w:val="0"/>
              <w:divBdr>
                <w:top w:val="none" w:sz="0" w:space="0" w:color="auto"/>
                <w:left w:val="none" w:sz="0" w:space="0" w:color="auto"/>
                <w:bottom w:val="none" w:sz="0" w:space="0" w:color="auto"/>
                <w:right w:val="none" w:sz="0" w:space="0" w:color="auto"/>
              </w:divBdr>
            </w:div>
            <w:div w:id="1208757173">
              <w:marLeft w:val="0"/>
              <w:marRight w:val="0"/>
              <w:marTop w:val="0"/>
              <w:marBottom w:val="0"/>
              <w:divBdr>
                <w:top w:val="none" w:sz="0" w:space="0" w:color="auto"/>
                <w:left w:val="none" w:sz="0" w:space="0" w:color="auto"/>
                <w:bottom w:val="none" w:sz="0" w:space="0" w:color="auto"/>
                <w:right w:val="none" w:sz="0" w:space="0" w:color="auto"/>
              </w:divBdr>
            </w:div>
            <w:div w:id="1094013916">
              <w:marLeft w:val="0"/>
              <w:marRight w:val="0"/>
              <w:marTop w:val="0"/>
              <w:marBottom w:val="0"/>
              <w:divBdr>
                <w:top w:val="none" w:sz="0" w:space="0" w:color="auto"/>
                <w:left w:val="none" w:sz="0" w:space="0" w:color="auto"/>
                <w:bottom w:val="none" w:sz="0" w:space="0" w:color="auto"/>
                <w:right w:val="none" w:sz="0" w:space="0" w:color="auto"/>
              </w:divBdr>
            </w:div>
            <w:div w:id="1240138657">
              <w:marLeft w:val="0"/>
              <w:marRight w:val="0"/>
              <w:marTop w:val="0"/>
              <w:marBottom w:val="0"/>
              <w:divBdr>
                <w:top w:val="none" w:sz="0" w:space="0" w:color="auto"/>
                <w:left w:val="none" w:sz="0" w:space="0" w:color="auto"/>
                <w:bottom w:val="none" w:sz="0" w:space="0" w:color="auto"/>
                <w:right w:val="none" w:sz="0" w:space="0" w:color="auto"/>
              </w:divBdr>
            </w:div>
            <w:div w:id="1375740015">
              <w:marLeft w:val="0"/>
              <w:marRight w:val="0"/>
              <w:marTop w:val="0"/>
              <w:marBottom w:val="0"/>
              <w:divBdr>
                <w:top w:val="none" w:sz="0" w:space="0" w:color="auto"/>
                <w:left w:val="none" w:sz="0" w:space="0" w:color="auto"/>
                <w:bottom w:val="none" w:sz="0" w:space="0" w:color="auto"/>
                <w:right w:val="none" w:sz="0" w:space="0" w:color="auto"/>
              </w:divBdr>
            </w:div>
            <w:div w:id="1407920062">
              <w:marLeft w:val="0"/>
              <w:marRight w:val="0"/>
              <w:marTop w:val="0"/>
              <w:marBottom w:val="0"/>
              <w:divBdr>
                <w:top w:val="none" w:sz="0" w:space="0" w:color="auto"/>
                <w:left w:val="none" w:sz="0" w:space="0" w:color="auto"/>
                <w:bottom w:val="none" w:sz="0" w:space="0" w:color="auto"/>
                <w:right w:val="none" w:sz="0" w:space="0" w:color="auto"/>
              </w:divBdr>
            </w:div>
            <w:div w:id="761223450">
              <w:marLeft w:val="0"/>
              <w:marRight w:val="0"/>
              <w:marTop w:val="0"/>
              <w:marBottom w:val="0"/>
              <w:divBdr>
                <w:top w:val="none" w:sz="0" w:space="0" w:color="auto"/>
                <w:left w:val="none" w:sz="0" w:space="0" w:color="auto"/>
                <w:bottom w:val="none" w:sz="0" w:space="0" w:color="auto"/>
                <w:right w:val="none" w:sz="0" w:space="0" w:color="auto"/>
              </w:divBdr>
            </w:div>
            <w:div w:id="1514611071">
              <w:marLeft w:val="0"/>
              <w:marRight w:val="0"/>
              <w:marTop w:val="0"/>
              <w:marBottom w:val="0"/>
              <w:divBdr>
                <w:top w:val="none" w:sz="0" w:space="0" w:color="auto"/>
                <w:left w:val="none" w:sz="0" w:space="0" w:color="auto"/>
                <w:bottom w:val="none" w:sz="0" w:space="0" w:color="auto"/>
                <w:right w:val="none" w:sz="0" w:space="0" w:color="auto"/>
              </w:divBdr>
            </w:div>
            <w:div w:id="334502776">
              <w:marLeft w:val="0"/>
              <w:marRight w:val="0"/>
              <w:marTop w:val="0"/>
              <w:marBottom w:val="0"/>
              <w:divBdr>
                <w:top w:val="none" w:sz="0" w:space="0" w:color="auto"/>
                <w:left w:val="none" w:sz="0" w:space="0" w:color="auto"/>
                <w:bottom w:val="none" w:sz="0" w:space="0" w:color="auto"/>
                <w:right w:val="none" w:sz="0" w:space="0" w:color="auto"/>
              </w:divBdr>
            </w:div>
            <w:div w:id="1331449805">
              <w:marLeft w:val="0"/>
              <w:marRight w:val="0"/>
              <w:marTop w:val="0"/>
              <w:marBottom w:val="0"/>
              <w:divBdr>
                <w:top w:val="none" w:sz="0" w:space="0" w:color="auto"/>
                <w:left w:val="none" w:sz="0" w:space="0" w:color="auto"/>
                <w:bottom w:val="none" w:sz="0" w:space="0" w:color="auto"/>
                <w:right w:val="none" w:sz="0" w:space="0" w:color="auto"/>
              </w:divBdr>
            </w:div>
            <w:div w:id="274754885">
              <w:marLeft w:val="0"/>
              <w:marRight w:val="0"/>
              <w:marTop w:val="0"/>
              <w:marBottom w:val="0"/>
              <w:divBdr>
                <w:top w:val="none" w:sz="0" w:space="0" w:color="auto"/>
                <w:left w:val="none" w:sz="0" w:space="0" w:color="auto"/>
                <w:bottom w:val="none" w:sz="0" w:space="0" w:color="auto"/>
                <w:right w:val="none" w:sz="0" w:space="0" w:color="auto"/>
              </w:divBdr>
            </w:div>
            <w:div w:id="422995962">
              <w:marLeft w:val="0"/>
              <w:marRight w:val="0"/>
              <w:marTop w:val="0"/>
              <w:marBottom w:val="0"/>
              <w:divBdr>
                <w:top w:val="none" w:sz="0" w:space="0" w:color="auto"/>
                <w:left w:val="none" w:sz="0" w:space="0" w:color="auto"/>
                <w:bottom w:val="none" w:sz="0" w:space="0" w:color="auto"/>
                <w:right w:val="none" w:sz="0" w:space="0" w:color="auto"/>
              </w:divBdr>
            </w:div>
            <w:div w:id="361367734">
              <w:marLeft w:val="0"/>
              <w:marRight w:val="0"/>
              <w:marTop w:val="0"/>
              <w:marBottom w:val="0"/>
              <w:divBdr>
                <w:top w:val="none" w:sz="0" w:space="0" w:color="auto"/>
                <w:left w:val="none" w:sz="0" w:space="0" w:color="auto"/>
                <w:bottom w:val="none" w:sz="0" w:space="0" w:color="auto"/>
                <w:right w:val="none" w:sz="0" w:space="0" w:color="auto"/>
              </w:divBdr>
            </w:div>
            <w:div w:id="715279732">
              <w:marLeft w:val="0"/>
              <w:marRight w:val="0"/>
              <w:marTop w:val="0"/>
              <w:marBottom w:val="0"/>
              <w:divBdr>
                <w:top w:val="none" w:sz="0" w:space="0" w:color="auto"/>
                <w:left w:val="none" w:sz="0" w:space="0" w:color="auto"/>
                <w:bottom w:val="none" w:sz="0" w:space="0" w:color="auto"/>
                <w:right w:val="none" w:sz="0" w:space="0" w:color="auto"/>
              </w:divBdr>
            </w:div>
            <w:div w:id="2126921575">
              <w:marLeft w:val="0"/>
              <w:marRight w:val="0"/>
              <w:marTop w:val="0"/>
              <w:marBottom w:val="0"/>
              <w:divBdr>
                <w:top w:val="none" w:sz="0" w:space="0" w:color="auto"/>
                <w:left w:val="none" w:sz="0" w:space="0" w:color="auto"/>
                <w:bottom w:val="none" w:sz="0" w:space="0" w:color="auto"/>
                <w:right w:val="none" w:sz="0" w:space="0" w:color="auto"/>
              </w:divBdr>
            </w:div>
            <w:div w:id="2130977123">
              <w:marLeft w:val="0"/>
              <w:marRight w:val="0"/>
              <w:marTop w:val="0"/>
              <w:marBottom w:val="0"/>
              <w:divBdr>
                <w:top w:val="none" w:sz="0" w:space="0" w:color="auto"/>
                <w:left w:val="none" w:sz="0" w:space="0" w:color="auto"/>
                <w:bottom w:val="none" w:sz="0" w:space="0" w:color="auto"/>
                <w:right w:val="none" w:sz="0" w:space="0" w:color="auto"/>
              </w:divBdr>
            </w:div>
            <w:div w:id="1760641887">
              <w:marLeft w:val="0"/>
              <w:marRight w:val="0"/>
              <w:marTop w:val="0"/>
              <w:marBottom w:val="0"/>
              <w:divBdr>
                <w:top w:val="none" w:sz="0" w:space="0" w:color="auto"/>
                <w:left w:val="none" w:sz="0" w:space="0" w:color="auto"/>
                <w:bottom w:val="none" w:sz="0" w:space="0" w:color="auto"/>
                <w:right w:val="none" w:sz="0" w:space="0" w:color="auto"/>
              </w:divBdr>
            </w:div>
            <w:div w:id="894897107">
              <w:marLeft w:val="0"/>
              <w:marRight w:val="0"/>
              <w:marTop w:val="0"/>
              <w:marBottom w:val="0"/>
              <w:divBdr>
                <w:top w:val="none" w:sz="0" w:space="0" w:color="auto"/>
                <w:left w:val="none" w:sz="0" w:space="0" w:color="auto"/>
                <w:bottom w:val="none" w:sz="0" w:space="0" w:color="auto"/>
                <w:right w:val="none" w:sz="0" w:space="0" w:color="auto"/>
              </w:divBdr>
            </w:div>
            <w:div w:id="657729279">
              <w:marLeft w:val="0"/>
              <w:marRight w:val="0"/>
              <w:marTop w:val="0"/>
              <w:marBottom w:val="0"/>
              <w:divBdr>
                <w:top w:val="none" w:sz="0" w:space="0" w:color="auto"/>
                <w:left w:val="none" w:sz="0" w:space="0" w:color="auto"/>
                <w:bottom w:val="none" w:sz="0" w:space="0" w:color="auto"/>
                <w:right w:val="none" w:sz="0" w:space="0" w:color="auto"/>
              </w:divBdr>
            </w:div>
            <w:div w:id="582841112">
              <w:marLeft w:val="0"/>
              <w:marRight w:val="0"/>
              <w:marTop w:val="0"/>
              <w:marBottom w:val="0"/>
              <w:divBdr>
                <w:top w:val="none" w:sz="0" w:space="0" w:color="auto"/>
                <w:left w:val="none" w:sz="0" w:space="0" w:color="auto"/>
                <w:bottom w:val="none" w:sz="0" w:space="0" w:color="auto"/>
                <w:right w:val="none" w:sz="0" w:space="0" w:color="auto"/>
              </w:divBdr>
            </w:div>
            <w:div w:id="175268093">
              <w:marLeft w:val="0"/>
              <w:marRight w:val="0"/>
              <w:marTop w:val="0"/>
              <w:marBottom w:val="0"/>
              <w:divBdr>
                <w:top w:val="none" w:sz="0" w:space="0" w:color="auto"/>
                <w:left w:val="none" w:sz="0" w:space="0" w:color="auto"/>
                <w:bottom w:val="none" w:sz="0" w:space="0" w:color="auto"/>
                <w:right w:val="none" w:sz="0" w:space="0" w:color="auto"/>
              </w:divBdr>
            </w:div>
            <w:div w:id="1719893047">
              <w:marLeft w:val="0"/>
              <w:marRight w:val="0"/>
              <w:marTop w:val="0"/>
              <w:marBottom w:val="0"/>
              <w:divBdr>
                <w:top w:val="none" w:sz="0" w:space="0" w:color="auto"/>
                <w:left w:val="none" w:sz="0" w:space="0" w:color="auto"/>
                <w:bottom w:val="none" w:sz="0" w:space="0" w:color="auto"/>
                <w:right w:val="none" w:sz="0" w:space="0" w:color="auto"/>
              </w:divBdr>
            </w:div>
            <w:div w:id="54204605">
              <w:marLeft w:val="0"/>
              <w:marRight w:val="0"/>
              <w:marTop w:val="0"/>
              <w:marBottom w:val="0"/>
              <w:divBdr>
                <w:top w:val="none" w:sz="0" w:space="0" w:color="auto"/>
                <w:left w:val="none" w:sz="0" w:space="0" w:color="auto"/>
                <w:bottom w:val="none" w:sz="0" w:space="0" w:color="auto"/>
                <w:right w:val="none" w:sz="0" w:space="0" w:color="auto"/>
              </w:divBdr>
            </w:div>
            <w:div w:id="395709645">
              <w:marLeft w:val="0"/>
              <w:marRight w:val="0"/>
              <w:marTop w:val="0"/>
              <w:marBottom w:val="0"/>
              <w:divBdr>
                <w:top w:val="none" w:sz="0" w:space="0" w:color="auto"/>
                <w:left w:val="none" w:sz="0" w:space="0" w:color="auto"/>
                <w:bottom w:val="none" w:sz="0" w:space="0" w:color="auto"/>
                <w:right w:val="none" w:sz="0" w:space="0" w:color="auto"/>
              </w:divBdr>
            </w:div>
            <w:div w:id="639923912">
              <w:marLeft w:val="0"/>
              <w:marRight w:val="0"/>
              <w:marTop w:val="0"/>
              <w:marBottom w:val="0"/>
              <w:divBdr>
                <w:top w:val="none" w:sz="0" w:space="0" w:color="auto"/>
                <w:left w:val="none" w:sz="0" w:space="0" w:color="auto"/>
                <w:bottom w:val="none" w:sz="0" w:space="0" w:color="auto"/>
                <w:right w:val="none" w:sz="0" w:space="0" w:color="auto"/>
              </w:divBdr>
            </w:div>
            <w:div w:id="162166191">
              <w:marLeft w:val="0"/>
              <w:marRight w:val="0"/>
              <w:marTop w:val="0"/>
              <w:marBottom w:val="0"/>
              <w:divBdr>
                <w:top w:val="none" w:sz="0" w:space="0" w:color="auto"/>
                <w:left w:val="none" w:sz="0" w:space="0" w:color="auto"/>
                <w:bottom w:val="none" w:sz="0" w:space="0" w:color="auto"/>
                <w:right w:val="none" w:sz="0" w:space="0" w:color="auto"/>
              </w:divBdr>
            </w:div>
            <w:div w:id="1809587831">
              <w:marLeft w:val="0"/>
              <w:marRight w:val="0"/>
              <w:marTop w:val="0"/>
              <w:marBottom w:val="0"/>
              <w:divBdr>
                <w:top w:val="none" w:sz="0" w:space="0" w:color="auto"/>
                <w:left w:val="none" w:sz="0" w:space="0" w:color="auto"/>
                <w:bottom w:val="none" w:sz="0" w:space="0" w:color="auto"/>
                <w:right w:val="none" w:sz="0" w:space="0" w:color="auto"/>
              </w:divBdr>
            </w:div>
            <w:div w:id="1525246530">
              <w:marLeft w:val="0"/>
              <w:marRight w:val="0"/>
              <w:marTop w:val="0"/>
              <w:marBottom w:val="0"/>
              <w:divBdr>
                <w:top w:val="none" w:sz="0" w:space="0" w:color="auto"/>
                <w:left w:val="none" w:sz="0" w:space="0" w:color="auto"/>
                <w:bottom w:val="none" w:sz="0" w:space="0" w:color="auto"/>
                <w:right w:val="none" w:sz="0" w:space="0" w:color="auto"/>
              </w:divBdr>
            </w:div>
            <w:div w:id="360591949">
              <w:marLeft w:val="0"/>
              <w:marRight w:val="0"/>
              <w:marTop w:val="0"/>
              <w:marBottom w:val="0"/>
              <w:divBdr>
                <w:top w:val="none" w:sz="0" w:space="0" w:color="auto"/>
                <w:left w:val="none" w:sz="0" w:space="0" w:color="auto"/>
                <w:bottom w:val="none" w:sz="0" w:space="0" w:color="auto"/>
                <w:right w:val="none" w:sz="0" w:space="0" w:color="auto"/>
              </w:divBdr>
            </w:div>
            <w:div w:id="973215528">
              <w:marLeft w:val="0"/>
              <w:marRight w:val="0"/>
              <w:marTop w:val="0"/>
              <w:marBottom w:val="0"/>
              <w:divBdr>
                <w:top w:val="none" w:sz="0" w:space="0" w:color="auto"/>
                <w:left w:val="none" w:sz="0" w:space="0" w:color="auto"/>
                <w:bottom w:val="none" w:sz="0" w:space="0" w:color="auto"/>
                <w:right w:val="none" w:sz="0" w:space="0" w:color="auto"/>
              </w:divBdr>
            </w:div>
            <w:div w:id="2049722660">
              <w:marLeft w:val="0"/>
              <w:marRight w:val="0"/>
              <w:marTop w:val="0"/>
              <w:marBottom w:val="0"/>
              <w:divBdr>
                <w:top w:val="none" w:sz="0" w:space="0" w:color="auto"/>
                <w:left w:val="none" w:sz="0" w:space="0" w:color="auto"/>
                <w:bottom w:val="none" w:sz="0" w:space="0" w:color="auto"/>
                <w:right w:val="none" w:sz="0" w:space="0" w:color="auto"/>
              </w:divBdr>
            </w:div>
            <w:div w:id="343093428">
              <w:marLeft w:val="0"/>
              <w:marRight w:val="0"/>
              <w:marTop w:val="0"/>
              <w:marBottom w:val="0"/>
              <w:divBdr>
                <w:top w:val="none" w:sz="0" w:space="0" w:color="auto"/>
                <w:left w:val="none" w:sz="0" w:space="0" w:color="auto"/>
                <w:bottom w:val="none" w:sz="0" w:space="0" w:color="auto"/>
                <w:right w:val="none" w:sz="0" w:space="0" w:color="auto"/>
              </w:divBdr>
            </w:div>
            <w:div w:id="2077166285">
              <w:marLeft w:val="0"/>
              <w:marRight w:val="0"/>
              <w:marTop w:val="0"/>
              <w:marBottom w:val="0"/>
              <w:divBdr>
                <w:top w:val="none" w:sz="0" w:space="0" w:color="auto"/>
                <w:left w:val="none" w:sz="0" w:space="0" w:color="auto"/>
                <w:bottom w:val="none" w:sz="0" w:space="0" w:color="auto"/>
                <w:right w:val="none" w:sz="0" w:space="0" w:color="auto"/>
              </w:divBdr>
            </w:div>
            <w:div w:id="1735662314">
              <w:marLeft w:val="0"/>
              <w:marRight w:val="0"/>
              <w:marTop w:val="0"/>
              <w:marBottom w:val="0"/>
              <w:divBdr>
                <w:top w:val="none" w:sz="0" w:space="0" w:color="auto"/>
                <w:left w:val="none" w:sz="0" w:space="0" w:color="auto"/>
                <w:bottom w:val="none" w:sz="0" w:space="0" w:color="auto"/>
                <w:right w:val="none" w:sz="0" w:space="0" w:color="auto"/>
              </w:divBdr>
            </w:div>
            <w:div w:id="96291216">
              <w:marLeft w:val="0"/>
              <w:marRight w:val="0"/>
              <w:marTop w:val="0"/>
              <w:marBottom w:val="0"/>
              <w:divBdr>
                <w:top w:val="none" w:sz="0" w:space="0" w:color="auto"/>
                <w:left w:val="none" w:sz="0" w:space="0" w:color="auto"/>
                <w:bottom w:val="none" w:sz="0" w:space="0" w:color="auto"/>
                <w:right w:val="none" w:sz="0" w:space="0" w:color="auto"/>
              </w:divBdr>
            </w:div>
            <w:div w:id="827945107">
              <w:marLeft w:val="0"/>
              <w:marRight w:val="0"/>
              <w:marTop w:val="0"/>
              <w:marBottom w:val="0"/>
              <w:divBdr>
                <w:top w:val="none" w:sz="0" w:space="0" w:color="auto"/>
                <w:left w:val="none" w:sz="0" w:space="0" w:color="auto"/>
                <w:bottom w:val="none" w:sz="0" w:space="0" w:color="auto"/>
                <w:right w:val="none" w:sz="0" w:space="0" w:color="auto"/>
              </w:divBdr>
            </w:div>
            <w:div w:id="1591230659">
              <w:marLeft w:val="0"/>
              <w:marRight w:val="0"/>
              <w:marTop w:val="0"/>
              <w:marBottom w:val="0"/>
              <w:divBdr>
                <w:top w:val="none" w:sz="0" w:space="0" w:color="auto"/>
                <w:left w:val="none" w:sz="0" w:space="0" w:color="auto"/>
                <w:bottom w:val="none" w:sz="0" w:space="0" w:color="auto"/>
                <w:right w:val="none" w:sz="0" w:space="0" w:color="auto"/>
              </w:divBdr>
            </w:div>
            <w:div w:id="18632732">
              <w:marLeft w:val="0"/>
              <w:marRight w:val="0"/>
              <w:marTop w:val="0"/>
              <w:marBottom w:val="0"/>
              <w:divBdr>
                <w:top w:val="none" w:sz="0" w:space="0" w:color="auto"/>
                <w:left w:val="none" w:sz="0" w:space="0" w:color="auto"/>
                <w:bottom w:val="none" w:sz="0" w:space="0" w:color="auto"/>
                <w:right w:val="none" w:sz="0" w:space="0" w:color="auto"/>
              </w:divBdr>
            </w:div>
            <w:div w:id="1479567213">
              <w:marLeft w:val="0"/>
              <w:marRight w:val="0"/>
              <w:marTop w:val="0"/>
              <w:marBottom w:val="0"/>
              <w:divBdr>
                <w:top w:val="none" w:sz="0" w:space="0" w:color="auto"/>
                <w:left w:val="none" w:sz="0" w:space="0" w:color="auto"/>
                <w:bottom w:val="none" w:sz="0" w:space="0" w:color="auto"/>
                <w:right w:val="none" w:sz="0" w:space="0" w:color="auto"/>
              </w:divBdr>
            </w:div>
            <w:div w:id="1549610157">
              <w:marLeft w:val="0"/>
              <w:marRight w:val="0"/>
              <w:marTop w:val="0"/>
              <w:marBottom w:val="0"/>
              <w:divBdr>
                <w:top w:val="none" w:sz="0" w:space="0" w:color="auto"/>
                <w:left w:val="none" w:sz="0" w:space="0" w:color="auto"/>
                <w:bottom w:val="none" w:sz="0" w:space="0" w:color="auto"/>
                <w:right w:val="none" w:sz="0" w:space="0" w:color="auto"/>
              </w:divBdr>
            </w:div>
            <w:div w:id="1944729759">
              <w:marLeft w:val="0"/>
              <w:marRight w:val="0"/>
              <w:marTop w:val="0"/>
              <w:marBottom w:val="0"/>
              <w:divBdr>
                <w:top w:val="none" w:sz="0" w:space="0" w:color="auto"/>
                <w:left w:val="none" w:sz="0" w:space="0" w:color="auto"/>
                <w:bottom w:val="none" w:sz="0" w:space="0" w:color="auto"/>
                <w:right w:val="none" w:sz="0" w:space="0" w:color="auto"/>
              </w:divBdr>
            </w:div>
            <w:div w:id="1352760400">
              <w:marLeft w:val="0"/>
              <w:marRight w:val="0"/>
              <w:marTop w:val="0"/>
              <w:marBottom w:val="0"/>
              <w:divBdr>
                <w:top w:val="none" w:sz="0" w:space="0" w:color="auto"/>
                <w:left w:val="none" w:sz="0" w:space="0" w:color="auto"/>
                <w:bottom w:val="none" w:sz="0" w:space="0" w:color="auto"/>
                <w:right w:val="none" w:sz="0" w:space="0" w:color="auto"/>
              </w:divBdr>
            </w:div>
            <w:div w:id="1083527893">
              <w:marLeft w:val="0"/>
              <w:marRight w:val="0"/>
              <w:marTop w:val="0"/>
              <w:marBottom w:val="0"/>
              <w:divBdr>
                <w:top w:val="none" w:sz="0" w:space="0" w:color="auto"/>
                <w:left w:val="none" w:sz="0" w:space="0" w:color="auto"/>
                <w:bottom w:val="none" w:sz="0" w:space="0" w:color="auto"/>
                <w:right w:val="none" w:sz="0" w:space="0" w:color="auto"/>
              </w:divBdr>
            </w:div>
            <w:div w:id="1642273921">
              <w:marLeft w:val="0"/>
              <w:marRight w:val="0"/>
              <w:marTop w:val="0"/>
              <w:marBottom w:val="0"/>
              <w:divBdr>
                <w:top w:val="none" w:sz="0" w:space="0" w:color="auto"/>
                <w:left w:val="none" w:sz="0" w:space="0" w:color="auto"/>
                <w:bottom w:val="none" w:sz="0" w:space="0" w:color="auto"/>
                <w:right w:val="none" w:sz="0" w:space="0" w:color="auto"/>
              </w:divBdr>
            </w:div>
            <w:div w:id="394863962">
              <w:marLeft w:val="0"/>
              <w:marRight w:val="0"/>
              <w:marTop w:val="0"/>
              <w:marBottom w:val="0"/>
              <w:divBdr>
                <w:top w:val="none" w:sz="0" w:space="0" w:color="auto"/>
                <w:left w:val="none" w:sz="0" w:space="0" w:color="auto"/>
                <w:bottom w:val="none" w:sz="0" w:space="0" w:color="auto"/>
                <w:right w:val="none" w:sz="0" w:space="0" w:color="auto"/>
              </w:divBdr>
            </w:div>
            <w:div w:id="178936678">
              <w:marLeft w:val="0"/>
              <w:marRight w:val="0"/>
              <w:marTop w:val="0"/>
              <w:marBottom w:val="0"/>
              <w:divBdr>
                <w:top w:val="none" w:sz="0" w:space="0" w:color="auto"/>
                <w:left w:val="none" w:sz="0" w:space="0" w:color="auto"/>
                <w:bottom w:val="none" w:sz="0" w:space="0" w:color="auto"/>
                <w:right w:val="none" w:sz="0" w:space="0" w:color="auto"/>
              </w:divBdr>
            </w:div>
            <w:div w:id="187760761">
              <w:marLeft w:val="0"/>
              <w:marRight w:val="0"/>
              <w:marTop w:val="0"/>
              <w:marBottom w:val="0"/>
              <w:divBdr>
                <w:top w:val="none" w:sz="0" w:space="0" w:color="auto"/>
                <w:left w:val="none" w:sz="0" w:space="0" w:color="auto"/>
                <w:bottom w:val="none" w:sz="0" w:space="0" w:color="auto"/>
                <w:right w:val="none" w:sz="0" w:space="0" w:color="auto"/>
              </w:divBdr>
            </w:div>
            <w:div w:id="600718892">
              <w:marLeft w:val="0"/>
              <w:marRight w:val="0"/>
              <w:marTop w:val="0"/>
              <w:marBottom w:val="0"/>
              <w:divBdr>
                <w:top w:val="none" w:sz="0" w:space="0" w:color="auto"/>
                <w:left w:val="none" w:sz="0" w:space="0" w:color="auto"/>
                <w:bottom w:val="none" w:sz="0" w:space="0" w:color="auto"/>
                <w:right w:val="none" w:sz="0" w:space="0" w:color="auto"/>
              </w:divBdr>
            </w:div>
            <w:div w:id="803694374">
              <w:marLeft w:val="0"/>
              <w:marRight w:val="0"/>
              <w:marTop w:val="0"/>
              <w:marBottom w:val="0"/>
              <w:divBdr>
                <w:top w:val="none" w:sz="0" w:space="0" w:color="auto"/>
                <w:left w:val="none" w:sz="0" w:space="0" w:color="auto"/>
                <w:bottom w:val="none" w:sz="0" w:space="0" w:color="auto"/>
                <w:right w:val="none" w:sz="0" w:space="0" w:color="auto"/>
              </w:divBdr>
            </w:div>
            <w:div w:id="1229656369">
              <w:marLeft w:val="0"/>
              <w:marRight w:val="0"/>
              <w:marTop w:val="0"/>
              <w:marBottom w:val="0"/>
              <w:divBdr>
                <w:top w:val="none" w:sz="0" w:space="0" w:color="auto"/>
                <w:left w:val="none" w:sz="0" w:space="0" w:color="auto"/>
                <w:bottom w:val="none" w:sz="0" w:space="0" w:color="auto"/>
                <w:right w:val="none" w:sz="0" w:space="0" w:color="auto"/>
              </w:divBdr>
            </w:div>
            <w:div w:id="573005057">
              <w:marLeft w:val="0"/>
              <w:marRight w:val="0"/>
              <w:marTop w:val="0"/>
              <w:marBottom w:val="0"/>
              <w:divBdr>
                <w:top w:val="none" w:sz="0" w:space="0" w:color="auto"/>
                <w:left w:val="none" w:sz="0" w:space="0" w:color="auto"/>
                <w:bottom w:val="none" w:sz="0" w:space="0" w:color="auto"/>
                <w:right w:val="none" w:sz="0" w:space="0" w:color="auto"/>
              </w:divBdr>
            </w:div>
            <w:div w:id="603541797">
              <w:marLeft w:val="0"/>
              <w:marRight w:val="0"/>
              <w:marTop w:val="0"/>
              <w:marBottom w:val="0"/>
              <w:divBdr>
                <w:top w:val="none" w:sz="0" w:space="0" w:color="auto"/>
                <w:left w:val="none" w:sz="0" w:space="0" w:color="auto"/>
                <w:bottom w:val="none" w:sz="0" w:space="0" w:color="auto"/>
                <w:right w:val="none" w:sz="0" w:space="0" w:color="auto"/>
              </w:divBdr>
            </w:div>
            <w:div w:id="618100590">
              <w:marLeft w:val="0"/>
              <w:marRight w:val="0"/>
              <w:marTop w:val="0"/>
              <w:marBottom w:val="0"/>
              <w:divBdr>
                <w:top w:val="none" w:sz="0" w:space="0" w:color="auto"/>
                <w:left w:val="none" w:sz="0" w:space="0" w:color="auto"/>
                <w:bottom w:val="none" w:sz="0" w:space="0" w:color="auto"/>
                <w:right w:val="none" w:sz="0" w:space="0" w:color="auto"/>
              </w:divBdr>
            </w:div>
            <w:div w:id="1768767084">
              <w:marLeft w:val="0"/>
              <w:marRight w:val="0"/>
              <w:marTop w:val="0"/>
              <w:marBottom w:val="0"/>
              <w:divBdr>
                <w:top w:val="none" w:sz="0" w:space="0" w:color="auto"/>
                <w:left w:val="none" w:sz="0" w:space="0" w:color="auto"/>
                <w:bottom w:val="none" w:sz="0" w:space="0" w:color="auto"/>
                <w:right w:val="none" w:sz="0" w:space="0" w:color="auto"/>
              </w:divBdr>
            </w:div>
            <w:div w:id="1210218937">
              <w:marLeft w:val="0"/>
              <w:marRight w:val="0"/>
              <w:marTop w:val="0"/>
              <w:marBottom w:val="0"/>
              <w:divBdr>
                <w:top w:val="none" w:sz="0" w:space="0" w:color="auto"/>
                <w:left w:val="none" w:sz="0" w:space="0" w:color="auto"/>
                <w:bottom w:val="none" w:sz="0" w:space="0" w:color="auto"/>
                <w:right w:val="none" w:sz="0" w:space="0" w:color="auto"/>
              </w:divBdr>
            </w:div>
            <w:div w:id="1728339152">
              <w:marLeft w:val="0"/>
              <w:marRight w:val="0"/>
              <w:marTop w:val="0"/>
              <w:marBottom w:val="0"/>
              <w:divBdr>
                <w:top w:val="none" w:sz="0" w:space="0" w:color="auto"/>
                <w:left w:val="none" w:sz="0" w:space="0" w:color="auto"/>
                <w:bottom w:val="none" w:sz="0" w:space="0" w:color="auto"/>
                <w:right w:val="none" w:sz="0" w:space="0" w:color="auto"/>
              </w:divBdr>
            </w:div>
            <w:div w:id="1072580081">
              <w:marLeft w:val="0"/>
              <w:marRight w:val="0"/>
              <w:marTop w:val="0"/>
              <w:marBottom w:val="0"/>
              <w:divBdr>
                <w:top w:val="none" w:sz="0" w:space="0" w:color="auto"/>
                <w:left w:val="none" w:sz="0" w:space="0" w:color="auto"/>
                <w:bottom w:val="none" w:sz="0" w:space="0" w:color="auto"/>
                <w:right w:val="none" w:sz="0" w:space="0" w:color="auto"/>
              </w:divBdr>
            </w:div>
            <w:div w:id="1392927567">
              <w:marLeft w:val="0"/>
              <w:marRight w:val="0"/>
              <w:marTop w:val="0"/>
              <w:marBottom w:val="0"/>
              <w:divBdr>
                <w:top w:val="none" w:sz="0" w:space="0" w:color="auto"/>
                <w:left w:val="none" w:sz="0" w:space="0" w:color="auto"/>
                <w:bottom w:val="none" w:sz="0" w:space="0" w:color="auto"/>
                <w:right w:val="none" w:sz="0" w:space="0" w:color="auto"/>
              </w:divBdr>
            </w:div>
            <w:div w:id="2065715813">
              <w:marLeft w:val="0"/>
              <w:marRight w:val="0"/>
              <w:marTop w:val="0"/>
              <w:marBottom w:val="0"/>
              <w:divBdr>
                <w:top w:val="none" w:sz="0" w:space="0" w:color="auto"/>
                <w:left w:val="none" w:sz="0" w:space="0" w:color="auto"/>
                <w:bottom w:val="none" w:sz="0" w:space="0" w:color="auto"/>
                <w:right w:val="none" w:sz="0" w:space="0" w:color="auto"/>
              </w:divBdr>
            </w:div>
            <w:div w:id="241917450">
              <w:marLeft w:val="0"/>
              <w:marRight w:val="0"/>
              <w:marTop w:val="0"/>
              <w:marBottom w:val="0"/>
              <w:divBdr>
                <w:top w:val="none" w:sz="0" w:space="0" w:color="auto"/>
                <w:left w:val="none" w:sz="0" w:space="0" w:color="auto"/>
                <w:bottom w:val="none" w:sz="0" w:space="0" w:color="auto"/>
                <w:right w:val="none" w:sz="0" w:space="0" w:color="auto"/>
              </w:divBdr>
            </w:div>
            <w:div w:id="1253706734">
              <w:marLeft w:val="0"/>
              <w:marRight w:val="0"/>
              <w:marTop w:val="0"/>
              <w:marBottom w:val="0"/>
              <w:divBdr>
                <w:top w:val="none" w:sz="0" w:space="0" w:color="auto"/>
                <w:left w:val="none" w:sz="0" w:space="0" w:color="auto"/>
                <w:bottom w:val="none" w:sz="0" w:space="0" w:color="auto"/>
                <w:right w:val="none" w:sz="0" w:space="0" w:color="auto"/>
              </w:divBdr>
            </w:div>
            <w:div w:id="956642634">
              <w:marLeft w:val="0"/>
              <w:marRight w:val="0"/>
              <w:marTop w:val="0"/>
              <w:marBottom w:val="0"/>
              <w:divBdr>
                <w:top w:val="none" w:sz="0" w:space="0" w:color="auto"/>
                <w:left w:val="none" w:sz="0" w:space="0" w:color="auto"/>
                <w:bottom w:val="none" w:sz="0" w:space="0" w:color="auto"/>
                <w:right w:val="none" w:sz="0" w:space="0" w:color="auto"/>
              </w:divBdr>
            </w:div>
            <w:div w:id="2126071610">
              <w:marLeft w:val="0"/>
              <w:marRight w:val="0"/>
              <w:marTop w:val="0"/>
              <w:marBottom w:val="0"/>
              <w:divBdr>
                <w:top w:val="none" w:sz="0" w:space="0" w:color="auto"/>
                <w:left w:val="none" w:sz="0" w:space="0" w:color="auto"/>
                <w:bottom w:val="none" w:sz="0" w:space="0" w:color="auto"/>
                <w:right w:val="none" w:sz="0" w:space="0" w:color="auto"/>
              </w:divBdr>
            </w:div>
            <w:div w:id="250117371">
              <w:marLeft w:val="0"/>
              <w:marRight w:val="0"/>
              <w:marTop w:val="0"/>
              <w:marBottom w:val="0"/>
              <w:divBdr>
                <w:top w:val="none" w:sz="0" w:space="0" w:color="auto"/>
                <w:left w:val="none" w:sz="0" w:space="0" w:color="auto"/>
                <w:bottom w:val="none" w:sz="0" w:space="0" w:color="auto"/>
                <w:right w:val="none" w:sz="0" w:space="0" w:color="auto"/>
              </w:divBdr>
            </w:div>
            <w:div w:id="1168516676">
              <w:marLeft w:val="0"/>
              <w:marRight w:val="0"/>
              <w:marTop w:val="0"/>
              <w:marBottom w:val="0"/>
              <w:divBdr>
                <w:top w:val="none" w:sz="0" w:space="0" w:color="auto"/>
                <w:left w:val="none" w:sz="0" w:space="0" w:color="auto"/>
                <w:bottom w:val="none" w:sz="0" w:space="0" w:color="auto"/>
                <w:right w:val="none" w:sz="0" w:space="0" w:color="auto"/>
              </w:divBdr>
            </w:div>
            <w:div w:id="37704969">
              <w:marLeft w:val="0"/>
              <w:marRight w:val="0"/>
              <w:marTop w:val="0"/>
              <w:marBottom w:val="0"/>
              <w:divBdr>
                <w:top w:val="none" w:sz="0" w:space="0" w:color="auto"/>
                <w:left w:val="none" w:sz="0" w:space="0" w:color="auto"/>
                <w:bottom w:val="none" w:sz="0" w:space="0" w:color="auto"/>
                <w:right w:val="none" w:sz="0" w:space="0" w:color="auto"/>
              </w:divBdr>
            </w:div>
            <w:div w:id="1333872010">
              <w:marLeft w:val="0"/>
              <w:marRight w:val="0"/>
              <w:marTop w:val="0"/>
              <w:marBottom w:val="0"/>
              <w:divBdr>
                <w:top w:val="none" w:sz="0" w:space="0" w:color="auto"/>
                <w:left w:val="none" w:sz="0" w:space="0" w:color="auto"/>
                <w:bottom w:val="none" w:sz="0" w:space="0" w:color="auto"/>
                <w:right w:val="none" w:sz="0" w:space="0" w:color="auto"/>
              </w:divBdr>
            </w:div>
            <w:div w:id="1369452110">
              <w:marLeft w:val="0"/>
              <w:marRight w:val="0"/>
              <w:marTop w:val="0"/>
              <w:marBottom w:val="0"/>
              <w:divBdr>
                <w:top w:val="none" w:sz="0" w:space="0" w:color="auto"/>
                <w:left w:val="none" w:sz="0" w:space="0" w:color="auto"/>
                <w:bottom w:val="none" w:sz="0" w:space="0" w:color="auto"/>
                <w:right w:val="none" w:sz="0" w:space="0" w:color="auto"/>
              </w:divBdr>
            </w:div>
            <w:div w:id="2031179626">
              <w:marLeft w:val="0"/>
              <w:marRight w:val="0"/>
              <w:marTop w:val="0"/>
              <w:marBottom w:val="0"/>
              <w:divBdr>
                <w:top w:val="none" w:sz="0" w:space="0" w:color="auto"/>
                <w:left w:val="none" w:sz="0" w:space="0" w:color="auto"/>
                <w:bottom w:val="none" w:sz="0" w:space="0" w:color="auto"/>
                <w:right w:val="none" w:sz="0" w:space="0" w:color="auto"/>
              </w:divBdr>
            </w:div>
            <w:div w:id="778766553">
              <w:marLeft w:val="0"/>
              <w:marRight w:val="0"/>
              <w:marTop w:val="0"/>
              <w:marBottom w:val="0"/>
              <w:divBdr>
                <w:top w:val="none" w:sz="0" w:space="0" w:color="auto"/>
                <w:left w:val="none" w:sz="0" w:space="0" w:color="auto"/>
                <w:bottom w:val="none" w:sz="0" w:space="0" w:color="auto"/>
                <w:right w:val="none" w:sz="0" w:space="0" w:color="auto"/>
              </w:divBdr>
            </w:div>
            <w:div w:id="24059901">
              <w:marLeft w:val="0"/>
              <w:marRight w:val="0"/>
              <w:marTop w:val="0"/>
              <w:marBottom w:val="0"/>
              <w:divBdr>
                <w:top w:val="none" w:sz="0" w:space="0" w:color="auto"/>
                <w:left w:val="none" w:sz="0" w:space="0" w:color="auto"/>
                <w:bottom w:val="none" w:sz="0" w:space="0" w:color="auto"/>
                <w:right w:val="none" w:sz="0" w:space="0" w:color="auto"/>
              </w:divBdr>
            </w:div>
            <w:div w:id="1032613115">
              <w:marLeft w:val="0"/>
              <w:marRight w:val="0"/>
              <w:marTop w:val="0"/>
              <w:marBottom w:val="0"/>
              <w:divBdr>
                <w:top w:val="none" w:sz="0" w:space="0" w:color="auto"/>
                <w:left w:val="none" w:sz="0" w:space="0" w:color="auto"/>
                <w:bottom w:val="none" w:sz="0" w:space="0" w:color="auto"/>
                <w:right w:val="none" w:sz="0" w:space="0" w:color="auto"/>
              </w:divBdr>
            </w:div>
            <w:div w:id="181361417">
              <w:marLeft w:val="0"/>
              <w:marRight w:val="0"/>
              <w:marTop w:val="0"/>
              <w:marBottom w:val="0"/>
              <w:divBdr>
                <w:top w:val="none" w:sz="0" w:space="0" w:color="auto"/>
                <w:left w:val="none" w:sz="0" w:space="0" w:color="auto"/>
                <w:bottom w:val="none" w:sz="0" w:space="0" w:color="auto"/>
                <w:right w:val="none" w:sz="0" w:space="0" w:color="auto"/>
              </w:divBdr>
            </w:div>
            <w:div w:id="2023631229">
              <w:marLeft w:val="0"/>
              <w:marRight w:val="0"/>
              <w:marTop w:val="0"/>
              <w:marBottom w:val="0"/>
              <w:divBdr>
                <w:top w:val="none" w:sz="0" w:space="0" w:color="auto"/>
                <w:left w:val="none" w:sz="0" w:space="0" w:color="auto"/>
                <w:bottom w:val="none" w:sz="0" w:space="0" w:color="auto"/>
                <w:right w:val="none" w:sz="0" w:space="0" w:color="auto"/>
              </w:divBdr>
            </w:div>
            <w:div w:id="630093728">
              <w:marLeft w:val="0"/>
              <w:marRight w:val="0"/>
              <w:marTop w:val="0"/>
              <w:marBottom w:val="0"/>
              <w:divBdr>
                <w:top w:val="none" w:sz="0" w:space="0" w:color="auto"/>
                <w:left w:val="none" w:sz="0" w:space="0" w:color="auto"/>
                <w:bottom w:val="none" w:sz="0" w:space="0" w:color="auto"/>
                <w:right w:val="none" w:sz="0" w:space="0" w:color="auto"/>
              </w:divBdr>
            </w:div>
            <w:div w:id="1908419691">
              <w:marLeft w:val="0"/>
              <w:marRight w:val="0"/>
              <w:marTop w:val="0"/>
              <w:marBottom w:val="0"/>
              <w:divBdr>
                <w:top w:val="none" w:sz="0" w:space="0" w:color="auto"/>
                <w:left w:val="none" w:sz="0" w:space="0" w:color="auto"/>
                <w:bottom w:val="none" w:sz="0" w:space="0" w:color="auto"/>
                <w:right w:val="none" w:sz="0" w:space="0" w:color="auto"/>
              </w:divBdr>
            </w:div>
            <w:div w:id="610355673">
              <w:marLeft w:val="0"/>
              <w:marRight w:val="0"/>
              <w:marTop w:val="0"/>
              <w:marBottom w:val="0"/>
              <w:divBdr>
                <w:top w:val="none" w:sz="0" w:space="0" w:color="auto"/>
                <w:left w:val="none" w:sz="0" w:space="0" w:color="auto"/>
                <w:bottom w:val="none" w:sz="0" w:space="0" w:color="auto"/>
                <w:right w:val="none" w:sz="0" w:space="0" w:color="auto"/>
              </w:divBdr>
            </w:div>
            <w:div w:id="433596134">
              <w:marLeft w:val="0"/>
              <w:marRight w:val="0"/>
              <w:marTop w:val="0"/>
              <w:marBottom w:val="0"/>
              <w:divBdr>
                <w:top w:val="none" w:sz="0" w:space="0" w:color="auto"/>
                <w:left w:val="none" w:sz="0" w:space="0" w:color="auto"/>
                <w:bottom w:val="none" w:sz="0" w:space="0" w:color="auto"/>
                <w:right w:val="none" w:sz="0" w:space="0" w:color="auto"/>
              </w:divBdr>
            </w:div>
            <w:div w:id="1735809790">
              <w:marLeft w:val="0"/>
              <w:marRight w:val="0"/>
              <w:marTop w:val="0"/>
              <w:marBottom w:val="0"/>
              <w:divBdr>
                <w:top w:val="none" w:sz="0" w:space="0" w:color="auto"/>
                <w:left w:val="none" w:sz="0" w:space="0" w:color="auto"/>
                <w:bottom w:val="none" w:sz="0" w:space="0" w:color="auto"/>
                <w:right w:val="none" w:sz="0" w:space="0" w:color="auto"/>
              </w:divBdr>
            </w:div>
            <w:div w:id="1905489027">
              <w:marLeft w:val="0"/>
              <w:marRight w:val="0"/>
              <w:marTop w:val="0"/>
              <w:marBottom w:val="0"/>
              <w:divBdr>
                <w:top w:val="none" w:sz="0" w:space="0" w:color="auto"/>
                <w:left w:val="none" w:sz="0" w:space="0" w:color="auto"/>
                <w:bottom w:val="none" w:sz="0" w:space="0" w:color="auto"/>
                <w:right w:val="none" w:sz="0" w:space="0" w:color="auto"/>
              </w:divBdr>
            </w:div>
            <w:div w:id="1908414432">
              <w:marLeft w:val="0"/>
              <w:marRight w:val="0"/>
              <w:marTop w:val="0"/>
              <w:marBottom w:val="0"/>
              <w:divBdr>
                <w:top w:val="none" w:sz="0" w:space="0" w:color="auto"/>
                <w:left w:val="none" w:sz="0" w:space="0" w:color="auto"/>
                <w:bottom w:val="none" w:sz="0" w:space="0" w:color="auto"/>
                <w:right w:val="none" w:sz="0" w:space="0" w:color="auto"/>
              </w:divBdr>
            </w:div>
            <w:div w:id="195850960">
              <w:marLeft w:val="0"/>
              <w:marRight w:val="0"/>
              <w:marTop w:val="0"/>
              <w:marBottom w:val="0"/>
              <w:divBdr>
                <w:top w:val="none" w:sz="0" w:space="0" w:color="auto"/>
                <w:left w:val="none" w:sz="0" w:space="0" w:color="auto"/>
                <w:bottom w:val="none" w:sz="0" w:space="0" w:color="auto"/>
                <w:right w:val="none" w:sz="0" w:space="0" w:color="auto"/>
              </w:divBdr>
            </w:div>
            <w:div w:id="1384210806">
              <w:marLeft w:val="0"/>
              <w:marRight w:val="0"/>
              <w:marTop w:val="0"/>
              <w:marBottom w:val="0"/>
              <w:divBdr>
                <w:top w:val="none" w:sz="0" w:space="0" w:color="auto"/>
                <w:left w:val="none" w:sz="0" w:space="0" w:color="auto"/>
                <w:bottom w:val="none" w:sz="0" w:space="0" w:color="auto"/>
                <w:right w:val="none" w:sz="0" w:space="0" w:color="auto"/>
              </w:divBdr>
            </w:div>
            <w:div w:id="179441352">
              <w:marLeft w:val="0"/>
              <w:marRight w:val="0"/>
              <w:marTop w:val="0"/>
              <w:marBottom w:val="0"/>
              <w:divBdr>
                <w:top w:val="none" w:sz="0" w:space="0" w:color="auto"/>
                <w:left w:val="none" w:sz="0" w:space="0" w:color="auto"/>
                <w:bottom w:val="none" w:sz="0" w:space="0" w:color="auto"/>
                <w:right w:val="none" w:sz="0" w:space="0" w:color="auto"/>
              </w:divBdr>
            </w:div>
            <w:div w:id="720788101">
              <w:marLeft w:val="0"/>
              <w:marRight w:val="0"/>
              <w:marTop w:val="0"/>
              <w:marBottom w:val="0"/>
              <w:divBdr>
                <w:top w:val="none" w:sz="0" w:space="0" w:color="auto"/>
                <w:left w:val="none" w:sz="0" w:space="0" w:color="auto"/>
                <w:bottom w:val="none" w:sz="0" w:space="0" w:color="auto"/>
                <w:right w:val="none" w:sz="0" w:space="0" w:color="auto"/>
              </w:divBdr>
            </w:div>
            <w:div w:id="995382706">
              <w:marLeft w:val="0"/>
              <w:marRight w:val="0"/>
              <w:marTop w:val="0"/>
              <w:marBottom w:val="0"/>
              <w:divBdr>
                <w:top w:val="none" w:sz="0" w:space="0" w:color="auto"/>
                <w:left w:val="none" w:sz="0" w:space="0" w:color="auto"/>
                <w:bottom w:val="none" w:sz="0" w:space="0" w:color="auto"/>
                <w:right w:val="none" w:sz="0" w:space="0" w:color="auto"/>
              </w:divBdr>
            </w:div>
            <w:div w:id="752241637">
              <w:marLeft w:val="0"/>
              <w:marRight w:val="0"/>
              <w:marTop w:val="0"/>
              <w:marBottom w:val="0"/>
              <w:divBdr>
                <w:top w:val="none" w:sz="0" w:space="0" w:color="auto"/>
                <w:left w:val="none" w:sz="0" w:space="0" w:color="auto"/>
                <w:bottom w:val="none" w:sz="0" w:space="0" w:color="auto"/>
                <w:right w:val="none" w:sz="0" w:space="0" w:color="auto"/>
              </w:divBdr>
            </w:div>
            <w:div w:id="1036655621">
              <w:marLeft w:val="0"/>
              <w:marRight w:val="0"/>
              <w:marTop w:val="0"/>
              <w:marBottom w:val="0"/>
              <w:divBdr>
                <w:top w:val="none" w:sz="0" w:space="0" w:color="auto"/>
                <w:left w:val="none" w:sz="0" w:space="0" w:color="auto"/>
                <w:bottom w:val="none" w:sz="0" w:space="0" w:color="auto"/>
                <w:right w:val="none" w:sz="0" w:space="0" w:color="auto"/>
              </w:divBdr>
            </w:div>
            <w:div w:id="35356471">
              <w:marLeft w:val="0"/>
              <w:marRight w:val="0"/>
              <w:marTop w:val="0"/>
              <w:marBottom w:val="0"/>
              <w:divBdr>
                <w:top w:val="none" w:sz="0" w:space="0" w:color="auto"/>
                <w:left w:val="none" w:sz="0" w:space="0" w:color="auto"/>
                <w:bottom w:val="none" w:sz="0" w:space="0" w:color="auto"/>
                <w:right w:val="none" w:sz="0" w:space="0" w:color="auto"/>
              </w:divBdr>
            </w:div>
            <w:div w:id="4482840">
              <w:marLeft w:val="0"/>
              <w:marRight w:val="0"/>
              <w:marTop w:val="0"/>
              <w:marBottom w:val="0"/>
              <w:divBdr>
                <w:top w:val="none" w:sz="0" w:space="0" w:color="auto"/>
                <w:left w:val="none" w:sz="0" w:space="0" w:color="auto"/>
                <w:bottom w:val="none" w:sz="0" w:space="0" w:color="auto"/>
                <w:right w:val="none" w:sz="0" w:space="0" w:color="auto"/>
              </w:divBdr>
            </w:div>
            <w:div w:id="592472245">
              <w:marLeft w:val="0"/>
              <w:marRight w:val="0"/>
              <w:marTop w:val="0"/>
              <w:marBottom w:val="0"/>
              <w:divBdr>
                <w:top w:val="none" w:sz="0" w:space="0" w:color="auto"/>
                <w:left w:val="none" w:sz="0" w:space="0" w:color="auto"/>
                <w:bottom w:val="none" w:sz="0" w:space="0" w:color="auto"/>
                <w:right w:val="none" w:sz="0" w:space="0" w:color="auto"/>
              </w:divBdr>
            </w:div>
            <w:div w:id="246576379">
              <w:marLeft w:val="0"/>
              <w:marRight w:val="0"/>
              <w:marTop w:val="0"/>
              <w:marBottom w:val="0"/>
              <w:divBdr>
                <w:top w:val="none" w:sz="0" w:space="0" w:color="auto"/>
                <w:left w:val="none" w:sz="0" w:space="0" w:color="auto"/>
                <w:bottom w:val="none" w:sz="0" w:space="0" w:color="auto"/>
                <w:right w:val="none" w:sz="0" w:space="0" w:color="auto"/>
              </w:divBdr>
            </w:div>
            <w:div w:id="1876430291">
              <w:marLeft w:val="0"/>
              <w:marRight w:val="0"/>
              <w:marTop w:val="0"/>
              <w:marBottom w:val="0"/>
              <w:divBdr>
                <w:top w:val="none" w:sz="0" w:space="0" w:color="auto"/>
                <w:left w:val="none" w:sz="0" w:space="0" w:color="auto"/>
                <w:bottom w:val="none" w:sz="0" w:space="0" w:color="auto"/>
                <w:right w:val="none" w:sz="0" w:space="0" w:color="auto"/>
              </w:divBdr>
            </w:div>
            <w:div w:id="1797721155">
              <w:marLeft w:val="0"/>
              <w:marRight w:val="0"/>
              <w:marTop w:val="0"/>
              <w:marBottom w:val="0"/>
              <w:divBdr>
                <w:top w:val="none" w:sz="0" w:space="0" w:color="auto"/>
                <w:left w:val="none" w:sz="0" w:space="0" w:color="auto"/>
                <w:bottom w:val="none" w:sz="0" w:space="0" w:color="auto"/>
                <w:right w:val="none" w:sz="0" w:space="0" w:color="auto"/>
              </w:divBdr>
            </w:div>
            <w:div w:id="1913586274">
              <w:marLeft w:val="0"/>
              <w:marRight w:val="0"/>
              <w:marTop w:val="0"/>
              <w:marBottom w:val="0"/>
              <w:divBdr>
                <w:top w:val="none" w:sz="0" w:space="0" w:color="auto"/>
                <w:left w:val="none" w:sz="0" w:space="0" w:color="auto"/>
                <w:bottom w:val="none" w:sz="0" w:space="0" w:color="auto"/>
                <w:right w:val="none" w:sz="0" w:space="0" w:color="auto"/>
              </w:divBdr>
            </w:div>
            <w:div w:id="1813863092">
              <w:marLeft w:val="0"/>
              <w:marRight w:val="0"/>
              <w:marTop w:val="0"/>
              <w:marBottom w:val="0"/>
              <w:divBdr>
                <w:top w:val="none" w:sz="0" w:space="0" w:color="auto"/>
                <w:left w:val="none" w:sz="0" w:space="0" w:color="auto"/>
                <w:bottom w:val="none" w:sz="0" w:space="0" w:color="auto"/>
                <w:right w:val="none" w:sz="0" w:space="0" w:color="auto"/>
              </w:divBdr>
            </w:div>
            <w:div w:id="1262570105">
              <w:marLeft w:val="0"/>
              <w:marRight w:val="0"/>
              <w:marTop w:val="0"/>
              <w:marBottom w:val="0"/>
              <w:divBdr>
                <w:top w:val="none" w:sz="0" w:space="0" w:color="auto"/>
                <w:left w:val="none" w:sz="0" w:space="0" w:color="auto"/>
                <w:bottom w:val="none" w:sz="0" w:space="0" w:color="auto"/>
                <w:right w:val="none" w:sz="0" w:space="0" w:color="auto"/>
              </w:divBdr>
            </w:div>
            <w:div w:id="617184348">
              <w:marLeft w:val="0"/>
              <w:marRight w:val="0"/>
              <w:marTop w:val="0"/>
              <w:marBottom w:val="0"/>
              <w:divBdr>
                <w:top w:val="none" w:sz="0" w:space="0" w:color="auto"/>
                <w:left w:val="none" w:sz="0" w:space="0" w:color="auto"/>
                <w:bottom w:val="none" w:sz="0" w:space="0" w:color="auto"/>
                <w:right w:val="none" w:sz="0" w:space="0" w:color="auto"/>
              </w:divBdr>
            </w:div>
            <w:div w:id="243495663">
              <w:marLeft w:val="0"/>
              <w:marRight w:val="0"/>
              <w:marTop w:val="0"/>
              <w:marBottom w:val="0"/>
              <w:divBdr>
                <w:top w:val="none" w:sz="0" w:space="0" w:color="auto"/>
                <w:left w:val="none" w:sz="0" w:space="0" w:color="auto"/>
                <w:bottom w:val="none" w:sz="0" w:space="0" w:color="auto"/>
                <w:right w:val="none" w:sz="0" w:space="0" w:color="auto"/>
              </w:divBdr>
            </w:div>
            <w:div w:id="1444764113">
              <w:marLeft w:val="0"/>
              <w:marRight w:val="0"/>
              <w:marTop w:val="0"/>
              <w:marBottom w:val="0"/>
              <w:divBdr>
                <w:top w:val="none" w:sz="0" w:space="0" w:color="auto"/>
                <w:left w:val="none" w:sz="0" w:space="0" w:color="auto"/>
                <w:bottom w:val="none" w:sz="0" w:space="0" w:color="auto"/>
                <w:right w:val="none" w:sz="0" w:space="0" w:color="auto"/>
              </w:divBdr>
            </w:div>
            <w:div w:id="1359234158">
              <w:marLeft w:val="0"/>
              <w:marRight w:val="0"/>
              <w:marTop w:val="0"/>
              <w:marBottom w:val="0"/>
              <w:divBdr>
                <w:top w:val="none" w:sz="0" w:space="0" w:color="auto"/>
                <w:left w:val="none" w:sz="0" w:space="0" w:color="auto"/>
                <w:bottom w:val="none" w:sz="0" w:space="0" w:color="auto"/>
                <w:right w:val="none" w:sz="0" w:space="0" w:color="auto"/>
              </w:divBdr>
            </w:div>
            <w:div w:id="991102878">
              <w:marLeft w:val="0"/>
              <w:marRight w:val="0"/>
              <w:marTop w:val="0"/>
              <w:marBottom w:val="0"/>
              <w:divBdr>
                <w:top w:val="none" w:sz="0" w:space="0" w:color="auto"/>
                <w:left w:val="none" w:sz="0" w:space="0" w:color="auto"/>
                <w:bottom w:val="none" w:sz="0" w:space="0" w:color="auto"/>
                <w:right w:val="none" w:sz="0" w:space="0" w:color="auto"/>
              </w:divBdr>
            </w:div>
            <w:div w:id="1013414708">
              <w:marLeft w:val="0"/>
              <w:marRight w:val="0"/>
              <w:marTop w:val="0"/>
              <w:marBottom w:val="0"/>
              <w:divBdr>
                <w:top w:val="none" w:sz="0" w:space="0" w:color="auto"/>
                <w:left w:val="none" w:sz="0" w:space="0" w:color="auto"/>
                <w:bottom w:val="none" w:sz="0" w:space="0" w:color="auto"/>
                <w:right w:val="none" w:sz="0" w:space="0" w:color="auto"/>
              </w:divBdr>
            </w:div>
            <w:div w:id="645743530">
              <w:marLeft w:val="0"/>
              <w:marRight w:val="0"/>
              <w:marTop w:val="0"/>
              <w:marBottom w:val="0"/>
              <w:divBdr>
                <w:top w:val="none" w:sz="0" w:space="0" w:color="auto"/>
                <w:left w:val="none" w:sz="0" w:space="0" w:color="auto"/>
                <w:bottom w:val="none" w:sz="0" w:space="0" w:color="auto"/>
                <w:right w:val="none" w:sz="0" w:space="0" w:color="auto"/>
              </w:divBdr>
            </w:div>
            <w:div w:id="1752701098">
              <w:marLeft w:val="0"/>
              <w:marRight w:val="0"/>
              <w:marTop w:val="0"/>
              <w:marBottom w:val="0"/>
              <w:divBdr>
                <w:top w:val="none" w:sz="0" w:space="0" w:color="auto"/>
                <w:left w:val="none" w:sz="0" w:space="0" w:color="auto"/>
                <w:bottom w:val="none" w:sz="0" w:space="0" w:color="auto"/>
                <w:right w:val="none" w:sz="0" w:space="0" w:color="auto"/>
              </w:divBdr>
            </w:div>
            <w:div w:id="872578176">
              <w:marLeft w:val="0"/>
              <w:marRight w:val="0"/>
              <w:marTop w:val="0"/>
              <w:marBottom w:val="0"/>
              <w:divBdr>
                <w:top w:val="none" w:sz="0" w:space="0" w:color="auto"/>
                <w:left w:val="none" w:sz="0" w:space="0" w:color="auto"/>
                <w:bottom w:val="none" w:sz="0" w:space="0" w:color="auto"/>
                <w:right w:val="none" w:sz="0" w:space="0" w:color="auto"/>
              </w:divBdr>
            </w:div>
            <w:div w:id="1525366574">
              <w:marLeft w:val="0"/>
              <w:marRight w:val="0"/>
              <w:marTop w:val="0"/>
              <w:marBottom w:val="0"/>
              <w:divBdr>
                <w:top w:val="none" w:sz="0" w:space="0" w:color="auto"/>
                <w:left w:val="none" w:sz="0" w:space="0" w:color="auto"/>
                <w:bottom w:val="none" w:sz="0" w:space="0" w:color="auto"/>
                <w:right w:val="none" w:sz="0" w:space="0" w:color="auto"/>
              </w:divBdr>
            </w:div>
            <w:div w:id="1384523439">
              <w:marLeft w:val="0"/>
              <w:marRight w:val="0"/>
              <w:marTop w:val="0"/>
              <w:marBottom w:val="0"/>
              <w:divBdr>
                <w:top w:val="none" w:sz="0" w:space="0" w:color="auto"/>
                <w:left w:val="none" w:sz="0" w:space="0" w:color="auto"/>
                <w:bottom w:val="none" w:sz="0" w:space="0" w:color="auto"/>
                <w:right w:val="none" w:sz="0" w:space="0" w:color="auto"/>
              </w:divBdr>
            </w:div>
            <w:div w:id="212740792">
              <w:marLeft w:val="0"/>
              <w:marRight w:val="0"/>
              <w:marTop w:val="0"/>
              <w:marBottom w:val="0"/>
              <w:divBdr>
                <w:top w:val="none" w:sz="0" w:space="0" w:color="auto"/>
                <w:left w:val="none" w:sz="0" w:space="0" w:color="auto"/>
                <w:bottom w:val="none" w:sz="0" w:space="0" w:color="auto"/>
                <w:right w:val="none" w:sz="0" w:space="0" w:color="auto"/>
              </w:divBdr>
            </w:div>
            <w:div w:id="1503544958">
              <w:marLeft w:val="0"/>
              <w:marRight w:val="0"/>
              <w:marTop w:val="0"/>
              <w:marBottom w:val="0"/>
              <w:divBdr>
                <w:top w:val="none" w:sz="0" w:space="0" w:color="auto"/>
                <w:left w:val="none" w:sz="0" w:space="0" w:color="auto"/>
                <w:bottom w:val="none" w:sz="0" w:space="0" w:color="auto"/>
                <w:right w:val="none" w:sz="0" w:space="0" w:color="auto"/>
              </w:divBdr>
            </w:div>
            <w:div w:id="2109153208">
              <w:marLeft w:val="0"/>
              <w:marRight w:val="0"/>
              <w:marTop w:val="0"/>
              <w:marBottom w:val="0"/>
              <w:divBdr>
                <w:top w:val="none" w:sz="0" w:space="0" w:color="auto"/>
                <w:left w:val="none" w:sz="0" w:space="0" w:color="auto"/>
                <w:bottom w:val="none" w:sz="0" w:space="0" w:color="auto"/>
                <w:right w:val="none" w:sz="0" w:space="0" w:color="auto"/>
              </w:divBdr>
            </w:div>
            <w:div w:id="1701932819">
              <w:marLeft w:val="0"/>
              <w:marRight w:val="0"/>
              <w:marTop w:val="0"/>
              <w:marBottom w:val="0"/>
              <w:divBdr>
                <w:top w:val="none" w:sz="0" w:space="0" w:color="auto"/>
                <w:left w:val="none" w:sz="0" w:space="0" w:color="auto"/>
                <w:bottom w:val="none" w:sz="0" w:space="0" w:color="auto"/>
                <w:right w:val="none" w:sz="0" w:space="0" w:color="auto"/>
              </w:divBdr>
            </w:div>
            <w:div w:id="1603998290">
              <w:marLeft w:val="0"/>
              <w:marRight w:val="0"/>
              <w:marTop w:val="0"/>
              <w:marBottom w:val="0"/>
              <w:divBdr>
                <w:top w:val="none" w:sz="0" w:space="0" w:color="auto"/>
                <w:left w:val="none" w:sz="0" w:space="0" w:color="auto"/>
                <w:bottom w:val="none" w:sz="0" w:space="0" w:color="auto"/>
                <w:right w:val="none" w:sz="0" w:space="0" w:color="auto"/>
              </w:divBdr>
            </w:div>
            <w:div w:id="1698004883">
              <w:marLeft w:val="0"/>
              <w:marRight w:val="0"/>
              <w:marTop w:val="0"/>
              <w:marBottom w:val="0"/>
              <w:divBdr>
                <w:top w:val="none" w:sz="0" w:space="0" w:color="auto"/>
                <w:left w:val="none" w:sz="0" w:space="0" w:color="auto"/>
                <w:bottom w:val="none" w:sz="0" w:space="0" w:color="auto"/>
                <w:right w:val="none" w:sz="0" w:space="0" w:color="auto"/>
              </w:divBdr>
            </w:div>
            <w:div w:id="1526090842">
              <w:marLeft w:val="0"/>
              <w:marRight w:val="0"/>
              <w:marTop w:val="0"/>
              <w:marBottom w:val="0"/>
              <w:divBdr>
                <w:top w:val="none" w:sz="0" w:space="0" w:color="auto"/>
                <w:left w:val="none" w:sz="0" w:space="0" w:color="auto"/>
                <w:bottom w:val="none" w:sz="0" w:space="0" w:color="auto"/>
                <w:right w:val="none" w:sz="0" w:space="0" w:color="auto"/>
              </w:divBdr>
            </w:div>
            <w:div w:id="952401655">
              <w:marLeft w:val="0"/>
              <w:marRight w:val="0"/>
              <w:marTop w:val="0"/>
              <w:marBottom w:val="0"/>
              <w:divBdr>
                <w:top w:val="none" w:sz="0" w:space="0" w:color="auto"/>
                <w:left w:val="none" w:sz="0" w:space="0" w:color="auto"/>
                <w:bottom w:val="none" w:sz="0" w:space="0" w:color="auto"/>
                <w:right w:val="none" w:sz="0" w:space="0" w:color="auto"/>
              </w:divBdr>
            </w:div>
            <w:div w:id="72512447">
              <w:marLeft w:val="0"/>
              <w:marRight w:val="0"/>
              <w:marTop w:val="0"/>
              <w:marBottom w:val="0"/>
              <w:divBdr>
                <w:top w:val="none" w:sz="0" w:space="0" w:color="auto"/>
                <w:left w:val="none" w:sz="0" w:space="0" w:color="auto"/>
                <w:bottom w:val="none" w:sz="0" w:space="0" w:color="auto"/>
                <w:right w:val="none" w:sz="0" w:space="0" w:color="auto"/>
              </w:divBdr>
            </w:div>
            <w:div w:id="404498731">
              <w:marLeft w:val="0"/>
              <w:marRight w:val="0"/>
              <w:marTop w:val="0"/>
              <w:marBottom w:val="0"/>
              <w:divBdr>
                <w:top w:val="none" w:sz="0" w:space="0" w:color="auto"/>
                <w:left w:val="none" w:sz="0" w:space="0" w:color="auto"/>
                <w:bottom w:val="none" w:sz="0" w:space="0" w:color="auto"/>
                <w:right w:val="none" w:sz="0" w:space="0" w:color="auto"/>
              </w:divBdr>
            </w:div>
            <w:div w:id="1870878373">
              <w:marLeft w:val="0"/>
              <w:marRight w:val="0"/>
              <w:marTop w:val="0"/>
              <w:marBottom w:val="0"/>
              <w:divBdr>
                <w:top w:val="none" w:sz="0" w:space="0" w:color="auto"/>
                <w:left w:val="none" w:sz="0" w:space="0" w:color="auto"/>
                <w:bottom w:val="none" w:sz="0" w:space="0" w:color="auto"/>
                <w:right w:val="none" w:sz="0" w:space="0" w:color="auto"/>
              </w:divBdr>
            </w:div>
            <w:div w:id="491599601">
              <w:marLeft w:val="0"/>
              <w:marRight w:val="0"/>
              <w:marTop w:val="0"/>
              <w:marBottom w:val="0"/>
              <w:divBdr>
                <w:top w:val="none" w:sz="0" w:space="0" w:color="auto"/>
                <w:left w:val="none" w:sz="0" w:space="0" w:color="auto"/>
                <w:bottom w:val="none" w:sz="0" w:space="0" w:color="auto"/>
                <w:right w:val="none" w:sz="0" w:space="0" w:color="auto"/>
              </w:divBdr>
            </w:div>
            <w:div w:id="1652367521">
              <w:marLeft w:val="0"/>
              <w:marRight w:val="0"/>
              <w:marTop w:val="0"/>
              <w:marBottom w:val="0"/>
              <w:divBdr>
                <w:top w:val="none" w:sz="0" w:space="0" w:color="auto"/>
                <w:left w:val="none" w:sz="0" w:space="0" w:color="auto"/>
                <w:bottom w:val="none" w:sz="0" w:space="0" w:color="auto"/>
                <w:right w:val="none" w:sz="0" w:space="0" w:color="auto"/>
              </w:divBdr>
            </w:div>
            <w:div w:id="1530601059">
              <w:marLeft w:val="0"/>
              <w:marRight w:val="0"/>
              <w:marTop w:val="0"/>
              <w:marBottom w:val="0"/>
              <w:divBdr>
                <w:top w:val="none" w:sz="0" w:space="0" w:color="auto"/>
                <w:left w:val="none" w:sz="0" w:space="0" w:color="auto"/>
                <w:bottom w:val="none" w:sz="0" w:space="0" w:color="auto"/>
                <w:right w:val="none" w:sz="0" w:space="0" w:color="auto"/>
              </w:divBdr>
            </w:div>
            <w:div w:id="1566791976">
              <w:marLeft w:val="0"/>
              <w:marRight w:val="0"/>
              <w:marTop w:val="0"/>
              <w:marBottom w:val="0"/>
              <w:divBdr>
                <w:top w:val="none" w:sz="0" w:space="0" w:color="auto"/>
                <w:left w:val="none" w:sz="0" w:space="0" w:color="auto"/>
                <w:bottom w:val="none" w:sz="0" w:space="0" w:color="auto"/>
                <w:right w:val="none" w:sz="0" w:space="0" w:color="auto"/>
              </w:divBdr>
            </w:div>
            <w:div w:id="2089108582">
              <w:marLeft w:val="0"/>
              <w:marRight w:val="0"/>
              <w:marTop w:val="0"/>
              <w:marBottom w:val="0"/>
              <w:divBdr>
                <w:top w:val="none" w:sz="0" w:space="0" w:color="auto"/>
                <w:left w:val="none" w:sz="0" w:space="0" w:color="auto"/>
                <w:bottom w:val="none" w:sz="0" w:space="0" w:color="auto"/>
                <w:right w:val="none" w:sz="0" w:space="0" w:color="auto"/>
              </w:divBdr>
            </w:div>
            <w:div w:id="498084471">
              <w:marLeft w:val="0"/>
              <w:marRight w:val="0"/>
              <w:marTop w:val="0"/>
              <w:marBottom w:val="0"/>
              <w:divBdr>
                <w:top w:val="none" w:sz="0" w:space="0" w:color="auto"/>
                <w:left w:val="none" w:sz="0" w:space="0" w:color="auto"/>
                <w:bottom w:val="none" w:sz="0" w:space="0" w:color="auto"/>
                <w:right w:val="none" w:sz="0" w:space="0" w:color="auto"/>
              </w:divBdr>
            </w:div>
            <w:div w:id="962267835">
              <w:marLeft w:val="0"/>
              <w:marRight w:val="0"/>
              <w:marTop w:val="0"/>
              <w:marBottom w:val="0"/>
              <w:divBdr>
                <w:top w:val="none" w:sz="0" w:space="0" w:color="auto"/>
                <w:left w:val="none" w:sz="0" w:space="0" w:color="auto"/>
                <w:bottom w:val="none" w:sz="0" w:space="0" w:color="auto"/>
                <w:right w:val="none" w:sz="0" w:space="0" w:color="auto"/>
              </w:divBdr>
            </w:div>
            <w:div w:id="655691311">
              <w:marLeft w:val="0"/>
              <w:marRight w:val="0"/>
              <w:marTop w:val="0"/>
              <w:marBottom w:val="0"/>
              <w:divBdr>
                <w:top w:val="none" w:sz="0" w:space="0" w:color="auto"/>
                <w:left w:val="none" w:sz="0" w:space="0" w:color="auto"/>
                <w:bottom w:val="none" w:sz="0" w:space="0" w:color="auto"/>
                <w:right w:val="none" w:sz="0" w:space="0" w:color="auto"/>
              </w:divBdr>
            </w:div>
            <w:div w:id="1069882090">
              <w:marLeft w:val="0"/>
              <w:marRight w:val="0"/>
              <w:marTop w:val="0"/>
              <w:marBottom w:val="0"/>
              <w:divBdr>
                <w:top w:val="none" w:sz="0" w:space="0" w:color="auto"/>
                <w:left w:val="none" w:sz="0" w:space="0" w:color="auto"/>
                <w:bottom w:val="none" w:sz="0" w:space="0" w:color="auto"/>
                <w:right w:val="none" w:sz="0" w:space="0" w:color="auto"/>
              </w:divBdr>
            </w:div>
            <w:div w:id="2144038256">
              <w:marLeft w:val="0"/>
              <w:marRight w:val="0"/>
              <w:marTop w:val="0"/>
              <w:marBottom w:val="0"/>
              <w:divBdr>
                <w:top w:val="none" w:sz="0" w:space="0" w:color="auto"/>
                <w:left w:val="none" w:sz="0" w:space="0" w:color="auto"/>
                <w:bottom w:val="none" w:sz="0" w:space="0" w:color="auto"/>
                <w:right w:val="none" w:sz="0" w:space="0" w:color="auto"/>
              </w:divBdr>
            </w:div>
            <w:div w:id="158539505">
              <w:marLeft w:val="0"/>
              <w:marRight w:val="0"/>
              <w:marTop w:val="0"/>
              <w:marBottom w:val="0"/>
              <w:divBdr>
                <w:top w:val="none" w:sz="0" w:space="0" w:color="auto"/>
                <w:left w:val="none" w:sz="0" w:space="0" w:color="auto"/>
                <w:bottom w:val="none" w:sz="0" w:space="0" w:color="auto"/>
                <w:right w:val="none" w:sz="0" w:space="0" w:color="auto"/>
              </w:divBdr>
            </w:div>
            <w:div w:id="245922148">
              <w:marLeft w:val="0"/>
              <w:marRight w:val="0"/>
              <w:marTop w:val="0"/>
              <w:marBottom w:val="0"/>
              <w:divBdr>
                <w:top w:val="none" w:sz="0" w:space="0" w:color="auto"/>
                <w:left w:val="none" w:sz="0" w:space="0" w:color="auto"/>
                <w:bottom w:val="none" w:sz="0" w:space="0" w:color="auto"/>
                <w:right w:val="none" w:sz="0" w:space="0" w:color="auto"/>
              </w:divBdr>
            </w:div>
            <w:div w:id="543642094">
              <w:marLeft w:val="0"/>
              <w:marRight w:val="0"/>
              <w:marTop w:val="0"/>
              <w:marBottom w:val="0"/>
              <w:divBdr>
                <w:top w:val="none" w:sz="0" w:space="0" w:color="auto"/>
                <w:left w:val="none" w:sz="0" w:space="0" w:color="auto"/>
                <w:bottom w:val="none" w:sz="0" w:space="0" w:color="auto"/>
                <w:right w:val="none" w:sz="0" w:space="0" w:color="auto"/>
              </w:divBdr>
            </w:div>
            <w:div w:id="693306422">
              <w:marLeft w:val="0"/>
              <w:marRight w:val="0"/>
              <w:marTop w:val="0"/>
              <w:marBottom w:val="0"/>
              <w:divBdr>
                <w:top w:val="none" w:sz="0" w:space="0" w:color="auto"/>
                <w:left w:val="none" w:sz="0" w:space="0" w:color="auto"/>
                <w:bottom w:val="none" w:sz="0" w:space="0" w:color="auto"/>
                <w:right w:val="none" w:sz="0" w:space="0" w:color="auto"/>
              </w:divBdr>
            </w:div>
            <w:div w:id="248926628">
              <w:marLeft w:val="0"/>
              <w:marRight w:val="0"/>
              <w:marTop w:val="0"/>
              <w:marBottom w:val="0"/>
              <w:divBdr>
                <w:top w:val="none" w:sz="0" w:space="0" w:color="auto"/>
                <w:left w:val="none" w:sz="0" w:space="0" w:color="auto"/>
                <w:bottom w:val="none" w:sz="0" w:space="0" w:color="auto"/>
                <w:right w:val="none" w:sz="0" w:space="0" w:color="auto"/>
              </w:divBdr>
            </w:div>
            <w:div w:id="538978634">
              <w:marLeft w:val="0"/>
              <w:marRight w:val="0"/>
              <w:marTop w:val="0"/>
              <w:marBottom w:val="0"/>
              <w:divBdr>
                <w:top w:val="none" w:sz="0" w:space="0" w:color="auto"/>
                <w:left w:val="none" w:sz="0" w:space="0" w:color="auto"/>
                <w:bottom w:val="none" w:sz="0" w:space="0" w:color="auto"/>
                <w:right w:val="none" w:sz="0" w:space="0" w:color="auto"/>
              </w:divBdr>
            </w:div>
            <w:div w:id="423376407">
              <w:marLeft w:val="0"/>
              <w:marRight w:val="0"/>
              <w:marTop w:val="0"/>
              <w:marBottom w:val="0"/>
              <w:divBdr>
                <w:top w:val="none" w:sz="0" w:space="0" w:color="auto"/>
                <w:left w:val="none" w:sz="0" w:space="0" w:color="auto"/>
                <w:bottom w:val="none" w:sz="0" w:space="0" w:color="auto"/>
                <w:right w:val="none" w:sz="0" w:space="0" w:color="auto"/>
              </w:divBdr>
            </w:div>
            <w:div w:id="731931708">
              <w:marLeft w:val="0"/>
              <w:marRight w:val="0"/>
              <w:marTop w:val="0"/>
              <w:marBottom w:val="0"/>
              <w:divBdr>
                <w:top w:val="none" w:sz="0" w:space="0" w:color="auto"/>
                <w:left w:val="none" w:sz="0" w:space="0" w:color="auto"/>
                <w:bottom w:val="none" w:sz="0" w:space="0" w:color="auto"/>
                <w:right w:val="none" w:sz="0" w:space="0" w:color="auto"/>
              </w:divBdr>
            </w:div>
            <w:div w:id="1774589296">
              <w:marLeft w:val="0"/>
              <w:marRight w:val="0"/>
              <w:marTop w:val="0"/>
              <w:marBottom w:val="0"/>
              <w:divBdr>
                <w:top w:val="none" w:sz="0" w:space="0" w:color="auto"/>
                <w:left w:val="none" w:sz="0" w:space="0" w:color="auto"/>
                <w:bottom w:val="none" w:sz="0" w:space="0" w:color="auto"/>
                <w:right w:val="none" w:sz="0" w:space="0" w:color="auto"/>
              </w:divBdr>
            </w:div>
            <w:div w:id="67269886">
              <w:marLeft w:val="0"/>
              <w:marRight w:val="0"/>
              <w:marTop w:val="0"/>
              <w:marBottom w:val="0"/>
              <w:divBdr>
                <w:top w:val="none" w:sz="0" w:space="0" w:color="auto"/>
                <w:left w:val="none" w:sz="0" w:space="0" w:color="auto"/>
                <w:bottom w:val="none" w:sz="0" w:space="0" w:color="auto"/>
                <w:right w:val="none" w:sz="0" w:space="0" w:color="auto"/>
              </w:divBdr>
            </w:div>
            <w:div w:id="1887139330">
              <w:marLeft w:val="0"/>
              <w:marRight w:val="0"/>
              <w:marTop w:val="0"/>
              <w:marBottom w:val="0"/>
              <w:divBdr>
                <w:top w:val="none" w:sz="0" w:space="0" w:color="auto"/>
                <w:left w:val="none" w:sz="0" w:space="0" w:color="auto"/>
                <w:bottom w:val="none" w:sz="0" w:space="0" w:color="auto"/>
                <w:right w:val="none" w:sz="0" w:space="0" w:color="auto"/>
              </w:divBdr>
            </w:div>
            <w:div w:id="1188564031">
              <w:marLeft w:val="0"/>
              <w:marRight w:val="0"/>
              <w:marTop w:val="0"/>
              <w:marBottom w:val="0"/>
              <w:divBdr>
                <w:top w:val="none" w:sz="0" w:space="0" w:color="auto"/>
                <w:left w:val="none" w:sz="0" w:space="0" w:color="auto"/>
                <w:bottom w:val="none" w:sz="0" w:space="0" w:color="auto"/>
                <w:right w:val="none" w:sz="0" w:space="0" w:color="auto"/>
              </w:divBdr>
            </w:div>
            <w:div w:id="1591894228">
              <w:marLeft w:val="0"/>
              <w:marRight w:val="0"/>
              <w:marTop w:val="0"/>
              <w:marBottom w:val="0"/>
              <w:divBdr>
                <w:top w:val="none" w:sz="0" w:space="0" w:color="auto"/>
                <w:left w:val="none" w:sz="0" w:space="0" w:color="auto"/>
                <w:bottom w:val="none" w:sz="0" w:space="0" w:color="auto"/>
                <w:right w:val="none" w:sz="0" w:space="0" w:color="auto"/>
              </w:divBdr>
            </w:div>
            <w:div w:id="1486781896">
              <w:marLeft w:val="0"/>
              <w:marRight w:val="0"/>
              <w:marTop w:val="0"/>
              <w:marBottom w:val="0"/>
              <w:divBdr>
                <w:top w:val="none" w:sz="0" w:space="0" w:color="auto"/>
                <w:left w:val="none" w:sz="0" w:space="0" w:color="auto"/>
                <w:bottom w:val="none" w:sz="0" w:space="0" w:color="auto"/>
                <w:right w:val="none" w:sz="0" w:space="0" w:color="auto"/>
              </w:divBdr>
            </w:div>
            <w:div w:id="490407651">
              <w:marLeft w:val="0"/>
              <w:marRight w:val="0"/>
              <w:marTop w:val="0"/>
              <w:marBottom w:val="0"/>
              <w:divBdr>
                <w:top w:val="none" w:sz="0" w:space="0" w:color="auto"/>
                <w:left w:val="none" w:sz="0" w:space="0" w:color="auto"/>
                <w:bottom w:val="none" w:sz="0" w:space="0" w:color="auto"/>
                <w:right w:val="none" w:sz="0" w:space="0" w:color="auto"/>
              </w:divBdr>
            </w:div>
            <w:div w:id="713504031">
              <w:marLeft w:val="0"/>
              <w:marRight w:val="0"/>
              <w:marTop w:val="0"/>
              <w:marBottom w:val="0"/>
              <w:divBdr>
                <w:top w:val="none" w:sz="0" w:space="0" w:color="auto"/>
                <w:left w:val="none" w:sz="0" w:space="0" w:color="auto"/>
                <w:bottom w:val="none" w:sz="0" w:space="0" w:color="auto"/>
                <w:right w:val="none" w:sz="0" w:space="0" w:color="auto"/>
              </w:divBdr>
            </w:div>
            <w:div w:id="1797482574">
              <w:marLeft w:val="0"/>
              <w:marRight w:val="0"/>
              <w:marTop w:val="0"/>
              <w:marBottom w:val="0"/>
              <w:divBdr>
                <w:top w:val="none" w:sz="0" w:space="0" w:color="auto"/>
                <w:left w:val="none" w:sz="0" w:space="0" w:color="auto"/>
                <w:bottom w:val="none" w:sz="0" w:space="0" w:color="auto"/>
                <w:right w:val="none" w:sz="0" w:space="0" w:color="auto"/>
              </w:divBdr>
            </w:div>
            <w:div w:id="373191125">
              <w:marLeft w:val="0"/>
              <w:marRight w:val="0"/>
              <w:marTop w:val="0"/>
              <w:marBottom w:val="0"/>
              <w:divBdr>
                <w:top w:val="none" w:sz="0" w:space="0" w:color="auto"/>
                <w:left w:val="none" w:sz="0" w:space="0" w:color="auto"/>
                <w:bottom w:val="none" w:sz="0" w:space="0" w:color="auto"/>
                <w:right w:val="none" w:sz="0" w:space="0" w:color="auto"/>
              </w:divBdr>
            </w:div>
            <w:div w:id="338049536">
              <w:marLeft w:val="0"/>
              <w:marRight w:val="0"/>
              <w:marTop w:val="0"/>
              <w:marBottom w:val="0"/>
              <w:divBdr>
                <w:top w:val="none" w:sz="0" w:space="0" w:color="auto"/>
                <w:left w:val="none" w:sz="0" w:space="0" w:color="auto"/>
                <w:bottom w:val="none" w:sz="0" w:space="0" w:color="auto"/>
                <w:right w:val="none" w:sz="0" w:space="0" w:color="auto"/>
              </w:divBdr>
            </w:div>
            <w:div w:id="549220673">
              <w:marLeft w:val="0"/>
              <w:marRight w:val="0"/>
              <w:marTop w:val="0"/>
              <w:marBottom w:val="0"/>
              <w:divBdr>
                <w:top w:val="none" w:sz="0" w:space="0" w:color="auto"/>
                <w:left w:val="none" w:sz="0" w:space="0" w:color="auto"/>
                <w:bottom w:val="none" w:sz="0" w:space="0" w:color="auto"/>
                <w:right w:val="none" w:sz="0" w:space="0" w:color="auto"/>
              </w:divBdr>
            </w:div>
            <w:div w:id="108595267">
              <w:marLeft w:val="0"/>
              <w:marRight w:val="0"/>
              <w:marTop w:val="0"/>
              <w:marBottom w:val="0"/>
              <w:divBdr>
                <w:top w:val="none" w:sz="0" w:space="0" w:color="auto"/>
                <w:left w:val="none" w:sz="0" w:space="0" w:color="auto"/>
                <w:bottom w:val="none" w:sz="0" w:space="0" w:color="auto"/>
                <w:right w:val="none" w:sz="0" w:space="0" w:color="auto"/>
              </w:divBdr>
            </w:div>
            <w:div w:id="248471372">
              <w:marLeft w:val="0"/>
              <w:marRight w:val="0"/>
              <w:marTop w:val="0"/>
              <w:marBottom w:val="0"/>
              <w:divBdr>
                <w:top w:val="none" w:sz="0" w:space="0" w:color="auto"/>
                <w:left w:val="none" w:sz="0" w:space="0" w:color="auto"/>
                <w:bottom w:val="none" w:sz="0" w:space="0" w:color="auto"/>
                <w:right w:val="none" w:sz="0" w:space="0" w:color="auto"/>
              </w:divBdr>
            </w:div>
            <w:div w:id="256210939">
              <w:marLeft w:val="0"/>
              <w:marRight w:val="0"/>
              <w:marTop w:val="0"/>
              <w:marBottom w:val="0"/>
              <w:divBdr>
                <w:top w:val="none" w:sz="0" w:space="0" w:color="auto"/>
                <w:left w:val="none" w:sz="0" w:space="0" w:color="auto"/>
                <w:bottom w:val="none" w:sz="0" w:space="0" w:color="auto"/>
                <w:right w:val="none" w:sz="0" w:space="0" w:color="auto"/>
              </w:divBdr>
            </w:div>
            <w:div w:id="2107994204">
              <w:marLeft w:val="0"/>
              <w:marRight w:val="0"/>
              <w:marTop w:val="0"/>
              <w:marBottom w:val="0"/>
              <w:divBdr>
                <w:top w:val="none" w:sz="0" w:space="0" w:color="auto"/>
                <w:left w:val="none" w:sz="0" w:space="0" w:color="auto"/>
                <w:bottom w:val="none" w:sz="0" w:space="0" w:color="auto"/>
                <w:right w:val="none" w:sz="0" w:space="0" w:color="auto"/>
              </w:divBdr>
            </w:div>
            <w:div w:id="468479960">
              <w:marLeft w:val="0"/>
              <w:marRight w:val="0"/>
              <w:marTop w:val="0"/>
              <w:marBottom w:val="0"/>
              <w:divBdr>
                <w:top w:val="none" w:sz="0" w:space="0" w:color="auto"/>
                <w:left w:val="none" w:sz="0" w:space="0" w:color="auto"/>
                <w:bottom w:val="none" w:sz="0" w:space="0" w:color="auto"/>
                <w:right w:val="none" w:sz="0" w:space="0" w:color="auto"/>
              </w:divBdr>
            </w:div>
            <w:div w:id="1662003315">
              <w:marLeft w:val="0"/>
              <w:marRight w:val="0"/>
              <w:marTop w:val="0"/>
              <w:marBottom w:val="0"/>
              <w:divBdr>
                <w:top w:val="none" w:sz="0" w:space="0" w:color="auto"/>
                <w:left w:val="none" w:sz="0" w:space="0" w:color="auto"/>
                <w:bottom w:val="none" w:sz="0" w:space="0" w:color="auto"/>
                <w:right w:val="none" w:sz="0" w:space="0" w:color="auto"/>
              </w:divBdr>
            </w:div>
            <w:div w:id="1644308908">
              <w:marLeft w:val="0"/>
              <w:marRight w:val="0"/>
              <w:marTop w:val="0"/>
              <w:marBottom w:val="0"/>
              <w:divBdr>
                <w:top w:val="none" w:sz="0" w:space="0" w:color="auto"/>
                <w:left w:val="none" w:sz="0" w:space="0" w:color="auto"/>
                <w:bottom w:val="none" w:sz="0" w:space="0" w:color="auto"/>
                <w:right w:val="none" w:sz="0" w:space="0" w:color="auto"/>
              </w:divBdr>
            </w:div>
            <w:div w:id="1172261127">
              <w:marLeft w:val="0"/>
              <w:marRight w:val="0"/>
              <w:marTop w:val="0"/>
              <w:marBottom w:val="0"/>
              <w:divBdr>
                <w:top w:val="none" w:sz="0" w:space="0" w:color="auto"/>
                <w:left w:val="none" w:sz="0" w:space="0" w:color="auto"/>
                <w:bottom w:val="none" w:sz="0" w:space="0" w:color="auto"/>
                <w:right w:val="none" w:sz="0" w:space="0" w:color="auto"/>
              </w:divBdr>
            </w:div>
            <w:div w:id="528763949">
              <w:marLeft w:val="0"/>
              <w:marRight w:val="0"/>
              <w:marTop w:val="0"/>
              <w:marBottom w:val="0"/>
              <w:divBdr>
                <w:top w:val="none" w:sz="0" w:space="0" w:color="auto"/>
                <w:left w:val="none" w:sz="0" w:space="0" w:color="auto"/>
                <w:bottom w:val="none" w:sz="0" w:space="0" w:color="auto"/>
                <w:right w:val="none" w:sz="0" w:space="0" w:color="auto"/>
              </w:divBdr>
            </w:div>
            <w:div w:id="2067875800">
              <w:marLeft w:val="0"/>
              <w:marRight w:val="0"/>
              <w:marTop w:val="0"/>
              <w:marBottom w:val="0"/>
              <w:divBdr>
                <w:top w:val="none" w:sz="0" w:space="0" w:color="auto"/>
                <w:left w:val="none" w:sz="0" w:space="0" w:color="auto"/>
                <w:bottom w:val="none" w:sz="0" w:space="0" w:color="auto"/>
                <w:right w:val="none" w:sz="0" w:space="0" w:color="auto"/>
              </w:divBdr>
            </w:div>
            <w:div w:id="1042292341">
              <w:marLeft w:val="0"/>
              <w:marRight w:val="0"/>
              <w:marTop w:val="0"/>
              <w:marBottom w:val="0"/>
              <w:divBdr>
                <w:top w:val="none" w:sz="0" w:space="0" w:color="auto"/>
                <w:left w:val="none" w:sz="0" w:space="0" w:color="auto"/>
                <w:bottom w:val="none" w:sz="0" w:space="0" w:color="auto"/>
                <w:right w:val="none" w:sz="0" w:space="0" w:color="auto"/>
              </w:divBdr>
            </w:div>
            <w:div w:id="49307020">
              <w:marLeft w:val="0"/>
              <w:marRight w:val="0"/>
              <w:marTop w:val="0"/>
              <w:marBottom w:val="0"/>
              <w:divBdr>
                <w:top w:val="none" w:sz="0" w:space="0" w:color="auto"/>
                <w:left w:val="none" w:sz="0" w:space="0" w:color="auto"/>
                <w:bottom w:val="none" w:sz="0" w:space="0" w:color="auto"/>
                <w:right w:val="none" w:sz="0" w:space="0" w:color="auto"/>
              </w:divBdr>
            </w:div>
            <w:div w:id="1862666516">
              <w:marLeft w:val="0"/>
              <w:marRight w:val="0"/>
              <w:marTop w:val="0"/>
              <w:marBottom w:val="0"/>
              <w:divBdr>
                <w:top w:val="none" w:sz="0" w:space="0" w:color="auto"/>
                <w:left w:val="none" w:sz="0" w:space="0" w:color="auto"/>
                <w:bottom w:val="none" w:sz="0" w:space="0" w:color="auto"/>
                <w:right w:val="none" w:sz="0" w:space="0" w:color="auto"/>
              </w:divBdr>
            </w:div>
            <w:div w:id="1016346803">
              <w:marLeft w:val="0"/>
              <w:marRight w:val="0"/>
              <w:marTop w:val="0"/>
              <w:marBottom w:val="0"/>
              <w:divBdr>
                <w:top w:val="none" w:sz="0" w:space="0" w:color="auto"/>
                <w:left w:val="none" w:sz="0" w:space="0" w:color="auto"/>
                <w:bottom w:val="none" w:sz="0" w:space="0" w:color="auto"/>
                <w:right w:val="none" w:sz="0" w:space="0" w:color="auto"/>
              </w:divBdr>
            </w:div>
            <w:div w:id="869882195">
              <w:marLeft w:val="0"/>
              <w:marRight w:val="0"/>
              <w:marTop w:val="0"/>
              <w:marBottom w:val="0"/>
              <w:divBdr>
                <w:top w:val="none" w:sz="0" w:space="0" w:color="auto"/>
                <w:left w:val="none" w:sz="0" w:space="0" w:color="auto"/>
                <w:bottom w:val="none" w:sz="0" w:space="0" w:color="auto"/>
                <w:right w:val="none" w:sz="0" w:space="0" w:color="auto"/>
              </w:divBdr>
            </w:div>
            <w:div w:id="1976641293">
              <w:marLeft w:val="0"/>
              <w:marRight w:val="0"/>
              <w:marTop w:val="0"/>
              <w:marBottom w:val="0"/>
              <w:divBdr>
                <w:top w:val="none" w:sz="0" w:space="0" w:color="auto"/>
                <w:left w:val="none" w:sz="0" w:space="0" w:color="auto"/>
                <w:bottom w:val="none" w:sz="0" w:space="0" w:color="auto"/>
                <w:right w:val="none" w:sz="0" w:space="0" w:color="auto"/>
              </w:divBdr>
            </w:div>
            <w:div w:id="864290079">
              <w:marLeft w:val="0"/>
              <w:marRight w:val="0"/>
              <w:marTop w:val="0"/>
              <w:marBottom w:val="0"/>
              <w:divBdr>
                <w:top w:val="none" w:sz="0" w:space="0" w:color="auto"/>
                <w:left w:val="none" w:sz="0" w:space="0" w:color="auto"/>
                <w:bottom w:val="none" w:sz="0" w:space="0" w:color="auto"/>
                <w:right w:val="none" w:sz="0" w:space="0" w:color="auto"/>
              </w:divBdr>
            </w:div>
            <w:div w:id="1847478277">
              <w:marLeft w:val="0"/>
              <w:marRight w:val="0"/>
              <w:marTop w:val="0"/>
              <w:marBottom w:val="0"/>
              <w:divBdr>
                <w:top w:val="none" w:sz="0" w:space="0" w:color="auto"/>
                <w:left w:val="none" w:sz="0" w:space="0" w:color="auto"/>
                <w:bottom w:val="none" w:sz="0" w:space="0" w:color="auto"/>
                <w:right w:val="none" w:sz="0" w:space="0" w:color="auto"/>
              </w:divBdr>
            </w:div>
            <w:div w:id="407191726">
              <w:marLeft w:val="0"/>
              <w:marRight w:val="0"/>
              <w:marTop w:val="0"/>
              <w:marBottom w:val="0"/>
              <w:divBdr>
                <w:top w:val="none" w:sz="0" w:space="0" w:color="auto"/>
                <w:left w:val="none" w:sz="0" w:space="0" w:color="auto"/>
                <w:bottom w:val="none" w:sz="0" w:space="0" w:color="auto"/>
                <w:right w:val="none" w:sz="0" w:space="0" w:color="auto"/>
              </w:divBdr>
            </w:div>
            <w:div w:id="1765802508">
              <w:marLeft w:val="0"/>
              <w:marRight w:val="0"/>
              <w:marTop w:val="0"/>
              <w:marBottom w:val="0"/>
              <w:divBdr>
                <w:top w:val="none" w:sz="0" w:space="0" w:color="auto"/>
                <w:left w:val="none" w:sz="0" w:space="0" w:color="auto"/>
                <w:bottom w:val="none" w:sz="0" w:space="0" w:color="auto"/>
                <w:right w:val="none" w:sz="0" w:space="0" w:color="auto"/>
              </w:divBdr>
            </w:div>
            <w:div w:id="490830077">
              <w:marLeft w:val="0"/>
              <w:marRight w:val="0"/>
              <w:marTop w:val="0"/>
              <w:marBottom w:val="0"/>
              <w:divBdr>
                <w:top w:val="none" w:sz="0" w:space="0" w:color="auto"/>
                <w:left w:val="none" w:sz="0" w:space="0" w:color="auto"/>
                <w:bottom w:val="none" w:sz="0" w:space="0" w:color="auto"/>
                <w:right w:val="none" w:sz="0" w:space="0" w:color="auto"/>
              </w:divBdr>
            </w:div>
            <w:div w:id="822087353">
              <w:marLeft w:val="0"/>
              <w:marRight w:val="0"/>
              <w:marTop w:val="0"/>
              <w:marBottom w:val="0"/>
              <w:divBdr>
                <w:top w:val="none" w:sz="0" w:space="0" w:color="auto"/>
                <w:left w:val="none" w:sz="0" w:space="0" w:color="auto"/>
                <w:bottom w:val="none" w:sz="0" w:space="0" w:color="auto"/>
                <w:right w:val="none" w:sz="0" w:space="0" w:color="auto"/>
              </w:divBdr>
            </w:div>
            <w:div w:id="1391421458">
              <w:marLeft w:val="0"/>
              <w:marRight w:val="0"/>
              <w:marTop w:val="0"/>
              <w:marBottom w:val="0"/>
              <w:divBdr>
                <w:top w:val="none" w:sz="0" w:space="0" w:color="auto"/>
                <w:left w:val="none" w:sz="0" w:space="0" w:color="auto"/>
                <w:bottom w:val="none" w:sz="0" w:space="0" w:color="auto"/>
                <w:right w:val="none" w:sz="0" w:space="0" w:color="auto"/>
              </w:divBdr>
            </w:div>
            <w:div w:id="296300191">
              <w:marLeft w:val="0"/>
              <w:marRight w:val="0"/>
              <w:marTop w:val="0"/>
              <w:marBottom w:val="0"/>
              <w:divBdr>
                <w:top w:val="none" w:sz="0" w:space="0" w:color="auto"/>
                <w:left w:val="none" w:sz="0" w:space="0" w:color="auto"/>
                <w:bottom w:val="none" w:sz="0" w:space="0" w:color="auto"/>
                <w:right w:val="none" w:sz="0" w:space="0" w:color="auto"/>
              </w:divBdr>
            </w:div>
            <w:div w:id="280655110">
              <w:marLeft w:val="0"/>
              <w:marRight w:val="0"/>
              <w:marTop w:val="0"/>
              <w:marBottom w:val="0"/>
              <w:divBdr>
                <w:top w:val="none" w:sz="0" w:space="0" w:color="auto"/>
                <w:left w:val="none" w:sz="0" w:space="0" w:color="auto"/>
                <w:bottom w:val="none" w:sz="0" w:space="0" w:color="auto"/>
                <w:right w:val="none" w:sz="0" w:space="0" w:color="auto"/>
              </w:divBdr>
            </w:div>
            <w:div w:id="615330872">
              <w:marLeft w:val="0"/>
              <w:marRight w:val="0"/>
              <w:marTop w:val="0"/>
              <w:marBottom w:val="0"/>
              <w:divBdr>
                <w:top w:val="none" w:sz="0" w:space="0" w:color="auto"/>
                <w:left w:val="none" w:sz="0" w:space="0" w:color="auto"/>
                <w:bottom w:val="none" w:sz="0" w:space="0" w:color="auto"/>
                <w:right w:val="none" w:sz="0" w:space="0" w:color="auto"/>
              </w:divBdr>
            </w:div>
            <w:div w:id="1388843031">
              <w:marLeft w:val="0"/>
              <w:marRight w:val="0"/>
              <w:marTop w:val="0"/>
              <w:marBottom w:val="0"/>
              <w:divBdr>
                <w:top w:val="none" w:sz="0" w:space="0" w:color="auto"/>
                <w:left w:val="none" w:sz="0" w:space="0" w:color="auto"/>
                <w:bottom w:val="none" w:sz="0" w:space="0" w:color="auto"/>
                <w:right w:val="none" w:sz="0" w:space="0" w:color="auto"/>
              </w:divBdr>
            </w:div>
            <w:div w:id="1328438667">
              <w:marLeft w:val="0"/>
              <w:marRight w:val="0"/>
              <w:marTop w:val="0"/>
              <w:marBottom w:val="0"/>
              <w:divBdr>
                <w:top w:val="none" w:sz="0" w:space="0" w:color="auto"/>
                <w:left w:val="none" w:sz="0" w:space="0" w:color="auto"/>
                <w:bottom w:val="none" w:sz="0" w:space="0" w:color="auto"/>
                <w:right w:val="none" w:sz="0" w:space="0" w:color="auto"/>
              </w:divBdr>
            </w:div>
            <w:div w:id="1037507033">
              <w:marLeft w:val="0"/>
              <w:marRight w:val="0"/>
              <w:marTop w:val="0"/>
              <w:marBottom w:val="0"/>
              <w:divBdr>
                <w:top w:val="none" w:sz="0" w:space="0" w:color="auto"/>
                <w:left w:val="none" w:sz="0" w:space="0" w:color="auto"/>
                <w:bottom w:val="none" w:sz="0" w:space="0" w:color="auto"/>
                <w:right w:val="none" w:sz="0" w:space="0" w:color="auto"/>
              </w:divBdr>
            </w:div>
            <w:div w:id="680207053">
              <w:marLeft w:val="0"/>
              <w:marRight w:val="0"/>
              <w:marTop w:val="0"/>
              <w:marBottom w:val="0"/>
              <w:divBdr>
                <w:top w:val="none" w:sz="0" w:space="0" w:color="auto"/>
                <w:left w:val="none" w:sz="0" w:space="0" w:color="auto"/>
                <w:bottom w:val="none" w:sz="0" w:space="0" w:color="auto"/>
                <w:right w:val="none" w:sz="0" w:space="0" w:color="auto"/>
              </w:divBdr>
            </w:div>
            <w:div w:id="738672576">
              <w:marLeft w:val="0"/>
              <w:marRight w:val="0"/>
              <w:marTop w:val="0"/>
              <w:marBottom w:val="0"/>
              <w:divBdr>
                <w:top w:val="none" w:sz="0" w:space="0" w:color="auto"/>
                <w:left w:val="none" w:sz="0" w:space="0" w:color="auto"/>
                <w:bottom w:val="none" w:sz="0" w:space="0" w:color="auto"/>
                <w:right w:val="none" w:sz="0" w:space="0" w:color="auto"/>
              </w:divBdr>
            </w:div>
            <w:div w:id="1155031292">
              <w:marLeft w:val="0"/>
              <w:marRight w:val="0"/>
              <w:marTop w:val="0"/>
              <w:marBottom w:val="0"/>
              <w:divBdr>
                <w:top w:val="none" w:sz="0" w:space="0" w:color="auto"/>
                <w:left w:val="none" w:sz="0" w:space="0" w:color="auto"/>
                <w:bottom w:val="none" w:sz="0" w:space="0" w:color="auto"/>
                <w:right w:val="none" w:sz="0" w:space="0" w:color="auto"/>
              </w:divBdr>
            </w:div>
            <w:div w:id="941844493">
              <w:marLeft w:val="0"/>
              <w:marRight w:val="0"/>
              <w:marTop w:val="0"/>
              <w:marBottom w:val="0"/>
              <w:divBdr>
                <w:top w:val="none" w:sz="0" w:space="0" w:color="auto"/>
                <w:left w:val="none" w:sz="0" w:space="0" w:color="auto"/>
                <w:bottom w:val="none" w:sz="0" w:space="0" w:color="auto"/>
                <w:right w:val="none" w:sz="0" w:space="0" w:color="auto"/>
              </w:divBdr>
            </w:div>
            <w:div w:id="1498038861">
              <w:marLeft w:val="0"/>
              <w:marRight w:val="0"/>
              <w:marTop w:val="0"/>
              <w:marBottom w:val="0"/>
              <w:divBdr>
                <w:top w:val="none" w:sz="0" w:space="0" w:color="auto"/>
                <w:left w:val="none" w:sz="0" w:space="0" w:color="auto"/>
                <w:bottom w:val="none" w:sz="0" w:space="0" w:color="auto"/>
                <w:right w:val="none" w:sz="0" w:space="0" w:color="auto"/>
              </w:divBdr>
            </w:div>
            <w:div w:id="791442541">
              <w:marLeft w:val="0"/>
              <w:marRight w:val="0"/>
              <w:marTop w:val="0"/>
              <w:marBottom w:val="0"/>
              <w:divBdr>
                <w:top w:val="none" w:sz="0" w:space="0" w:color="auto"/>
                <w:left w:val="none" w:sz="0" w:space="0" w:color="auto"/>
                <w:bottom w:val="none" w:sz="0" w:space="0" w:color="auto"/>
                <w:right w:val="none" w:sz="0" w:space="0" w:color="auto"/>
              </w:divBdr>
            </w:div>
            <w:div w:id="916595441">
              <w:marLeft w:val="0"/>
              <w:marRight w:val="0"/>
              <w:marTop w:val="0"/>
              <w:marBottom w:val="0"/>
              <w:divBdr>
                <w:top w:val="none" w:sz="0" w:space="0" w:color="auto"/>
                <w:left w:val="none" w:sz="0" w:space="0" w:color="auto"/>
                <w:bottom w:val="none" w:sz="0" w:space="0" w:color="auto"/>
                <w:right w:val="none" w:sz="0" w:space="0" w:color="auto"/>
              </w:divBdr>
            </w:div>
            <w:div w:id="474372006">
              <w:marLeft w:val="0"/>
              <w:marRight w:val="0"/>
              <w:marTop w:val="0"/>
              <w:marBottom w:val="0"/>
              <w:divBdr>
                <w:top w:val="none" w:sz="0" w:space="0" w:color="auto"/>
                <w:left w:val="none" w:sz="0" w:space="0" w:color="auto"/>
                <w:bottom w:val="none" w:sz="0" w:space="0" w:color="auto"/>
                <w:right w:val="none" w:sz="0" w:space="0" w:color="auto"/>
              </w:divBdr>
            </w:div>
            <w:div w:id="575211221">
              <w:marLeft w:val="0"/>
              <w:marRight w:val="0"/>
              <w:marTop w:val="0"/>
              <w:marBottom w:val="0"/>
              <w:divBdr>
                <w:top w:val="none" w:sz="0" w:space="0" w:color="auto"/>
                <w:left w:val="none" w:sz="0" w:space="0" w:color="auto"/>
                <w:bottom w:val="none" w:sz="0" w:space="0" w:color="auto"/>
                <w:right w:val="none" w:sz="0" w:space="0" w:color="auto"/>
              </w:divBdr>
            </w:div>
            <w:div w:id="751974843">
              <w:marLeft w:val="0"/>
              <w:marRight w:val="0"/>
              <w:marTop w:val="0"/>
              <w:marBottom w:val="0"/>
              <w:divBdr>
                <w:top w:val="none" w:sz="0" w:space="0" w:color="auto"/>
                <w:left w:val="none" w:sz="0" w:space="0" w:color="auto"/>
                <w:bottom w:val="none" w:sz="0" w:space="0" w:color="auto"/>
                <w:right w:val="none" w:sz="0" w:space="0" w:color="auto"/>
              </w:divBdr>
            </w:div>
            <w:div w:id="1165583666">
              <w:marLeft w:val="0"/>
              <w:marRight w:val="0"/>
              <w:marTop w:val="0"/>
              <w:marBottom w:val="0"/>
              <w:divBdr>
                <w:top w:val="none" w:sz="0" w:space="0" w:color="auto"/>
                <w:left w:val="none" w:sz="0" w:space="0" w:color="auto"/>
                <w:bottom w:val="none" w:sz="0" w:space="0" w:color="auto"/>
                <w:right w:val="none" w:sz="0" w:space="0" w:color="auto"/>
              </w:divBdr>
            </w:div>
            <w:div w:id="1712803638">
              <w:marLeft w:val="0"/>
              <w:marRight w:val="0"/>
              <w:marTop w:val="0"/>
              <w:marBottom w:val="0"/>
              <w:divBdr>
                <w:top w:val="none" w:sz="0" w:space="0" w:color="auto"/>
                <w:left w:val="none" w:sz="0" w:space="0" w:color="auto"/>
                <w:bottom w:val="none" w:sz="0" w:space="0" w:color="auto"/>
                <w:right w:val="none" w:sz="0" w:space="0" w:color="auto"/>
              </w:divBdr>
            </w:div>
            <w:div w:id="1515534551">
              <w:marLeft w:val="0"/>
              <w:marRight w:val="0"/>
              <w:marTop w:val="0"/>
              <w:marBottom w:val="0"/>
              <w:divBdr>
                <w:top w:val="none" w:sz="0" w:space="0" w:color="auto"/>
                <w:left w:val="none" w:sz="0" w:space="0" w:color="auto"/>
                <w:bottom w:val="none" w:sz="0" w:space="0" w:color="auto"/>
                <w:right w:val="none" w:sz="0" w:space="0" w:color="auto"/>
              </w:divBdr>
            </w:div>
            <w:div w:id="862862150">
              <w:marLeft w:val="0"/>
              <w:marRight w:val="0"/>
              <w:marTop w:val="0"/>
              <w:marBottom w:val="0"/>
              <w:divBdr>
                <w:top w:val="none" w:sz="0" w:space="0" w:color="auto"/>
                <w:left w:val="none" w:sz="0" w:space="0" w:color="auto"/>
                <w:bottom w:val="none" w:sz="0" w:space="0" w:color="auto"/>
                <w:right w:val="none" w:sz="0" w:space="0" w:color="auto"/>
              </w:divBdr>
            </w:div>
            <w:div w:id="294914084">
              <w:marLeft w:val="0"/>
              <w:marRight w:val="0"/>
              <w:marTop w:val="0"/>
              <w:marBottom w:val="0"/>
              <w:divBdr>
                <w:top w:val="none" w:sz="0" w:space="0" w:color="auto"/>
                <w:left w:val="none" w:sz="0" w:space="0" w:color="auto"/>
                <w:bottom w:val="none" w:sz="0" w:space="0" w:color="auto"/>
                <w:right w:val="none" w:sz="0" w:space="0" w:color="auto"/>
              </w:divBdr>
            </w:div>
            <w:div w:id="1403023755">
              <w:marLeft w:val="0"/>
              <w:marRight w:val="0"/>
              <w:marTop w:val="0"/>
              <w:marBottom w:val="0"/>
              <w:divBdr>
                <w:top w:val="none" w:sz="0" w:space="0" w:color="auto"/>
                <w:left w:val="none" w:sz="0" w:space="0" w:color="auto"/>
                <w:bottom w:val="none" w:sz="0" w:space="0" w:color="auto"/>
                <w:right w:val="none" w:sz="0" w:space="0" w:color="auto"/>
              </w:divBdr>
            </w:div>
            <w:div w:id="2144998907">
              <w:marLeft w:val="0"/>
              <w:marRight w:val="0"/>
              <w:marTop w:val="0"/>
              <w:marBottom w:val="0"/>
              <w:divBdr>
                <w:top w:val="none" w:sz="0" w:space="0" w:color="auto"/>
                <w:left w:val="none" w:sz="0" w:space="0" w:color="auto"/>
                <w:bottom w:val="none" w:sz="0" w:space="0" w:color="auto"/>
                <w:right w:val="none" w:sz="0" w:space="0" w:color="auto"/>
              </w:divBdr>
            </w:div>
            <w:div w:id="1035809677">
              <w:marLeft w:val="0"/>
              <w:marRight w:val="0"/>
              <w:marTop w:val="0"/>
              <w:marBottom w:val="0"/>
              <w:divBdr>
                <w:top w:val="none" w:sz="0" w:space="0" w:color="auto"/>
                <w:left w:val="none" w:sz="0" w:space="0" w:color="auto"/>
                <w:bottom w:val="none" w:sz="0" w:space="0" w:color="auto"/>
                <w:right w:val="none" w:sz="0" w:space="0" w:color="auto"/>
              </w:divBdr>
            </w:div>
            <w:div w:id="1190610988">
              <w:marLeft w:val="0"/>
              <w:marRight w:val="0"/>
              <w:marTop w:val="0"/>
              <w:marBottom w:val="0"/>
              <w:divBdr>
                <w:top w:val="none" w:sz="0" w:space="0" w:color="auto"/>
                <w:left w:val="none" w:sz="0" w:space="0" w:color="auto"/>
                <w:bottom w:val="none" w:sz="0" w:space="0" w:color="auto"/>
                <w:right w:val="none" w:sz="0" w:space="0" w:color="auto"/>
              </w:divBdr>
            </w:div>
            <w:div w:id="1607884626">
              <w:marLeft w:val="0"/>
              <w:marRight w:val="0"/>
              <w:marTop w:val="0"/>
              <w:marBottom w:val="0"/>
              <w:divBdr>
                <w:top w:val="none" w:sz="0" w:space="0" w:color="auto"/>
                <w:left w:val="none" w:sz="0" w:space="0" w:color="auto"/>
                <w:bottom w:val="none" w:sz="0" w:space="0" w:color="auto"/>
                <w:right w:val="none" w:sz="0" w:space="0" w:color="auto"/>
              </w:divBdr>
            </w:div>
            <w:div w:id="1887720134">
              <w:marLeft w:val="0"/>
              <w:marRight w:val="0"/>
              <w:marTop w:val="0"/>
              <w:marBottom w:val="0"/>
              <w:divBdr>
                <w:top w:val="none" w:sz="0" w:space="0" w:color="auto"/>
                <w:left w:val="none" w:sz="0" w:space="0" w:color="auto"/>
                <w:bottom w:val="none" w:sz="0" w:space="0" w:color="auto"/>
                <w:right w:val="none" w:sz="0" w:space="0" w:color="auto"/>
              </w:divBdr>
            </w:div>
            <w:div w:id="322322576">
              <w:marLeft w:val="0"/>
              <w:marRight w:val="0"/>
              <w:marTop w:val="0"/>
              <w:marBottom w:val="0"/>
              <w:divBdr>
                <w:top w:val="none" w:sz="0" w:space="0" w:color="auto"/>
                <w:left w:val="none" w:sz="0" w:space="0" w:color="auto"/>
                <w:bottom w:val="none" w:sz="0" w:space="0" w:color="auto"/>
                <w:right w:val="none" w:sz="0" w:space="0" w:color="auto"/>
              </w:divBdr>
            </w:div>
            <w:div w:id="1752237185">
              <w:marLeft w:val="0"/>
              <w:marRight w:val="0"/>
              <w:marTop w:val="0"/>
              <w:marBottom w:val="0"/>
              <w:divBdr>
                <w:top w:val="none" w:sz="0" w:space="0" w:color="auto"/>
                <w:left w:val="none" w:sz="0" w:space="0" w:color="auto"/>
                <w:bottom w:val="none" w:sz="0" w:space="0" w:color="auto"/>
                <w:right w:val="none" w:sz="0" w:space="0" w:color="auto"/>
              </w:divBdr>
            </w:div>
            <w:div w:id="1070687942">
              <w:marLeft w:val="0"/>
              <w:marRight w:val="0"/>
              <w:marTop w:val="0"/>
              <w:marBottom w:val="0"/>
              <w:divBdr>
                <w:top w:val="none" w:sz="0" w:space="0" w:color="auto"/>
                <w:left w:val="none" w:sz="0" w:space="0" w:color="auto"/>
                <w:bottom w:val="none" w:sz="0" w:space="0" w:color="auto"/>
                <w:right w:val="none" w:sz="0" w:space="0" w:color="auto"/>
              </w:divBdr>
            </w:div>
            <w:div w:id="1753817707">
              <w:marLeft w:val="0"/>
              <w:marRight w:val="0"/>
              <w:marTop w:val="0"/>
              <w:marBottom w:val="0"/>
              <w:divBdr>
                <w:top w:val="none" w:sz="0" w:space="0" w:color="auto"/>
                <w:left w:val="none" w:sz="0" w:space="0" w:color="auto"/>
                <w:bottom w:val="none" w:sz="0" w:space="0" w:color="auto"/>
                <w:right w:val="none" w:sz="0" w:space="0" w:color="auto"/>
              </w:divBdr>
            </w:div>
            <w:div w:id="1809399926">
              <w:marLeft w:val="0"/>
              <w:marRight w:val="0"/>
              <w:marTop w:val="0"/>
              <w:marBottom w:val="0"/>
              <w:divBdr>
                <w:top w:val="none" w:sz="0" w:space="0" w:color="auto"/>
                <w:left w:val="none" w:sz="0" w:space="0" w:color="auto"/>
                <w:bottom w:val="none" w:sz="0" w:space="0" w:color="auto"/>
                <w:right w:val="none" w:sz="0" w:space="0" w:color="auto"/>
              </w:divBdr>
            </w:div>
            <w:div w:id="386926459">
              <w:marLeft w:val="0"/>
              <w:marRight w:val="0"/>
              <w:marTop w:val="0"/>
              <w:marBottom w:val="0"/>
              <w:divBdr>
                <w:top w:val="none" w:sz="0" w:space="0" w:color="auto"/>
                <w:left w:val="none" w:sz="0" w:space="0" w:color="auto"/>
                <w:bottom w:val="none" w:sz="0" w:space="0" w:color="auto"/>
                <w:right w:val="none" w:sz="0" w:space="0" w:color="auto"/>
              </w:divBdr>
            </w:div>
            <w:div w:id="300421668">
              <w:marLeft w:val="0"/>
              <w:marRight w:val="0"/>
              <w:marTop w:val="0"/>
              <w:marBottom w:val="0"/>
              <w:divBdr>
                <w:top w:val="none" w:sz="0" w:space="0" w:color="auto"/>
                <w:left w:val="none" w:sz="0" w:space="0" w:color="auto"/>
                <w:bottom w:val="none" w:sz="0" w:space="0" w:color="auto"/>
                <w:right w:val="none" w:sz="0" w:space="0" w:color="auto"/>
              </w:divBdr>
            </w:div>
            <w:div w:id="151993226">
              <w:marLeft w:val="0"/>
              <w:marRight w:val="0"/>
              <w:marTop w:val="0"/>
              <w:marBottom w:val="0"/>
              <w:divBdr>
                <w:top w:val="none" w:sz="0" w:space="0" w:color="auto"/>
                <w:left w:val="none" w:sz="0" w:space="0" w:color="auto"/>
                <w:bottom w:val="none" w:sz="0" w:space="0" w:color="auto"/>
                <w:right w:val="none" w:sz="0" w:space="0" w:color="auto"/>
              </w:divBdr>
            </w:div>
            <w:div w:id="958101684">
              <w:marLeft w:val="0"/>
              <w:marRight w:val="0"/>
              <w:marTop w:val="0"/>
              <w:marBottom w:val="0"/>
              <w:divBdr>
                <w:top w:val="none" w:sz="0" w:space="0" w:color="auto"/>
                <w:left w:val="none" w:sz="0" w:space="0" w:color="auto"/>
                <w:bottom w:val="none" w:sz="0" w:space="0" w:color="auto"/>
                <w:right w:val="none" w:sz="0" w:space="0" w:color="auto"/>
              </w:divBdr>
            </w:div>
            <w:div w:id="1054623094">
              <w:marLeft w:val="0"/>
              <w:marRight w:val="0"/>
              <w:marTop w:val="0"/>
              <w:marBottom w:val="0"/>
              <w:divBdr>
                <w:top w:val="none" w:sz="0" w:space="0" w:color="auto"/>
                <w:left w:val="none" w:sz="0" w:space="0" w:color="auto"/>
                <w:bottom w:val="none" w:sz="0" w:space="0" w:color="auto"/>
                <w:right w:val="none" w:sz="0" w:space="0" w:color="auto"/>
              </w:divBdr>
            </w:div>
            <w:div w:id="1392539176">
              <w:marLeft w:val="0"/>
              <w:marRight w:val="0"/>
              <w:marTop w:val="0"/>
              <w:marBottom w:val="0"/>
              <w:divBdr>
                <w:top w:val="none" w:sz="0" w:space="0" w:color="auto"/>
                <w:left w:val="none" w:sz="0" w:space="0" w:color="auto"/>
                <w:bottom w:val="none" w:sz="0" w:space="0" w:color="auto"/>
                <w:right w:val="none" w:sz="0" w:space="0" w:color="auto"/>
              </w:divBdr>
            </w:div>
            <w:div w:id="10690906">
              <w:marLeft w:val="0"/>
              <w:marRight w:val="0"/>
              <w:marTop w:val="0"/>
              <w:marBottom w:val="0"/>
              <w:divBdr>
                <w:top w:val="none" w:sz="0" w:space="0" w:color="auto"/>
                <w:left w:val="none" w:sz="0" w:space="0" w:color="auto"/>
                <w:bottom w:val="none" w:sz="0" w:space="0" w:color="auto"/>
                <w:right w:val="none" w:sz="0" w:space="0" w:color="auto"/>
              </w:divBdr>
            </w:div>
            <w:div w:id="188496959">
              <w:marLeft w:val="0"/>
              <w:marRight w:val="0"/>
              <w:marTop w:val="0"/>
              <w:marBottom w:val="0"/>
              <w:divBdr>
                <w:top w:val="none" w:sz="0" w:space="0" w:color="auto"/>
                <w:left w:val="none" w:sz="0" w:space="0" w:color="auto"/>
                <w:bottom w:val="none" w:sz="0" w:space="0" w:color="auto"/>
                <w:right w:val="none" w:sz="0" w:space="0" w:color="auto"/>
              </w:divBdr>
            </w:div>
            <w:div w:id="1278289663">
              <w:marLeft w:val="0"/>
              <w:marRight w:val="0"/>
              <w:marTop w:val="0"/>
              <w:marBottom w:val="0"/>
              <w:divBdr>
                <w:top w:val="none" w:sz="0" w:space="0" w:color="auto"/>
                <w:left w:val="none" w:sz="0" w:space="0" w:color="auto"/>
                <w:bottom w:val="none" w:sz="0" w:space="0" w:color="auto"/>
                <w:right w:val="none" w:sz="0" w:space="0" w:color="auto"/>
              </w:divBdr>
            </w:div>
            <w:div w:id="713192706">
              <w:marLeft w:val="0"/>
              <w:marRight w:val="0"/>
              <w:marTop w:val="0"/>
              <w:marBottom w:val="0"/>
              <w:divBdr>
                <w:top w:val="none" w:sz="0" w:space="0" w:color="auto"/>
                <w:left w:val="none" w:sz="0" w:space="0" w:color="auto"/>
                <w:bottom w:val="none" w:sz="0" w:space="0" w:color="auto"/>
                <w:right w:val="none" w:sz="0" w:space="0" w:color="auto"/>
              </w:divBdr>
            </w:div>
            <w:div w:id="1718049925">
              <w:marLeft w:val="0"/>
              <w:marRight w:val="0"/>
              <w:marTop w:val="0"/>
              <w:marBottom w:val="0"/>
              <w:divBdr>
                <w:top w:val="none" w:sz="0" w:space="0" w:color="auto"/>
                <w:left w:val="none" w:sz="0" w:space="0" w:color="auto"/>
                <w:bottom w:val="none" w:sz="0" w:space="0" w:color="auto"/>
                <w:right w:val="none" w:sz="0" w:space="0" w:color="auto"/>
              </w:divBdr>
            </w:div>
            <w:div w:id="34820971">
              <w:marLeft w:val="0"/>
              <w:marRight w:val="0"/>
              <w:marTop w:val="0"/>
              <w:marBottom w:val="0"/>
              <w:divBdr>
                <w:top w:val="none" w:sz="0" w:space="0" w:color="auto"/>
                <w:left w:val="none" w:sz="0" w:space="0" w:color="auto"/>
                <w:bottom w:val="none" w:sz="0" w:space="0" w:color="auto"/>
                <w:right w:val="none" w:sz="0" w:space="0" w:color="auto"/>
              </w:divBdr>
            </w:div>
            <w:div w:id="1507595480">
              <w:marLeft w:val="0"/>
              <w:marRight w:val="0"/>
              <w:marTop w:val="0"/>
              <w:marBottom w:val="0"/>
              <w:divBdr>
                <w:top w:val="none" w:sz="0" w:space="0" w:color="auto"/>
                <w:left w:val="none" w:sz="0" w:space="0" w:color="auto"/>
                <w:bottom w:val="none" w:sz="0" w:space="0" w:color="auto"/>
                <w:right w:val="none" w:sz="0" w:space="0" w:color="auto"/>
              </w:divBdr>
            </w:div>
            <w:div w:id="615676975">
              <w:marLeft w:val="0"/>
              <w:marRight w:val="0"/>
              <w:marTop w:val="0"/>
              <w:marBottom w:val="0"/>
              <w:divBdr>
                <w:top w:val="none" w:sz="0" w:space="0" w:color="auto"/>
                <w:left w:val="none" w:sz="0" w:space="0" w:color="auto"/>
                <w:bottom w:val="none" w:sz="0" w:space="0" w:color="auto"/>
                <w:right w:val="none" w:sz="0" w:space="0" w:color="auto"/>
              </w:divBdr>
            </w:div>
            <w:div w:id="1228497755">
              <w:marLeft w:val="0"/>
              <w:marRight w:val="0"/>
              <w:marTop w:val="0"/>
              <w:marBottom w:val="0"/>
              <w:divBdr>
                <w:top w:val="none" w:sz="0" w:space="0" w:color="auto"/>
                <w:left w:val="none" w:sz="0" w:space="0" w:color="auto"/>
                <w:bottom w:val="none" w:sz="0" w:space="0" w:color="auto"/>
                <w:right w:val="none" w:sz="0" w:space="0" w:color="auto"/>
              </w:divBdr>
            </w:div>
            <w:div w:id="1377779337">
              <w:marLeft w:val="0"/>
              <w:marRight w:val="0"/>
              <w:marTop w:val="0"/>
              <w:marBottom w:val="0"/>
              <w:divBdr>
                <w:top w:val="none" w:sz="0" w:space="0" w:color="auto"/>
                <w:left w:val="none" w:sz="0" w:space="0" w:color="auto"/>
                <w:bottom w:val="none" w:sz="0" w:space="0" w:color="auto"/>
                <w:right w:val="none" w:sz="0" w:space="0" w:color="auto"/>
              </w:divBdr>
            </w:div>
            <w:div w:id="634065257">
              <w:marLeft w:val="0"/>
              <w:marRight w:val="0"/>
              <w:marTop w:val="0"/>
              <w:marBottom w:val="0"/>
              <w:divBdr>
                <w:top w:val="none" w:sz="0" w:space="0" w:color="auto"/>
                <w:left w:val="none" w:sz="0" w:space="0" w:color="auto"/>
                <w:bottom w:val="none" w:sz="0" w:space="0" w:color="auto"/>
                <w:right w:val="none" w:sz="0" w:space="0" w:color="auto"/>
              </w:divBdr>
            </w:div>
            <w:div w:id="1884368383">
              <w:marLeft w:val="0"/>
              <w:marRight w:val="0"/>
              <w:marTop w:val="0"/>
              <w:marBottom w:val="0"/>
              <w:divBdr>
                <w:top w:val="none" w:sz="0" w:space="0" w:color="auto"/>
                <w:left w:val="none" w:sz="0" w:space="0" w:color="auto"/>
                <w:bottom w:val="none" w:sz="0" w:space="0" w:color="auto"/>
                <w:right w:val="none" w:sz="0" w:space="0" w:color="auto"/>
              </w:divBdr>
            </w:div>
            <w:div w:id="375274828">
              <w:marLeft w:val="0"/>
              <w:marRight w:val="0"/>
              <w:marTop w:val="0"/>
              <w:marBottom w:val="0"/>
              <w:divBdr>
                <w:top w:val="none" w:sz="0" w:space="0" w:color="auto"/>
                <w:left w:val="none" w:sz="0" w:space="0" w:color="auto"/>
                <w:bottom w:val="none" w:sz="0" w:space="0" w:color="auto"/>
                <w:right w:val="none" w:sz="0" w:space="0" w:color="auto"/>
              </w:divBdr>
            </w:div>
            <w:div w:id="894588422">
              <w:marLeft w:val="0"/>
              <w:marRight w:val="0"/>
              <w:marTop w:val="0"/>
              <w:marBottom w:val="0"/>
              <w:divBdr>
                <w:top w:val="none" w:sz="0" w:space="0" w:color="auto"/>
                <w:left w:val="none" w:sz="0" w:space="0" w:color="auto"/>
                <w:bottom w:val="none" w:sz="0" w:space="0" w:color="auto"/>
                <w:right w:val="none" w:sz="0" w:space="0" w:color="auto"/>
              </w:divBdr>
            </w:div>
            <w:div w:id="1150487054">
              <w:marLeft w:val="0"/>
              <w:marRight w:val="0"/>
              <w:marTop w:val="0"/>
              <w:marBottom w:val="0"/>
              <w:divBdr>
                <w:top w:val="none" w:sz="0" w:space="0" w:color="auto"/>
                <w:left w:val="none" w:sz="0" w:space="0" w:color="auto"/>
                <w:bottom w:val="none" w:sz="0" w:space="0" w:color="auto"/>
                <w:right w:val="none" w:sz="0" w:space="0" w:color="auto"/>
              </w:divBdr>
            </w:div>
            <w:div w:id="1045911338">
              <w:marLeft w:val="0"/>
              <w:marRight w:val="0"/>
              <w:marTop w:val="0"/>
              <w:marBottom w:val="0"/>
              <w:divBdr>
                <w:top w:val="none" w:sz="0" w:space="0" w:color="auto"/>
                <w:left w:val="none" w:sz="0" w:space="0" w:color="auto"/>
                <w:bottom w:val="none" w:sz="0" w:space="0" w:color="auto"/>
                <w:right w:val="none" w:sz="0" w:space="0" w:color="auto"/>
              </w:divBdr>
            </w:div>
            <w:div w:id="262538612">
              <w:marLeft w:val="0"/>
              <w:marRight w:val="0"/>
              <w:marTop w:val="0"/>
              <w:marBottom w:val="0"/>
              <w:divBdr>
                <w:top w:val="none" w:sz="0" w:space="0" w:color="auto"/>
                <w:left w:val="none" w:sz="0" w:space="0" w:color="auto"/>
                <w:bottom w:val="none" w:sz="0" w:space="0" w:color="auto"/>
                <w:right w:val="none" w:sz="0" w:space="0" w:color="auto"/>
              </w:divBdr>
            </w:div>
            <w:div w:id="793713280">
              <w:marLeft w:val="0"/>
              <w:marRight w:val="0"/>
              <w:marTop w:val="0"/>
              <w:marBottom w:val="0"/>
              <w:divBdr>
                <w:top w:val="none" w:sz="0" w:space="0" w:color="auto"/>
                <w:left w:val="none" w:sz="0" w:space="0" w:color="auto"/>
                <w:bottom w:val="none" w:sz="0" w:space="0" w:color="auto"/>
                <w:right w:val="none" w:sz="0" w:space="0" w:color="auto"/>
              </w:divBdr>
            </w:div>
            <w:div w:id="904680112">
              <w:marLeft w:val="0"/>
              <w:marRight w:val="0"/>
              <w:marTop w:val="0"/>
              <w:marBottom w:val="0"/>
              <w:divBdr>
                <w:top w:val="none" w:sz="0" w:space="0" w:color="auto"/>
                <w:left w:val="none" w:sz="0" w:space="0" w:color="auto"/>
                <w:bottom w:val="none" w:sz="0" w:space="0" w:color="auto"/>
                <w:right w:val="none" w:sz="0" w:space="0" w:color="auto"/>
              </w:divBdr>
            </w:div>
            <w:div w:id="1094135084">
              <w:marLeft w:val="0"/>
              <w:marRight w:val="0"/>
              <w:marTop w:val="0"/>
              <w:marBottom w:val="0"/>
              <w:divBdr>
                <w:top w:val="none" w:sz="0" w:space="0" w:color="auto"/>
                <w:left w:val="none" w:sz="0" w:space="0" w:color="auto"/>
                <w:bottom w:val="none" w:sz="0" w:space="0" w:color="auto"/>
                <w:right w:val="none" w:sz="0" w:space="0" w:color="auto"/>
              </w:divBdr>
            </w:div>
            <w:div w:id="1991246133">
              <w:marLeft w:val="0"/>
              <w:marRight w:val="0"/>
              <w:marTop w:val="0"/>
              <w:marBottom w:val="0"/>
              <w:divBdr>
                <w:top w:val="none" w:sz="0" w:space="0" w:color="auto"/>
                <w:left w:val="none" w:sz="0" w:space="0" w:color="auto"/>
                <w:bottom w:val="none" w:sz="0" w:space="0" w:color="auto"/>
                <w:right w:val="none" w:sz="0" w:space="0" w:color="auto"/>
              </w:divBdr>
            </w:div>
            <w:div w:id="1199002802">
              <w:marLeft w:val="0"/>
              <w:marRight w:val="0"/>
              <w:marTop w:val="0"/>
              <w:marBottom w:val="0"/>
              <w:divBdr>
                <w:top w:val="none" w:sz="0" w:space="0" w:color="auto"/>
                <w:left w:val="none" w:sz="0" w:space="0" w:color="auto"/>
                <w:bottom w:val="none" w:sz="0" w:space="0" w:color="auto"/>
                <w:right w:val="none" w:sz="0" w:space="0" w:color="auto"/>
              </w:divBdr>
            </w:div>
            <w:div w:id="1441991823">
              <w:marLeft w:val="0"/>
              <w:marRight w:val="0"/>
              <w:marTop w:val="0"/>
              <w:marBottom w:val="0"/>
              <w:divBdr>
                <w:top w:val="none" w:sz="0" w:space="0" w:color="auto"/>
                <w:left w:val="none" w:sz="0" w:space="0" w:color="auto"/>
                <w:bottom w:val="none" w:sz="0" w:space="0" w:color="auto"/>
                <w:right w:val="none" w:sz="0" w:space="0" w:color="auto"/>
              </w:divBdr>
            </w:div>
            <w:div w:id="1636570163">
              <w:marLeft w:val="0"/>
              <w:marRight w:val="0"/>
              <w:marTop w:val="0"/>
              <w:marBottom w:val="0"/>
              <w:divBdr>
                <w:top w:val="none" w:sz="0" w:space="0" w:color="auto"/>
                <w:left w:val="none" w:sz="0" w:space="0" w:color="auto"/>
                <w:bottom w:val="none" w:sz="0" w:space="0" w:color="auto"/>
                <w:right w:val="none" w:sz="0" w:space="0" w:color="auto"/>
              </w:divBdr>
            </w:div>
            <w:div w:id="1776516454">
              <w:marLeft w:val="0"/>
              <w:marRight w:val="0"/>
              <w:marTop w:val="0"/>
              <w:marBottom w:val="0"/>
              <w:divBdr>
                <w:top w:val="none" w:sz="0" w:space="0" w:color="auto"/>
                <w:left w:val="none" w:sz="0" w:space="0" w:color="auto"/>
                <w:bottom w:val="none" w:sz="0" w:space="0" w:color="auto"/>
                <w:right w:val="none" w:sz="0" w:space="0" w:color="auto"/>
              </w:divBdr>
            </w:div>
            <w:div w:id="1647396160">
              <w:marLeft w:val="0"/>
              <w:marRight w:val="0"/>
              <w:marTop w:val="0"/>
              <w:marBottom w:val="0"/>
              <w:divBdr>
                <w:top w:val="none" w:sz="0" w:space="0" w:color="auto"/>
                <w:left w:val="none" w:sz="0" w:space="0" w:color="auto"/>
                <w:bottom w:val="none" w:sz="0" w:space="0" w:color="auto"/>
                <w:right w:val="none" w:sz="0" w:space="0" w:color="auto"/>
              </w:divBdr>
            </w:div>
            <w:div w:id="1468667227">
              <w:marLeft w:val="0"/>
              <w:marRight w:val="0"/>
              <w:marTop w:val="0"/>
              <w:marBottom w:val="0"/>
              <w:divBdr>
                <w:top w:val="none" w:sz="0" w:space="0" w:color="auto"/>
                <w:left w:val="none" w:sz="0" w:space="0" w:color="auto"/>
                <w:bottom w:val="none" w:sz="0" w:space="0" w:color="auto"/>
                <w:right w:val="none" w:sz="0" w:space="0" w:color="auto"/>
              </w:divBdr>
            </w:div>
            <w:div w:id="1688143696">
              <w:marLeft w:val="0"/>
              <w:marRight w:val="0"/>
              <w:marTop w:val="0"/>
              <w:marBottom w:val="0"/>
              <w:divBdr>
                <w:top w:val="none" w:sz="0" w:space="0" w:color="auto"/>
                <w:left w:val="none" w:sz="0" w:space="0" w:color="auto"/>
                <w:bottom w:val="none" w:sz="0" w:space="0" w:color="auto"/>
                <w:right w:val="none" w:sz="0" w:space="0" w:color="auto"/>
              </w:divBdr>
            </w:div>
            <w:div w:id="606231318">
              <w:marLeft w:val="0"/>
              <w:marRight w:val="0"/>
              <w:marTop w:val="0"/>
              <w:marBottom w:val="0"/>
              <w:divBdr>
                <w:top w:val="none" w:sz="0" w:space="0" w:color="auto"/>
                <w:left w:val="none" w:sz="0" w:space="0" w:color="auto"/>
                <w:bottom w:val="none" w:sz="0" w:space="0" w:color="auto"/>
                <w:right w:val="none" w:sz="0" w:space="0" w:color="auto"/>
              </w:divBdr>
            </w:div>
            <w:div w:id="1895117816">
              <w:marLeft w:val="0"/>
              <w:marRight w:val="0"/>
              <w:marTop w:val="0"/>
              <w:marBottom w:val="0"/>
              <w:divBdr>
                <w:top w:val="none" w:sz="0" w:space="0" w:color="auto"/>
                <w:left w:val="none" w:sz="0" w:space="0" w:color="auto"/>
                <w:bottom w:val="none" w:sz="0" w:space="0" w:color="auto"/>
                <w:right w:val="none" w:sz="0" w:space="0" w:color="auto"/>
              </w:divBdr>
            </w:div>
            <w:div w:id="1269778435">
              <w:marLeft w:val="0"/>
              <w:marRight w:val="0"/>
              <w:marTop w:val="0"/>
              <w:marBottom w:val="0"/>
              <w:divBdr>
                <w:top w:val="none" w:sz="0" w:space="0" w:color="auto"/>
                <w:left w:val="none" w:sz="0" w:space="0" w:color="auto"/>
                <w:bottom w:val="none" w:sz="0" w:space="0" w:color="auto"/>
                <w:right w:val="none" w:sz="0" w:space="0" w:color="auto"/>
              </w:divBdr>
            </w:div>
            <w:div w:id="859008701">
              <w:marLeft w:val="0"/>
              <w:marRight w:val="0"/>
              <w:marTop w:val="0"/>
              <w:marBottom w:val="0"/>
              <w:divBdr>
                <w:top w:val="none" w:sz="0" w:space="0" w:color="auto"/>
                <w:left w:val="none" w:sz="0" w:space="0" w:color="auto"/>
                <w:bottom w:val="none" w:sz="0" w:space="0" w:color="auto"/>
                <w:right w:val="none" w:sz="0" w:space="0" w:color="auto"/>
              </w:divBdr>
            </w:div>
            <w:div w:id="1821118599">
              <w:marLeft w:val="0"/>
              <w:marRight w:val="0"/>
              <w:marTop w:val="0"/>
              <w:marBottom w:val="0"/>
              <w:divBdr>
                <w:top w:val="none" w:sz="0" w:space="0" w:color="auto"/>
                <w:left w:val="none" w:sz="0" w:space="0" w:color="auto"/>
                <w:bottom w:val="none" w:sz="0" w:space="0" w:color="auto"/>
                <w:right w:val="none" w:sz="0" w:space="0" w:color="auto"/>
              </w:divBdr>
            </w:div>
            <w:div w:id="699936634">
              <w:marLeft w:val="0"/>
              <w:marRight w:val="0"/>
              <w:marTop w:val="0"/>
              <w:marBottom w:val="0"/>
              <w:divBdr>
                <w:top w:val="none" w:sz="0" w:space="0" w:color="auto"/>
                <w:left w:val="none" w:sz="0" w:space="0" w:color="auto"/>
                <w:bottom w:val="none" w:sz="0" w:space="0" w:color="auto"/>
                <w:right w:val="none" w:sz="0" w:space="0" w:color="auto"/>
              </w:divBdr>
            </w:div>
            <w:div w:id="2052340548">
              <w:marLeft w:val="0"/>
              <w:marRight w:val="0"/>
              <w:marTop w:val="0"/>
              <w:marBottom w:val="0"/>
              <w:divBdr>
                <w:top w:val="none" w:sz="0" w:space="0" w:color="auto"/>
                <w:left w:val="none" w:sz="0" w:space="0" w:color="auto"/>
                <w:bottom w:val="none" w:sz="0" w:space="0" w:color="auto"/>
                <w:right w:val="none" w:sz="0" w:space="0" w:color="auto"/>
              </w:divBdr>
            </w:div>
            <w:div w:id="936594875">
              <w:marLeft w:val="0"/>
              <w:marRight w:val="0"/>
              <w:marTop w:val="0"/>
              <w:marBottom w:val="0"/>
              <w:divBdr>
                <w:top w:val="none" w:sz="0" w:space="0" w:color="auto"/>
                <w:left w:val="none" w:sz="0" w:space="0" w:color="auto"/>
                <w:bottom w:val="none" w:sz="0" w:space="0" w:color="auto"/>
                <w:right w:val="none" w:sz="0" w:space="0" w:color="auto"/>
              </w:divBdr>
            </w:div>
            <w:div w:id="425230149">
              <w:marLeft w:val="0"/>
              <w:marRight w:val="0"/>
              <w:marTop w:val="0"/>
              <w:marBottom w:val="0"/>
              <w:divBdr>
                <w:top w:val="none" w:sz="0" w:space="0" w:color="auto"/>
                <w:left w:val="none" w:sz="0" w:space="0" w:color="auto"/>
                <w:bottom w:val="none" w:sz="0" w:space="0" w:color="auto"/>
                <w:right w:val="none" w:sz="0" w:space="0" w:color="auto"/>
              </w:divBdr>
            </w:div>
            <w:div w:id="367224452">
              <w:marLeft w:val="0"/>
              <w:marRight w:val="0"/>
              <w:marTop w:val="0"/>
              <w:marBottom w:val="0"/>
              <w:divBdr>
                <w:top w:val="none" w:sz="0" w:space="0" w:color="auto"/>
                <w:left w:val="none" w:sz="0" w:space="0" w:color="auto"/>
                <w:bottom w:val="none" w:sz="0" w:space="0" w:color="auto"/>
                <w:right w:val="none" w:sz="0" w:space="0" w:color="auto"/>
              </w:divBdr>
            </w:div>
            <w:div w:id="2141918870">
              <w:marLeft w:val="0"/>
              <w:marRight w:val="0"/>
              <w:marTop w:val="0"/>
              <w:marBottom w:val="0"/>
              <w:divBdr>
                <w:top w:val="none" w:sz="0" w:space="0" w:color="auto"/>
                <w:left w:val="none" w:sz="0" w:space="0" w:color="auto"/>
                <w:bottom w:val="none" w:sz="0" w:space="0" w:color="auto"/>
                <w:right w:val="none" w:sz="0" w:space="0" w:color="auto"/>
              </w:divBdr>
            </w:div>
            <w:div w:id="2033415861">
              <w:marLeft w:val="0"/>
              <w:marRight w:val="0"/>
              <w:marTop w:val="0"/>
              <w:marBottom w:val="0"/>
              <w:divBdr>
                <w:top w:val="none" w:sz="0" w:space="0" w:color="auto"/>
                <w:left w:val="none" w:sz="0" w:space="0" w:color="auto"/>
                <w:bottom w:val="none" w:sz="0" w:space="0" w:color="auto"/>
                <w:right w:val="none" w:sz="0" w:space="0" w:color="auto"/>
              </w:divBdr>
            </w:div>
            <w:div w:id="416177301">
              <w:marLeft w:val="0"/>
              <w:marRight w:val="0"/>
              <w:marTop w:val="0"/>
              <w:marBottom w:val="0"/>
              <w:divBdr>
                <w:top w:val="none" w:sz="0" w:space="0" w:color="auto"/>
                <w:left w:val="none" w:sz="0" w:space="0" w:color="auto"/>
                <w:bottom w:val="none" w:sz="0" w:space="0" w:color="auto"/>
                <w:right w:val="none" w:sz="0" w:space="0" w:color="auto"/>
              </w:divBdr>
            </w:div>
            <w:div w:id="1975140421">
              <w:marLeft w:val="0"/>
              <w:marRight w:val="0"/>
              <w:marTop w:val="0"/>
              <w:marBottom w:val="0"/>
              <w:divBdr>
                <w:top w:val="none" w:sz="0" w:space="0" w:color="auto"/>
                <w:left w:val="none" w:sz="0" w:space="0" w:color="auto"/>
                <w:bottom w:val="none" w:sz="0" w:space="0" w:color="auto"/>
                <w:right w:val="none" w:sz="0" w:space="0" w:color="auto"/>
              </w:divBdr>
            </w:div>
            <w:div w:id="702556197">
              <w:marLeft w:val="0"/>
              <w:marRight w:val="0"/>
              <w:marTop w:val="0"/>
              <w:marBottom w:val="0"/>
              <w:divBdr>
                <w:top w:val="none" w:sz="0" w:space="0" w:color="auto"/>
                <w:left w:val="none" w:sz="0" w:space="0" w:color="auto"/>
                <w:bottom w:val="none" w:sz="0" w:space="0" w:color="auto"/>
                <w:right w:val="none" w:sz="0" w:space="0" w:color="auto"/>
              </w:divBdr>
            </w:div>
            <w:div w:id="902762998">
              <w:marLeft w:val="0"/>
              <w:marRight w:val="0"/>
              <w:marTop w:val="0"/>
              <w:marBottom w:val="0"/>
              <w:divBdr>
                <w:top w:val="none" w:sz="0" w:space="0" w:color="auto"/>
                <w:left w:val="none" w:sz="0" w:space="0" w:color="auto"/>
                <w:bottom w:val="none" w:sz="0" w:space="0" w:color="auto"/>
                <w:right w:val="none" w:sz="0" w:space="0" w:color="auto"/>
              </w:divBdr>
            </w:div>
            <w:div w:id="712802165">
              <w:marLeft w:val="0"/>
              <w:marRight w:val="0"/>
              <w:marTop w:val="0"/>
              <w:marBottom w:val="0"/>
              <w:divBdr>
                <w:top w:val="none" w:sz="0" w:space="0" w:color="auto"/>
                <w:left w:val="none" w:sz="0" w:space="0" w:color="auto"/>
                <w:bottom w:val="none" w:sz="0" w:space="0" w:color="auto"/>
                <w:right w:val="none" w:sz="0" w:space="0" w:color="auto"/>
              </w:divBdr>
            </w:div>
            <w:div w:id="1599293073">
              <w:marLeft w:val="0"/>
              <w:marRight w:val="0"/>
              <w:marTop w:val="0"/>
              <w:marBottom w:val="0"/>
              <w:divBdr>
                <w:top w:val="none" w:sz="0" w:space="0" w:color="auto"/>
                <w:left w:val="none" w:sz="0" w:space="0" w:color="auto"/>
                <w:bottom w:val="none" w:sz="0" w:space="0" w:color="auto"/>
                <w:right w:val="none" w:sz="0" w:space="0" w:color="auto"/>
              </w:divBdr>
            </w:div>
            <w:div w:id="1484421576">
              <w:marLeft w:val="0"/>
              <w:marRight w:val="0"/>
              <w:marTop w:val="0"/>
              <w:marBottom w:val="0"/>
              <w:divBdr>
                <w:top w:val="none" w:sz="0" w:space="0" w:color="auto"/>
                <w:left w:val="none" w:sz="0" w:space="0" w:color="auto"/>
                <w:bottom w:val="none" w:sz="0" w:space="0" w:color="auto"/>
                <w:right w:val="none" w:sz="0" w:space="0" w:color="auto"/>
              </w:divBdr>
            </w:div>
            <w:div w:id="714038499">
              <w:marLeft w:val="0"/>
              <w:marRight w:val="0"/>
              <w:marTop w:val="0"/>
              <w:marBottom w:val="0"/>
              <w:divBdr>
                <w:top w:val="none" w:sz="0" w:space="0" w:color="auto"/>
                <w:left w:val="none" w:sz="0" w:space="0" w:color="auto"/>
                <w:bottom w:val="none" w:sz="0" w:space="0" w:color="auto"/>
                <w:right w:val="none" w:sz="0" w:space="0" w:color="auto"/>
              </w:divBdr>
            </w:div>
            <w:div w:id="326833178">
              <w:marLeft w:val="0"/>
              <w:marRight w:val="0"/>
              <w:marTop w:val="0"/>
              <w:marBottom w:val="0"/>
              <w:divBdr>
                <w:top w:val="none" w:sz="0" w:space="0" w:color="auto"/>
                <w:left w:val="none" w:sz="0" w:space="0" w:color="auto"/>
                <w:bottom w:val="none" w:sz="0" w:space="0" w:color="auto"/>
                <w:right w:val="none" w:sz="0" w:space="0" w:color="auto"/>
              </w:divBdr>
            </w:div>
            <w:div w:id="725841832">
              <w:marLeft w:val="0"/>
              <w:marRight w:val="0"/>
              <w:marTop w:val="0"/>
              <w:marBottom w:val="0"/>
              <w:divBdr>
                <w:top w:val="none" w:sz="0" w:space="0" w:color="auto"/>
                <w:left w:val="none" w:sz="0" w:space="0" w:color="auto"/>
                <w:bottom w:val="none" w:sz="0" w:space="0" w:color="auto"/>
                <w:right w:val="none" w:sz="0" w:space="0" w:color="auto"/>
              </w:divBdr>
            </w:div>
            <w:div w:id="444933479">
              <w:marLeft w:val="0"/>
              <w:marRight w:val="0"/>
              <w:marTop w:val="0"/>
              <w:marBottom w:val="0"/>
              <w:divBdr>
                <w:top w:val="none" w:sz="0" w:space="0" w:color="auto"/>
                <w:left w:val="none" w:sz="0" w:space="0" w:color="auto"/>
                <w:bottom w:val="none" w:sz="0" w:space="0" w:color="auto"/>
                <w:right w:val="none" w:sz="0" w:space="0" w:color="auto"/>
              </w:divBdr>
            </w:div>
            <w:div w:id="1990790014">
              <w:marLeft w:val="0"/>
              <w:marRight w:val="0"/>
              <w:marTop w:val="0"/>
              <w:marBottom w:val="0"/>
              <w:divBdr>
                <w:top w:val="none" w:sz="0" w:space="0" w:color="auto"/>
                <w:left w:val="none" w:sz="0" w:space="0" w:color="auto"/>
                <w:bottom w:val="none" w:sz="0" w:space="0" w:color="auto"/>
                <w:right w:val="none" w:sz="0" w:space="0" w:color="auto"/>
              </w:divBdr>
            </w:div>
            <w:div w:id="1660111904">
              <w:marLeft w:val="0"/>
              <w:marRight w:val="0"/>
              <w:marTop w:val="0"/>
              <w:marBottom w:val="0"/>
              <w:divBdr>
                <w:top w:val="none" w:sz="0" w:space="0" w:color="auto"/>
                <w:left w:val="none" w:sz="0" w:space="0" w:color="auto"/>
                <w:bottom w:val="none" w:sz="0" w:space="0" w:color="auto"/>
                <w:right w:val="none" w:sz="0" w:space="0" w:color="auto"/>
              </w:divBdr>
            </w:div>
            <w:div w:id="196507606">
              <w:marLeft w:val="0"/>
              <w:marRight w:val="0"/>
              <w:marTop w:val="0"/>
              <w:marBottom w:val="0"/>
              <w:divBdr>
                <w:top w:val="none" w:sz="0" w:space="0" w:color="auto"/>
                <w:left w:val="none" w:sz="0" w:space="0" w:color="auto"/>
                <w:bottom w:val="none" w:sz="0" w:space="0" w:color="auto"/>
                <w:right w:val="none" w:sz="0" w:space="0" w:color="auto"/>
              </w:divBdr>
            </w:div>
            <w:div w:id="2108653243">
              <w:marLeft w:val="0"/>
              <w:marRight w:val="0"/>
              <w:marTop w:val="0"/>
              <w:marBottom w:val="0"/>
              <w:divBdr>
                <w:top w:val="none" w:sz="0" w:space="0" w:color="auto"/>
                <w:left w:val="none" w:sz="0" w:space="0" w:color="auto"/>
                <w:bottom w:val="none" w:sz="0" w:space="0" w:color="auto"/>
                <w:right w:val="none" w:sz="0" w:space="0" w:color="auto"/>
              </w:divBdr>
            </w:div>
            <w:div w:id="1860466944">
              <w:marLeft w:val="0"/>
              <w:marRight w:val="0"/>
              <w:marTop w:val="0"/>
              <w:marBottom w:val="0"/>
              <w:divBdr>
                <w:top w:val="none" w:sz="0" w:space="0" w:color="auto"/>
                <w:left w:val="none" w:sz="0" w:space="0" w:color="auto"/>
                <w:bottom w:val="none" w:sz="0" w:space="0" w:color="auto"/>
                <w:right w:val="none" w:sz="0" w:space="0" w:color="auto"/>
              </w:divBdr>
            </w:div>
            <w:div w:id="558054621">
              <w:marLeft w:val="0"/>
              <w:marRight w:val="0"/>
              <w:marTop w:val="0"/>
              <w:marBottom w:val="0"/>
              <w:divBdr>
                <w:top w:val="none" w:sz="0" w:space="0" w:color="auto"/>
                <w:left w:val="none" w:sz="0" w:space="0" w:color="auto"/>
                <w:bottom w:val="none" w:sz="0" w:space="0" w:color="auto"/>
                <w:right w:val="none" w:sz="0" w:space="0" w:color="auto"/>
              </w:divBdr>
            </w:div>
            <w:div w:id="2035380278">
              <w:marLeft w:val="0"/>
              <w:marRight w:val="0"/>
              <w:marTop w:val="0"/>
              <w:marBottom w:val="0"/>
              <w:divBdr>
                <w:top w:val="none" w:sz="0" w:space="0" w:color="auto"/>
                <w:left w:val="none" w:sz="0" w:space="0" w:color="auto"/>
                <w:bottom w:val="none" w:sz="0" w:space="0" w:color="auto"/>
                <w:right w:val="none" w:sz="0" w:space="0" w:color="auto"/>
              </w:divBdr>
            </w:div>
            <w:div w:id="1586454483">
              <w:marLeft w:val="0"/>
              <w:marRight w:val="0"/>
              <w:marTop w:val="0"/>
              <w:marBottom w:val="0"/>
              <w:divBdr>
                <w:top w:val="none" w:sz="0" w:space="0" w:color="auto"/>
                <w:left w:val="none" w:sz="0" w:space="0" w:color="auto"/>
                <w:bottom w:val="none" w:sz="0" w:space="0" w:color="auto"/>
                <w:right w:val="none" w:sz="0" w:space="0" w:color="auto"/>
              </w:divBdr>
            </w:div>
            <w:div w:id="962806930">
              <w:marLeft w:val="0"/>
              <w:marRight w:val="0"/>
              <w:marTop w:val="0"/>
              <w:marBottom w:val="0"/>
              <w:divBdr>
                <w:top w:val="none" w:sz="0" w:space="0" w:color="auto"/>
                <w:left w:val="none" w:sz="0" w:space="0" w:color="auto"/>
                <w:bottom w:val="none" w:sz="0" w:space="0" w:color="auto"/>
                <w:right w:val="none" w:sz="0" w:space="0" w:color="auto"/>
              </w:divBdr>
            </w:div>
            <w:div w:id="1117720794">
              <w:marLeft w:val="0"/>
              <w:marRight w:val="0"/>
              <w:marTop w:val="0"/>
              <w:marBottom w:val="0"/>
              <w:divBdr>
                <w:top w:val="none" w:sz="0" w:space="0" w:color="auto"/>
                <w:left w:val="none" w:sz="0" w:space="0" w:color="auto"/>
                <w:bottom w:val="none" w:sz="0" w:space="0" w:color="auto"/>
                <w:right w:val="none" w:sz="0" w:space="0" w:color="auto"/>
              </w:divBdr>
            </w:div>
            <w:div w:id="2079664897">
              <w:marLeft w:val="0"/>
              <w:marRight w:val="0"/>
              <w:marTop w:val="0"/>
              <w:marBottom w:val="0"/>
              <w:divBdr>
                <w:top w:val="none" w:sz="0" w:space="0" w:color="auto"/>
                <w:left w:val="none" w:sz="0" w:space="0" w:color="auto"/>
                <w:bottom w:val="none" w:sz="0" w:space="0" w:color="auto"/>
                <w:right w:val="none" w:sz="0" w:space="0" w:color="auto"/>
              </w:divBdr>
            </w:div>
            <w:div w:id="1649018872">
              <w:marLeft w:val="0"/>
              <w:marRight w:val="0"/>
              <w:marTop w:val="0"/>
              <w:marBottom w:val="0"/>
              <w:divBdr>
                <w:top w:val="none" w:sz="0" w:space="0" w:color="auto"/>
                <w:left w:val="none" w:sz="0" w:space="0" w:color="auto"/>
                <w:bottom w:val="none" w:sz="0" w:space="0" w:color="auto"/>
                <w:right w:val="none" w:sz="0" w:space="0" w:color="auto"/>
              </w:divBdr>
            </w:div>
            <w:div w:id="980354252">
              <w:marLeft w:val="0"/>
              <w:marRight w:val="0"/>
              <w:marTop w:val="0"/>
              <w:marBottom w:val="0"/>
              <w:divBdr>
                <w:top w:val="none" w:sz="0" w:space="0" w:color="auto"/>
                <w:left w:val="none" w:sz="0" w:space="0" w:color="auto"/>
                <w:bottom w:val="none" w:sz="0" w:space="0" w:color="auto"/>
                <w:right w:val="none" w:sz="0" w:space="0" w:color="auto"/>
              </w:divBdr>
            </w:div>
            <w:div w:id="2086805684">
              <w:marLeft w:val="0"/>
              <w:marRight w:val="0"/>
              <w:marTop w:val="0"/>
              <w:marBottom w:val="0"/>
              <w:divBdr>
                <w:top w:val="none" w:sz="0" w:space="0" w:color="auto"/>
                <w:left w:val="none" w:sz="0" w:space="0" w:color="auto"/>
                <w:bottom w:val="none" w:sz="0" w:space="0" w:color="auto"/>
                <w:right w:val="none" w:sz="0" w:space="0" w:color="auto"/>
              </w:divBdr>
            </w:div>
            <w:div w:id="897282307">
              <w:marLeft w:val="0"/>
              <w:marRight w:val="0"/>
              <w:marTop w:val="0"/>
              <w:marBottom w:val="0"/>
              <w:divBdr>
                <w:top w:val="none" w:sz="0" w:space="0" w:color="auto"/>
                <w:left w:val="none" w:sz="0" w:space="0" w:color="auto"/>
                <w:bottom w:val="none" w:sz="0" w:space="0" w:color="auto"/>
                <w:right w:val="none" w:sz="0" w:space="0" w:color="auto"/>
              </w:divBdr>
            </w:div>
            <w:div w:id="472061359">
              <w:marLeft w:val="0"/>
              <w:marRight w:val="0"/>
              <w:marTop w:val="0"/>
              <w:marBottom w:val="0"/>
              <w:divBdr>
                <w:top w:val="none" w:sz="0" w:space="0" w:color="auto"/>
                <w:left w:val="none" w:sz="0" w:space="0" w:color="auto"/>
                <w:bottom w:val="none" w:sz="0" w:space="0" w:color="auto"/>
                <w:right w:val="none" w:sz="0" w:space="0" w:color="auto"/>
              </w:divBdr>
            </w:div>
            <w:div w:id="1824196222">
              <w:marLeft w:val="0"/>
              <w:marRight w:val="0"/>
              <w:marTop w:val="0"/>
              <w:marBottom w:val="0"/>
              <w:divBdr>
                <w:top w:val="none" w:sz="0" w:space="0" w:color="auto"/>
                <w:left w:val="none" w:sz="0" w:space="0" w:color="auto"/>
                <w:bottom w:val="none" w:sz="0" w:space="0" w:color="auto"/>
                <w:right w:val="none" w:sz="0" w:space="0" w:color="auto"/>
              </w:divBdr>
            </w:div>
            <w:div w:id="693843560">
              <w:marLeft w:val="0"/>
              <w:marRight w:val="0"/>
              <w:marTop w:val="0"/>
              <w:marBottom w:val="0"/>
              <w:divBdr>
                <w:top w:val="none" w:sz="0" w:space="0" w:color="auto"/>
                <w:left w:val="none" w:sz="0" w:space="0" w:color="auto"/>
                <w:bottom w:val="none" w:sz="0" w:space="0" w:color="auto"/>
                <w:right w:val="none" w:sz="0" w:space="0" w:color="auto"/>
              </w:divBdr>
            </w:div>
            <w:div w:id="980840094">
              <w:marLeft w:val="0"/>
              <w:marRight w:val="0"/>
              <w:marTop w:val="0"/>
              <w:marBottom w:val="0"/>
              <w:divBdr>
                <w:top w:val="none" w:sz="0" w:space="0" w:color="auto"/>
                <w:left w:val="none" w:sz="0" w:space="0" w:color="auto"/>
                <w:bottom w:val="none" w:sz="0" w:space="0" w:color="auto"/>
                <w:right w:val="none" w:sz="0" w:space="0" w:color="auto"/>
              </w:divBdr>
            </w:div>
            <w:div w:id="1264648861">
              <w:marLeft w:val="0"/>
              <w:marRight w:val="0"/>
              <w:marTop w:val="0"/>
              <w:marBottom w:val="0"/>
              <w:divBdr>
                <w:top w:val="none" w:sz="0" w:space="0" w:color="auto"/>
                <w:left w:val="none" w:sz="0" w:space="0" w:color="auto"/>
                <w:bottom w:val="none" w:sz="0" w:space="0" w:color="auto"/>
                <w:right w:val="none" w:sz="0" w:space="0" w:color="auto"/>
              </w:divBdr>
            </w:div>
            <w:div w:id="1164853252">
              <w:marLeft w:val="0"/>
              <w:marRight w:val="0"/>
              <w:marTop w:val="0"/>
              <w:marBottom w:val="0"/>
              <w:divBdr>
                <w:top w:val="none" w:sz="0" w:space="0" w:color="auto"/>
                <w:left w:val="none" w:sz="0" w:space="0" w:color="auto"/>
                <w:bottom w:val="none" w:sz="0" w:space="0" w:color="auto"/>
                <w:right w:val="none" w:sz="0" w:space="0" w:color="auto"/>
              </w:divBdr>
            </w:div>
            <w:div w:id="1749113519">
              <w:marLeft w:val="0"/>
              <w:marRight w:val="0"/>
              <w:marTop w:val="0"/>
              <w:marBottom w:val="0"/>
              <w:divBdr>
                <w:top w:val="none" w:sz="0" w:space="0" w:color="auto"/>
                <w:left w:val="none" w:sz="0" w:space="0" w:color="auto"/>
                <w:bottom w:val="none" w:sz="0" w:space="0" w:color="auto"/>
                <w:right w:val="none" w:sz="0" w:space="0" w:color="auto"/>
              </w:divBdr>
            </w:div>
            <w:div w:id="416025103">
              <w:marLeft w:val="0"/>
              <w:marRight w:val="0"/>
              <w:marTop w:val="0"/>
              <w:marBottom w:val="0"/>
              <w:divBdr>
                <w:top w:val="none" w:sz="0" w:space="0" w:color="auto"/>
                <w:left w:val="none" w:sz="0" w:space="0" w:color="auto"/>
                <w:bottom w:val="none" w:sz="0" w:space="0" w:color="auto"/>
                <w:right w:val="none" w:sz="0" w:space="0" w:color="auto"/>
              </w:divBdr>
            </w:div>
            <w:div w:id="1524055734">
              <w:marLeft w:val="0"/>
              <w:marRight w:val="0"/>
              <w:marTop w:val="0"/>
              <w:marBottom w:val="0"/>
              <w:divBdr>
                <w:top w:val="none" w:sz="0" w:space="0" w:color="auto"/>
                <w:left w:val="none" w:sz="0" w:space="0" w:color="auto"/>
                <w:bottom w:val="none" w:sz="0" w:space="0" w:color="auto"/>
                <w:right w:val="none" w:sz="0" w:space="0" w:color="auto"/>
              </w:divBdr>
            </w:div>
            <w:div w:id="1843470432">
              <w:marLeft w:val="0"/>
              <w:marRight w:val="0"/>
              <w:marTop w:val="0"/>
              <w:marBottom w:val="0"/>
              <w:divBdr>
                <w:top w:val="none" w:sz="0" w:space="0" w:color="auto"/>
                <w:left w:val="none" w:sz="0" w:space="0" w:color="auto"/>
                <w:bottom w:val="none" w:sz="0" w:space="0" w:color="auto"/>
                <w:right w:val="none" w:sz="0" w:space="0" w:color="auto"/>
              </w:divBdr>
            </w:div>
            <w:div w:id="493690012">
              <w:marLeft w:val="0"/>
              <w:marRight w:val="0"/>
              <w:marTop w:val="0"/>
              <w:marBottom w:val="0"/>
              <w:divBdr>
                <w:top w:val="none" w:sz="0" w:space="0" w:color="auto"/>
                <w:left w:val="none" w:sz="0" w:space="0" w:color="auto"/>
                <w:bottom w:val="none" w:sz="0" w:space="0" w:color="auto"/>
                <w:right w:val="none" w:sz="0" w:space="0" w:color="auto"/>
              </w:divBdr>
            </w:div>
            <w:div w:id="484515367">
              <w:marLeft w:val="0"/>
              <w:marRight w:val="0"/>
              <w:marTop w:val="0"/>
              <w:marBottom w:val="0"/>
              <w:divBdr>
                <w:top w:val="none" w:sz="0" w:space="0" w:color="auto"/>
                <w:left w:val="none" w:sz="0" w:space="0" w:color="auto"/>
                <w:bottom w:val="none" w:sz="0" w:space="0" w:color="auto"/>
                <w:right w:val="none" w:sz="0" w:space="0" w:color="auto"/>
              </w:divBdr>
            </w:div>
            <w:div w:id="1538472660">
              <w:marLeft w:val="0"/>
              <w:marRight w:val="0"/>
              <w:marTop w:val="0"/>
              <w:marBottom w:val="0"/>
              <w:divBdr>
                <w:top w:val="none" w:sz="0" w:space="0" w:color="auto"/>
                <w:left w:val="none" w:sz="0" w:space="0" w:color="auto"/>
                <w:bottom w:val="none" w:sz="0" w:space="0" w:color="auto"/>
                <w:right w:val="none" w:sz="0" w:space="0" w:color="auto"/>
              </w:divBdr>
            </w:div>
            <w:div w:id="1963614592">
              <w:marLeft w:val="0"/>
              <w:marRight w:val="0"/>
              <w:marTop w:val="0"/>
              <w:marBottom w:val="0"/>
              <w:divBdr>
                <w:top w:val="none" w:sz="0" w:space="0" w:color="auto"/>
                <w:left w:val="none" w:sz="0" w:space="0" w:color="auto"/>
                <w:bottom w:val="none" w:sz="0" w:space="0" w:color="auto"/>
                <w:right w:val="none" w:sz="0" w:space="0" w:color="auto"/>
              </w:divBdr>
            </w:div>
            <w:div w:id="103039724">
              <w:marLeft w:val="0"/>
              <w:marRight w:val="0"/>
              <w:marTop w:val="0"/>
              <w:marBottom w:val="0"/>
              <w:divBdr>
                <w:top w:val="none" w:sz="0" w:space="0" w:color="auto"/>
                <w:left w:val="none" w:sz="0" w:space="0" w:color="auto"/>
                <w:bottom w:val="none" w:sz="0" w:space="0" w:color="auto"/>
                <w:right w:val="none" w:sz="0" w:space="0" w:color="auto"/>
              </w:divBdr>
            </w:div>
            <w:div w:id="1704938055">
              <w:marLeft w:val="0"/>
              <w:marRight w:val="0"/>
              <w:marTop w:val="0"/>
              <w:marBottom w:val="0"/>
              <w:divBdr>
                <w:top w:val="none" w:sz="0" w:space="0" w:color="auto"/>
                <w:left w:val="none" w:sz="0" w:space="0" w:color="auto"/>
                <w:bottom w:val="none" w:sz="0" w:space="0" w:color="auto"/>
                <w:right w:val="none" w:sz="0" w:space="0" w:color="auto"/>
              </w:divBdr>
            </w:div>
            <w:div w:id="426540307">
              <w:marLeft w:val="0"/>
              <w:marRight w:val="0"/>
              <w:marTop w:val="0"/>
              <w:marBottom w:val="0"/>
              <w:divBdr>
                <w:top w:val="none" w:sz="0" w:space="0" w:color="auto"/>
                <w:left w:val="none" w:sz="0" w:space="0" w:color="auto"/>
                <w:bottom w:val="none" w:sz="0" w:space="0" w:color="auto"/>
                <w:right w:val="none" w:sz="0" w:space="0" w:color="auto"/>
              </w:divBdr>
            </w:div>
            <w:div w:id="11548">
              <w:marLeft w:val="0"/>
              <w:marRight w:val="0"/>
              <w:marTop w:val="0"/>
              <w:marBottom w:val="0"/>
              <w:divBdr>
                <w:top w:val="none" w:sz="0" w:space="0" w:color="auto"/>
                <w:left w:val="none" w:sz="0" w:space="0" w:color="auto"/>
                <w:bottom w:val="none" w:sz="0" w:space="0" w:color="auto"/>
                <w:right w:val="none" w:sz="0" w:space="0" w:color="auto"/>
              </w:divBdr>
            </w:div>
            <w:div w:id="751120744">
              <w:marLeft w:val="0"/>
              <w:marRight w:val="0"/>
              <w:marTop w:val="0"/>
              <w:marBottom w:val="0"/>
              <w:divBdr>
                <w:top w:val="none" w:sz="0" w:space="0" w:color="auto"/>
                <w:left w:val="none" w:sz="0" w:space="0" w:color="auto"/>
                <w:bottom w:val="none" w:sz="0" w:space="0" w:color="auto"/>
                <w:right w:val="none" w:sz="0" w:space="0" w:color="auto"/>
              </w:divBdr>
            </w:div>
            <w:div w:id="20404990">
              <w:marLeft w:val="0"/>
              <w:marRight w:val="0"/>
              <w:marTop w:val="0"/>
              <w:marBottom w:val="0"/>
              <w:divBdr>
                <w:top w:val="none" w:sz="0" w:space="0" w:color="auto"/>
                <w:left w:val="none" w:sz="0" w:space="0" w:color="auto"/>
                <w:bottom w:val="none" w:sz="0" w:space="0" w:color="auto"/>
                <w:right w:val="none" w:sz="0" w:space="0" w:color="auto"/>
              </w:divBdr>
            </w:div>
            <w:div w:id="1638411614">
              <w:marLeft w:val="0"/>
              <w:marRight w:val="0"/>
              <w:marTop w:val="0"/>
              <w:marBottom w:val="0"/>
              <w:divBdr>
                <w:top w:val="none" w:sz="0" w:space="0" w:color="auto"/>
                <w:left w:val="none" w:sz="0" w:space="0" w:color="auto"/>
                <w:bottom w:val="none" w:sz="0" w:space="0" w:color="auto"/>
                <w:right w:val="none" w:sz="0" w:space="0" w:color="auto"/>
              </w:divBdr>
            </w:div>
            <w:div w:id="390808808">
              <w:marLeft w:val="0"/>
              <w:marRight w:val="0"/>
              <w:marTop w:val="0"/>
              <w:marBottom w:val="0"/>
              <w:divBdr>
                <w:top w:val="none" w:sz="0" w:space="0" w:color="auto"/>
                <w:left w:val="none" w:sz="0" w:space="0" w:color="auto"/>
                <w:bottom w:val="none" w:sz="0" w:space="0" w:color="auto"/>
                <w:right w:val="none" w:sz="0" w:space="0" w:color="auto"/>
              </w:divBdr>
            </w:div>
            <w:div w:id="346375371">
              <w:marLeft w:val="0"/>
              <w:marRight w:val="0"/>
              <w:marTop w:val="0"/>
              <w:marBottom w:val="0"/>
              <w:divBdr>
                <w:top w:val="none" w:sz="0" w:space="0" w:color="auto"/>
                <w:left w:val="none" w:sz="0" w:space="0" w:color="auto"/>
                <w:bottom w:val="none" w:sz="0" w:space="0" w:color="auto"/>
                <w:right w:val="none" w:sz="0" w:space="0" w:color="auto"/>
              </w:divBdr>
            </w:div>
            <w:div w:id="1120146101">
              <w:marLeft w:val="0"/>
              <w:marRight w:val="0"/>
              <w:marTop w:val="0"/>
              <w:marBottom w:val="0"/>
              <w:divBdr>
                <w:top w:val="none" w:sz="0" w:space="0" w:color="auto"/>
                <w:left w:val="none" w:sz="0" w:space="0" w:color="auto"/>
                <w:bottom w:val="none" w:sz="0" w:space="0" w:color="auto"/>
                <w:right w:val="none" w:sz="0" w:space="0" w:color="auto"/>
              </w:divBdr>
            </w:div>
            <w:div w:id="808322330">
              <w:marLeft w:val="0"/>
              <w:marRight w:val="0"/>
              <w:marTop w:val="0"/>
              <w:marBottom w:val="0"/>
              <w:divBdr>
                <w:top w:val="none" w:sz="0" w:space="0" w:color="auto"/>
                <w:left w:val="none" w:sz="0" w:space="0" w:color="auto"/>
                <w:bottom w:val="none" w:sz="0" w:space="0" w:color="auto"/>
                <w:right w:val="none" w:sz="0" w:space="0" w:color="auto"/>
              </w:divBdr>
            </w:div>
            <w:div w:id="1308051723">
              <w:marLeft w:val="0"/>
              <w:marRight w:val="0"/>
              <w:marTop w:val="0"/>
              <w:marBottom w:val="0"/>
              <w:divBdr>
                <w:top w:val="none" w:sz="0" w:space="0" w:color="auto"/>
                <w:left w:val="none" w:sz="0" w:space="0" w:color="auto"/>
                <w:bottom w:val="none" w:sz="0" w:space="0" w:color="auto"/>
                <w:right w:val="none" w:sz="0" w:space="0" w:color="auto"/>
              </w:divBdr>
            </w:div>
            <w:div w:id="1462377423">
              <w:marLeft w:val="0"/>
              <w:marRight w:val="0"/>
              <w:marTop w:val="0"/>
              <w:marBottom w:val="0"/>
              <w:divBdr>
                <w:top w:val="none" w:sz="0" w:space="0" w:color="auto"/>
                <w:left w:val="none" w:sz="0" w:space="0" w:color="auto"/>
                <w:bottom w:val="none" w:sz="0" w:space="0" w:color="auto"/>
                <w:right w:val="none" w:sz="0" w:space="0" w:color="auto"/>
              </w:divBdr>
            </w:div>
            <w:div w:id="1614899457">
              <w:marLeft w:val="0"/>
              <w:marRight w:val="0"/>
              <w:marTop w:val="0"/>
              <w:marBottom w:val="0"/>
              <w:divBdr>
                <w:top w:val="none" w:sz="0" w:space="0" w:color="auto"/>
                <w:left w:val="none" w:sz="0" w:space="0" w:color="auto"/>
                <w:bottom w:val="none" w:sz="0" w:space="0" w:color="auto"/>
                <w:right w:val="none" w:sz="0" w:space="0" w:color="auto"/>
              </w:divBdr>
            </w:div>
            <w:div w:id="75253828">
              <w:marLeft w:val="0"/>
              <w:marRight w:val="0"/>
              <w:marTop w:val="0"/>
              <w:marBottom w:val="0"/>
              <w:divBdr>
                <w:top w:val="none" w:sz="0" w:space="0" w:color="auto"/>
                <w:left w:val="none" w:sz="0" w:space="0" w:color="auto"/>
                <w:bottom w:val="none" w:sz="0" w:space="0" w:color="auto"/>
                <w:right w:val="none" w:sz="0" w:space="0" w:color="auto"/>
              </w:divBdr>
            </w:div>
            <w:div w:id="2118063624">
              <w:marLeft w:val="0"/>
              <w:marRight w:val="0"/>
              <w:marTop w:val="0"/>
              <w:marBottom w:val="0"/>
              <w:divBdr>
                <w:top w:val="none" w:sz="0" w:space="0" w:color="auto"/>
                <w:left w:val="none" w:sz="0" w:space="0" w:color="auto"/>
                <w:bottom w:val="none" w:sz="0" w:space="0" w:color="auto"/>
                <w:right w:val="none" w:sz="0" w:space="0" w:color="auto"/>
              </w:divBdr>
            </w:div>
            <w:div w:id="808323616">
              <w:marLeft w:val="0"/>
              <w:marRight w:val="0"/>
              <w:marTop w:val="0"/>
              <w:marBottom w:val="0"/>
              <w:divBdr>
                <w:top w:val="none" w:sz="0" w:space="0" w:color="auto"/>
                <w:left w:val="none" w:sz="0" w:space="0" w:color="auto"/>
                <w:bottom w:val="none" w:sz="0" w:space="0" w:color="auto"/>
                <w:right w:val="none" w:sz="0" w:space="0" w:color="auto"/>
              </w:divBdr>
            </w:div>
            <w:div w:id="1957953816">
              <w:marLeft w:val="0"/>
              <w:marRight w:val="0"/>
              <w:marTop w:val="0"/>
              <w:marBottom w:val="0"/>
              <w:divBdr>
                <w:top w:val="none" w:sz="0" w:space="0" w:color="auto"/>
                <w:left w:val="none" w:sz="0" w:space="0" w:color="auto"/>
                <w:bottom w:val="none" w:sz="0" w:space="0" w:color="auto"/>
                <w:right w:val="none" w:sz="0" w:space="0" w:color="auto"/>
              </w:divBdr>
            </w:div>
            <w:div w:id="29261705">
              <w:marLeft w:val="0"/>
              <w:marRight w:val="0"/>
              <w:marTop w:val="0"/>
              <w:marBottom w:val="0"/>
              <w:divBdr>
                <w:top w:val="none" w:sz="0" w:space="0" w:color="auto"/>
                <w:left w:val="none" w:sz="0" w:space="0" w:color="auto"/>
                <w:bottom w:val="none" w:sz="0" w:space="0" w:color="auto"/>
                <w:right w:val="none" w:sz="0" w:space="0" w:color="auto"/>
              </w:divBdr>
            </w:div>
            <w:div w:id="1728796746">
              <w:marLeft w:val="0"/>
              <w:marRight w:val="0"/>
              <w:marTop w:val="0"/>
              <w:marBottom w:val="0"/>
              <w:divBdr>
                <w:top w:val="none" w:sz="0" w:space="0" w:color="auto"/>
                <w:left w:val="none" w:sz="0" w:space="0" w:color="auto"/>
                <w:bottom w:val="none" w:sz="0" w:space="0" w:color="auto"/>
                <w:right w:val="none" w:sz="0" w:space="0" w:color="auto"/>
              </w:divBdr>
            </w:div>
            <w:div w:id="706687373">
              <w:marLeft w:val="0"/>
              <w:marRight w:val="0"/>
              <w:marTop w:val="0"/>
              <w:marBottom w:val="0"/>
              <w:divBdr>
                <w:top w:val="none" w:sz="0" w:space="0" w:color="auto"/>
                <w:left w:val="none" w:sz="0" w:space="0" w:color="auto"/>
                <w:bottom w:val="none" w:sz="0" w:space="0" w:color="auto"/>
                <w:right w:val="none" w:sz="0" w:space="0" w:color="auto"/>
              </w:divBdr>
            </w:div>
            <w:div w:id="1990816353">
              <w:marLeft w:val="0"/>
              <w:marRight w:val="0"/>
              <w:marTop w:val="0"/>
              <w:marBottom w:val="0"/>
              <w:divBdr>
                <w:top w:val="none" w:sz="0" w:space="0" w:color="auto"/>
                <w:left w:val="none" w:sz="0" w:space="0" w:color="auto"/>
                <w:bottom w:val="none" w:sz="0" w:space="0" w:color="auto"/>
                <w:right w:val="none" w:sz="0" w:space="0" w:color="auto"/>
              </w:divBdr>
            </w:div>
            <w:div w:id="174655599">
              <w:marLeft w:val="0"/>
              <w:marRight w:val="0"/>
              <w:marTop w:val="0"/>
              <w:marBottom w:val="0"/>
              <w:divBdr>
                <w:top w:val="none" w:sz="0" w:space="0" w:color="auto"/>
                <w:left w:val="none" w:sz="0" w:space="0" w:color="auto"/>
                <w:bottom w:val="none" w:sz="0" w:space="0" w:color="auto"/>
                <w:right w:val="none" w:sz="0" w:space="0" w:color="auto"/>
              </w:divBdr>
            </w:div>
            <w:div w:id="42027397">
              <w:marLeft w:val="0"/>
              <w:marRight w:val="0"/>
              <w:marTop w:val="0"/>
              <w:marBottom w:val="0"/>
              <w:divBdr>
                <w:top w:val="none" w:sz="0" w:space="0" w:color="auto"/>
                <w:left w:val="none" w:sz="0" w:space="0" w:color="auto"/>
                <w:bottom w:val="none" w:sz="0" w:space="0" w:color="auto"/>
                <w:right w:val="none" w:sz="0" w:space="0" w:color="auto"/>
              </w:divBdr>
            </w:div>
            <w:div w:id="579565234">
              <w:marLeft w:val="0"/>
              <w:marRight w:val="0"/>
              <w:marTop w:val="0"/>
              <w:marBottom w:val="0"/>
              <w:divBdr>
                <w:top w:val="none" w:sz="0" w:space="0" w:color="auto"/>
                <w:left w:val="none" w:sz="0" w:space="0" w:color="auto"/>
                <w:bottom w:val="none" w:sz="0" w:space="0" w:color="auto"/>
                <w:right w:val="none" w:sz="0" w:space="0" w:color="auto"/>
              </w:divBdr>
            </w:div>
            <w:div w:id="652485248">
              <w:marLeft w:val="0"/>
              <w:marRight w:val="0"/>
              <w:marTop w:val="0"/>
              <w:marBottom w:val="0"/>
              <w:divBdr>
                <w:top w:val="none" w:sz="0" w:space="0" w:color="auto"/>
                <w:left w:val="none" w:sz="0" w:space="0" w:color="auto"/>
                <w:bottom w:val="none" w:sz="0" w:space="0" w:color="auto"/>
                <w:right w:val="none" w:sz="0" w:space="0" w:color="auto"/>
              </w:divBdr>
            </w:div>
            <w:div w:id="230120239">
              <w:marLeft w:val="0"/>
              <w:marRight w:val="0"/>
              <w:marTop w:val="0"/>
              <w:marBottom w:val="0"/>
              <w:divBdr>
                <w:top w:val="none" w:sz="0" w:space="0" w:color="auto"/>
                <w:left w:val="none" w:sz="0" w:space="0" w:color="auto"/>
                <w:bottom w:val="none" w:sz="0" w:space="0" w:color="auto"/>
                <w:right w:val="none" w:sz="0" w:space="0" w:color="auto"/>
              </w:divBdr>
            </w:div>
            <w:div w:id="796410529">
              <w:marLeft w:val="0"/>
              <w:marRight w:val="0"/>
              <w:marTop w:val="0"/>
              <w:marBottom w:val="0"/>
              <w:divBdr>
                <w:top w:val="none" w:sz="0" w:space="0" w:color="auto"/>
                <w:left w:val="none" w:sz="0" w:space="0" w:color="auto"/>
                <w:bottom w:val="none" w:sz="0" w:space="0" w:color="auto"/>
                <w:right w:val="none" w:sz="0" w:space="0" w:color="auto"/>
              </w:divBdr>
            </w:div>
            <w:div w:id="644046540">
              <w:marLeft w:val="0"/>
              <w:marRight w:val="0"/>
              <w:marTop w:val="0"/>
              <w:marBottom w:val="0"/>
              <w:divBdr>
                <w:top w:val="none" w:sz="0" w:space="0" w:color="auto"/>
                <w:left w:val="none" w:sz="0" w:space="0" w:color="auto"/>
                <w:bottom w:val="none" w:sz="0" w:space="0" w:color="auto"/>
                <w:right w:val="none" w:sz="0" w:space="0" w:color="auto"/>
              </w:divBdr>
            </w:div>
            <w:div w:id="1359039396">
              <w:marLeft w:val="0"/>
              <w:marRight w:val="0"/>
              <w:marTop w:val="0"/>
              <w:marBottom w:val="0"/>
              <w:divBdr>
                <w:top w:val="none" w:sz="0" w:space="0" w:color="auto"/>
                <w:left w:val="none" w:sz="0" w:space="0" w:color="auto"/>
                <w:bottom w:val="none" w:sz="0" w:space="0" w:color="auto"/>
                <w:right w:val="none" w:sz="0" w:space="0" w:color="auto"/>
              </w:divBdr>
            </w:div>
            <w:div w:id="2111003584">
              <w:marLeft w:val="0"/>
              <w:marRight w:val="0"/>
              <w:marTop w:val="0"/>
              <w:marBottom w:val="0"/>
              <w:divBdr>
                <w:top w:val="none" w:sz="0" w:space="0" w:color="auto"/>
                <w:left w:val="none" w:sz="0" w:space="0" w:color="auto"/>
                <w:bottom w:val="none" w:sz="0" w:space="0" w:color="auto"/>
                <w:right w:val="none" w:sz="0" w:space="0" w:color="auto"/>
              </w:divBdr>
            </w:div>
            <w:div w:id="2000957601">
              <w:marLeft w:val="0"/>
              <w:marRight w:val="0"/>
              <w:marTop w:val="0"/>
              <w:marBottom w:val="0"/>
              <w:divBdr>
                <w:top w:val="none" w:sz="0" w:space="0" w:color="auto"/>
                <w:left w:val="none" w:sz="0" w:space="0" w:color="auto"/>
                <w:bottom w:val="none" w:sz="0" w:space="0" w:color="auto"/>
                <w:right w:val="none" w:sz="0" w:space="0" w:color="auto"/>
              </w:divBdr>
            </w:div>
            <w:div w:id="795953389">
              <w:marLeft w:val="0"/>
              <w:marRight w:val="0"/>
              <w:marTop w:val="0"/>
              <w:marBottom w:val="0"/>
              <w:divBdr>
                <w:top w:val="none" w:sz="0" w:space="0" w:color="auto"/>
                <w:left w:val="none" w:sz="0" w:space="0" w:color="auto"/>
                <w:bottom w:val="none" w:sz="0" w:space="0" w:color="auto"/>
                <w:right w:val="none" w:sz="0" w:space="0" w:color="auto"/>
              </w:divBdr>
            </w:div>
            <w:div w:id="1111167877">
              <w:marLeft w:val="0"/>
              <w:marRight w:val="0"/>
              <w:marTop w:val="0"/>
              <w:marBottom w:val="0"/>
              <w:divBdr>
                <w:top w:val="none" w:sz="0" w:space="0" w:color="auto"/>
                <w:left w:val="none" w:sz="0" w:space="0" w:color="auto"/>
                <w:bottom w:val="none" w:sz="0" w:space="0" w:color="auto"/>
                <w:right w:val="none" w:sz="0" w:space="0" w:color="auto"/>
              </w:divBdr>
            </w:div>
            <w:div w:id="1971860111">
              <w:marLeft w:val="0"/>
              <w:marRight w:val="0"/>
              <w:marTop w:val="0"/>
              <w:marBottom w:val="0"/>
              <w:divBdr>
                <w:top w:val="none" w:sz="0" w:space="0" w:color="auto"/>
                <w:left w:val="none" w:sz="0" w:space="0" w:color="auto"/>
                <w:bottom w:val="none" w:sz="0" w:space="0" w:color="auto"/>
                <w:right w:val="none" w:sz="0" w:space="0" w:color="auto"/>
              </w:divBdr>
            </w:div>
            <w:div w:id="506796133">
              <w:marLeft w:val="0"/>
              <w:marRight w:val="0"/>
              <w:marTop w:val="0"/>
              <w:marBottom w:val="0"/>
              <w:divBdr>
                <w:top w:val="none" w:sz="0" w:space="0" w:color="auto"/>
                <w:left w:val="none" w:sz="0" w:space="0" w:color="auto"/>
                <w:bottom w:val="none" w:sz="0" w:space="0" w:color="auto"/>
                <w:right w:val="none" w:sz="0" w:space="0" w:color="auto"/>
              </w:divBdr>
            </w:div>
            <w:div w:id="2053996517">
              <w:marLeft w:val="0"/>
              <w:marRight w:val="0"/>
              <w:marTop w:val="0"/>
              <w:marBottom w:val="0"/>
              <w:divBdr>
                <w:top w:val="none" w:sz="0" w:space="0" w:color="auto"/>
                <w:left w:val="none" w:sz="0" w:space="0" w:color="auto"/>
                <w:bottom w:val="none" w:sz="0" w:space="0" w:color="auto"/>
                <w:right w:val="none" w:sz="0" w:space="0" w:color="auto"/>
              </w:divBdr>
            </w:div>
            <w:div w:id="827751950">
              <w:marLeft w:val="0"/>
              <w:marRight w:val="0"/>
              <w:marTop w:val="0"/>
              <w:marBottom w:val="0"/>
              <w:divBdr>
                <w:top w:val="none" w:sz="0" w:space="0" w:color="auto"/>
                <w:left w:val="none" w:sz="0" w:space="0" w:color="auto"/>
                <w:bottom w:val="none" w:sz="0" w:space="0" w:color="auto"/>
                <w:right w:val="none" w:sz="0" w:space="0" w:color="auto"/>
              </w:divBdr>
            </w:div>
            <w:div w:id="2108386522">
              <w:marLeft w:val="0"/>
              <w:marRight w:val="0"/>
              <w:marTop w:val="0"/>
              <w:marBottom w:val="0"/>
              <w:divBdr>
                <w:top w:val="none" w:sz="0" w:space="0" w:color="auto"/>
                <w:left w:val="none" w:sz="0" w:space="0" w:color="auto"/>
                <w:bottom w:val="none" w:sz="0" w:space="0" w:color="auto"/>
                <w:right w:val="none" w:sz="0" w:space="0" w:color="auto"/>
              </w:divBdr>
            </w:div>
            <w:div w:id="306784671">
              <w:marLeft w:val="0"/>
              <w:marRight w:val="0"/>
              <w:marTop w:val="0"/>
              <w:marBottom w:val="0"/>
              <w:divBdr>
                <w:top w:val="none" w:sz="0" w:space="0" w:color="auto"/>
                <w:left w:val="none" w:sz="0" w:space="0" w:color="auto"/>
                <w:bottom w:val="none" w:sz="0" w:space="0" w:color="auto"/>
                <w:right w:val="none" w:sz="0" w:space="0" w:color="auto"/>
              </w:divBdr>
            </w:div>
            <w:div w:id="1260869470">
              <w:marLeft w:val="0"/>
              <w:marRight w:val="0"/>
              <w:marTop w:val="0"/>
              <w:marBottom w:val="0"/>
              <w:divBdr>
                <w:top w:val="none" w:sz="0" w:space="0" w:color="auto"/>
                <w:left w:val="none" w:sz="0" w:space="0" w:color="auto"/>
                <w:bottom w:val="none" w:sz="0" w:space="0" w:color="auto"/>
                <w:right w:val="none" w:sz="0" w:space="0" w:color="auto"/>
              </w:divBdr>
            </w:div>
            <w:div w:id="1663241915">
              <w:marLeft w:val="0"/>
              <w:marRight w:val="0"/>
              <w:marTop w:val="0"/>
              <w:marBottom w:val="0"/>
              <w:divBdr>
                <w:top w:val="none" w:sz="0" w:space="0" w:color="auto"/>
                <w:left w:val="none" w:sz="0" w:space="0" w:color="auto"/>
                <w:bottom w:val="none" w:sz="0" w:space="0" w:color="auto"/>
                <w:right w:val="none" w:sz="0" w:space="0" w:color="auto"/>
              </w:divBdr>
            </w:div>
            <w:div w:id="700785189">
              <w:marLeft w:val="0"/>
              <w:marRight w:val="0"/>
              <w:marTop w:val="0"/>
              <w:marBottom w:val="0"/>
              <w:divBdr>
                <w:top w:val="none" w:sz="0" w:space="0" w:color="auto"/>
                <w:left w:val="none" w:sz="0" w:space="0" w:color="auto"/>
                <w:bottom w:val="none" w:sz="0" w:space="0" w:color="auto"/>
                <w:right w:val="none" w:sz="0" w:space="0" w:color="auto"/>
              </w:divBdr>
            </w:div>
            <w:div w:id="6059207">
              <w:marLeft w:val="0"/>
              <w:marRight w:val="0"/>
              <w:marTop w:val="0"/>
              <w:marBottom w:val="0"/>
              <w:divBdr>
                <w:top w:val="none" w:sz="0" w:space="0" w:color="auto"/>
                <w:left w:val="none" w:sz="0" w:space="0" w:color="auto"/>
                <w:bottom w:val="none" w:sz="0" w:space="0" w:color="auto"/>
                <w:right w:val="none" w:sz="0" w:space="0" w:color="auto"/>
              </w:divBdr>
            </w:div>
            <w:div w:id="251166272">
              <w:marLeft w:val="0"/>
              <w:marRight w:val="0"/>
              <w:marTop w:val="0"/>
              <w:marBottom w:val="0"/>
              <w:divBdr>
                <w:top w:val="none" w:sz="0" w:space="0" w:color="auto"/>
                <w:left w:val="none" w:sz="0" w:space="0" w:color="auto"/>
                <w:bottom w:val="none" w:sz="0" w:space="0" w:color="auto"/>
                <w:right w:val="none" w:sz="0" w:space="0" w:color="auto"/>
              </w:divBdr>
            </w:div>
            <w:div w:id="269700720">
              <w:marLeft w:val="0"/>
              <w:marRight w:val="0"/>
              <w:marTop w:val="0"/>
              <w:marBottom w:val="0"/>
              <w:divBdr>
                <w:top w:val="none" w:sz="0" w:space="0" w:color="auto"/>
                <w:left w:val="none" w:sz="0" w:space="0" w:color="auto"/>
                <w:bottom w:val="none" w:sz="0" w:space="0" w:color="auto"/>
                <w:right w:val="none" w:sz="0" w:space="0" w:color="auto"/>
              </w:divBdr>
            </w:div>
            <w:div w:id="1360352179">
              <w:marLeft w:val="0"/>
              <w:marRight w:val="0"/>
              <w:marTop w:val="0"/>
              <w:marBottom w:val="0"/>
              <w:divBdr>
                <w:top w:val="none" w:sz="0" w:space="0" w:color="auto"/>
                <w:left w:val="none" w:sz="0" w:space="0" w:color="auto"/>
                <w:bottom w:val="none" w:sz="0" w:space="0" w:color="auto"/>
                <w:right w:val="none" w:sz="0" w:space="0" w:color="auto"/>
              </w:divBdr>
            </w:div>
            <w:div w:id="340351628">
              <w:marLeft w:val="0"/>
              <w:marRight w:val="0"/>
              <w:marTop w:val="0"/>
              <w:marBottom w:val="0"/>
              <w:divBdr>
                <w:top w:val="none" w:sz="0" w:space="0" w:color="auto"/>
                <w:left w:val="none" w:sz="0" w:space="0" w:color="auto"/>
                <w:bottom w:val="none" w:sz="0" w:space="0" w:color="auto"/>
                <w:right w:val="none" w:sz="0" w:space="0" w:color="auto"/>
              </w:divBdr>
            </w:div>
            <w:div w:id="1123427290">
              <w:marLeft w:val="0"/>
              <w:marRight w:val="0"/>
              <w:marTop w:val="0"/>
              <w:marBottom w:val="0"/>
              <w:divBdr>
                <w:top w:val="none" w:sz="0" w:space="0" w:color="auto"/>
                <w:left w:val="none" w:sz="0" w:space="0" w:color="auto"/>
                <w:bottom w:val="none" w:sz="0" w:space="0" w:color="auto"/>
                <w:right w:val="none" w:sz="0" w:space="0" w:color="auto"/>
              </w:divBdr>
            </w:div>
            <w:div w:id="1682856312">
              <w:marLeft w:val="0"/>
              <w:marRight w:val="0"/>
              <w:marTop w:val="0"/>
              <w:marBottom w:val="0"/>
              <w:divBdr>
                <w:top w:val="none" w:sz="0" w:space="0" w:color="auto"/>
                <w:left w:val="none" w:sz="0" w:space="0" w:color="auto"/>
                <w:bottom w:val="none" w:sz="0" w:space="0" w:color="auto"/>
                <w:right w:val="none" w:sz="0" w:space="0" w:color="auto"/>
              </w:divBdr>
            </w:div>
            <w:div w:id="2034259052">
              <w:marLeft w:val="0"/>
              <w:marRight w:val="0"/>
              <w:marTop w:val="0"/>
              <w:marBottom w:val="0"/>
              <w:divBdr>
                <w:top w:val="none" w:sz="0" w:space="0" w:color="auto"/>
                <w:left w:val="none" w:sz="0" w:space="0" w:color="auto"/>
                <w:bottom w:val="none" w:sz="0" w:space="0" w:color="auto"/>
                <w:right w:val="none" w:sz="0" w:space="0" w:color="auto"/>
              </w:divBdr>
            </w:div>
            <w:div w:id="1677688561">
              <w:marLeft w:val="0"/>
              <w:marRight w:val="0"/>
              <w:marTop w:val="0"/>
              <w:marBottom w:val="0"/>
              <w:divBdr>
                <w:top w:val="none" w:sz="0" w:space="0" w:color="auto"/>
                <w:left w:val="none" w:sz="0" w:space="0" w:color="auto"/>
                <w:bottom w:val="none" w:sz="0" w:space="0" w:color="auto"/>
                <w:right w:val="none" w:sz="0" w:space="0" w:color="auto"/>
              </w:divBdr>
            </w:div>
            <w:div w:id="195314384">
              <w:marLeft w:val="0"/>
              <w:marRight w:val="0"/>
              <w:marTop w:val="0"/>
              <w:marBottom w:val="0"/>
              <w:divBdr>
                <w:top w:val="none" w:sz="0" w:space="0" w:color="auto"/>
                <w:left w:val="none" w:sz="0" w:space="0" w:color="auto"/>
                <w:bottom w:val="none" w:sz="0" w:space="0" w:color="auto"/>
                <w:right w:val="none" w:sz="0" w:space="0" w:color="auto"/>
              </w:divBdr>
            </w:div>
            <w:div w:id="1269124919">
              <w:marLeft w:val="0"/>
              <w:marRight w:val="0"/>
              <w:marTop w:val="0"/>
              <w:marBottom w:val="0"/>
              <w:divBdr>
                <w:top w:val="none" w:sz="0" w:space="0" w:color="auto"/>
                <w:left w:val="none" w:sz="0" w:space="0" w:color="auto"/>
                <w:bottom w:val="none" w:sz="0" w:space="0" w:color="auto"/>
                <w:right w:val="none" w:sz="0" w:space="0" w:color="auto"/>
              </w:divBdr>
            </w:div>
            <w:div w:id="113446099">
              <w:marLeft w:val="0"/>
              <w:marRight w:val="0"/>
              <w:marTop w:val="0"/>
              <w:marBottom w:val="0"/>
              <w:divBdr>
                <w:top w:val="none" w:sz="0" w:space="0" w:color="auto"/>
                <w:left w:val="none" w:sz="0" w:space="0" w:color="auto"/>
                <w:bottom w:val="none" w:sz="0" w:space="0" w:color="auto"/>
                <w:right w:val="none" w:sz="0" w:space="0" w:color="auto"/>
              </w:divBdr>
            </w:div>
            <w:div w:id="2102024765">
              <w:marLeft w:val="0"/>
              <w:marRight w:val="0"/>
              <w:marTop w:val="0"/>
              <w:marBottom w:val="0"/>
              <w:divBdr>
                <w:top w:val="none" w:sz="0" w:space="0" w:color="auto"/>
                <w:left w:val="none" w:sz="0" w:space="0" w:color="auto"/>
                <w:bottom w:val="none" w:sz="0" w:space="0" w:color="auto"/>
                <w:right w:val="none" w:sz="0" w:space="0" w:color="auto"/>
              </w:divBdr>
            </w:div>
            <w:div w:id="1809544889">
              <w:marLeft w:val="0"/>
              <w:marRight w:val="0"/>
              <w:marTop w:val="0"/>
              <w:marBottom w:val="0"/>
              <w:divBdr>
                <w:top w:val="none" w:sz="0" w:space="0" w:color="auto"/>
                <w:left w:val="none" w:sz="0" w:space="0" w:color="auto"/>
                <w:bottom w:val="none" w:sz="0" w:space="0" w:color="auto"/>
                <w:right w:val="none" w:sz="0" w:space="0" w:color="auto"/>
              </w:divBdr>
            </w:div>
            <w:div w:id="1012224740">
              <w:marLeft w:val="0"/>
              <w:marRight w:val="0"/>
              <w:marTop w:val="0"/>
              <w:marBottom w:val="0"/>
              <w:divBdr>
                <w:top w:val="none" w:sz="0" w:space="0" w:color="auto"/>
                <w:left w:val="none" w:sz="0" w:space="0" w:color="auto"/>
                <w:bottom w:val="none" w:sz="0" w:space="0" w:color="auto"/>
                <w:right w:val="none" w:sz="0" w:space="0" w:color="auto"/>
              </w:divBdr>
            </w:div>
            <w:div w:id="368341025">
              <w:marLeft w:val="0"/>
              <w:marRight w:val="0"/>
              <w:marTop w:val="0"/>
              <w:marBottom w:val="0"/>
              <w:divBdr>
                <w:top w:val="none" w:sz="0" w:space="0" w:color="auto"/>
                <w:left w:val="none" w:sz="0" w:space="0" w:color="auto"/>
                <w:bottom w:val="none" w:sz="0" w:space="0" w:color="auto"/>
                <w:right w:val="none" w:sz="0" w:space="0" w:color="auto"/>
              </w:divBdr>
            </w:div>
            <w:div w:id="1166094581">
              <w:marLeft w:val="0"/>
              <w:marRight w:val="0"/>
              <w:marTop w:val="0"/>
              <w:marBottom w:val="0"/>
              <w:divBdr>
                <w:top w:val="none" w:sz="0" w:space="0" w:color="auto"/>
                <w:left w:val="none" w:sz="0" w:space="0" w:color="auto"/>
                <w:bottom w:val="none" w:sz="0" w:space="0" w:color="auto"/>
                <w:right w:val="none" w:sz="0" w:space="0" w:color="auto"/>
              </w:divBdr>
            </w:div>
            <w:div w:id="1168986083">
              <w:marLeft w:val="0"/>
              <w:marRight w:val="0"/>
              <w:marTop w:val="0"/>
              <w:marBottom w:val="0"/>
              <w:divBdr>
                <w:top w:val="none" w:sz="0" w:space="0" w:color="auto"/>
                <w:left w:val="none" w:sz="0" w:space="0" w:color="auto"/>
                <w:bottom w:val="none" w:sz="0" w:space="0" w:color="auto"/>
                <w:right w:val="none" w:sz="0" w:space="0" w:color="auto"/>
              </w:divBdr>
            </w:div>
            <w:div w:id="1233927832">
              <w:marLeft w:val="0"/>
              <w:marRight w:val="0"/>
              <w:marTop w:val="0"/>
              <w:marBottom w:val="0"/>
              <w:divBdr>
                <w:top w:val="none" w:sz="0" w:space="0" w:color="auto"/>
                <w:left w:val="none" w:sz="0" w:space="0" w:color="auto"/>
                <w:bottom w:val="none" w:sz="0" w:space="0" w:color="auto"/>
                <w:right w:val="none" w:sz="0" w:space="0" w:color="auto"/>
              </w:divBdr>
            </w:div>
            <w:div w:id="1921525517">
              <w:marLeft w:val="0"/>
              <w:marRight w:val="0"/>
              <w:marTop w:val="0"/>
              <w:marBottom w:val="0"/>
              <w:divBdr>
                <w:top w:val="none" w:sz="0" w:space="0" w:color="auto"/>
                <w:left w:val="none" w:sz="0" w:space="0" w:color="auto"/>
                <w:bottom w:val="none" w:sz="0" w:space="0" w:color="auto"/>
                <w:right w:val="none" w:sz="0" w:space="0" w:color="auto"/>
              </w:divBdr>
            </w:div>
            <w:div w:id="722169919">
              <w:marLeft w:val="0"/>
              <w:marRight w:val="0"/>
              <w:marTop w:val="0"/>
              <w:marBottom w:val="0"/>
              <w:divBdr>
                <w:top w:val="none" w:sz="0" w:space="0" w:color="auto"/>
                <w:left w:val="none" w:sz="0" w:space="0" w:color="auto"/>
                <w:bottom w:val="none" w:sz="0" w:space="0" w:color="auto"/>
                <w:right w:val="none" w:sz="0" w:space="0" w:color="auto"/>
              </w:divBdr>
            </w:div>
            <w:div w:id="1332179849">
              <w:marLeft w:val="0"/>
              <w:marRight w:val="0"/>
              <w:marTop w:val="0"/>
              <w:marBottom w:val="0"/>
              <w:divBdr>
                <w:top w:val="none" w:sz="0" w:space="0" w:color="auto"/>
                <w:left w:val="none" w:sz="0" w:space="0" w:color="auto"/>
                <w:bottom w:val="none" w:sz="0" w:space="0" w:color="auto"/>
                <w:right w:val="none" w:sz="0" w:space="0" w:color="auto"/>
              </w:divBdr>
            </w:div>
            <w:div w:id="1804957128">
              <w:marLeft w:val="0"/>
              <w:marRight w:val="0"/>
              <w:marTop w:val="0"/>
              <w:marBottom w:val="0"/>
              <w:divBdr>
                <w:top w:val="none" w:sz="0" w:space="0" w:color="auto"/>
                <w:left w:val="none" w:sz="0" w:space="0" w:color="auto"/>
                <w:bottom w:val="none" w:sz="0" w:space="0" w:color="auto"/>
                <w:right w:val="none" w:sz="0" w:space="0" w:color="auto"/>
              </w:divBdr>
            </w:div>
            <w:div w:id="368117343">
              <w:marLeft w:val="0"/>
              <w:marRight w:val="0"/>
              <w:marTop w:val="0"/>
              <w:marBottom w:val="0"/>
              <w:divBdr>
                <w:top w:val="none" w:sz="0" w:space="0" w:color="auto"/>
                <w:left w:val="none" w:sz="0" w:space="0" w:color="auto"/>
                <w:bottom w:val="none" w:sz="0" w:space="0" w:color="auto"/>
                <w:right w:val="none" w:sz="0" w:space="0" w:color="auto"/>
              </w:divBdr>
            </w:div>
            <w:div w:id="1876774350">
              <w:marLeft w:val="0"/>
              <w:marRight w:val="0"/>
              <w:marTop w:val="0"/>
              <w:marBottom w:val="0"/>
              <w:divBdr>
                <w:top w:val="none" w:sz="0" w:space="0" w:color="auto"/>
                <w:left w:val="none" w:sz="0" w:space="0" w:color="auto"/>
                <w:bottom w:val="none" w:sz="0" w:space="0" w:color="auto"/>
                <w:right w:val="none" w:sz="0" w:space="0" w:color="auto"/>
              </w:divBdr>
            </w:div>
            <w:div w:id="1892885550">
              <w:marLeft w:val="0"/>
              <w:marRight w:val="0"/>
              <w:marTop w:val="0"/>
              <w:marBottom w:val="0"/>
              <w:divBdr>
                <w:top w:val="none" w:sz="0" w:space="0" w:color="auto"/>
                <w:left w:val="none" w:sz="0" w:space="0" w:color="auto"/>
                <w:bottom w:val="none" w:sz="0" w:space="0" w:color="auto"/>
                <w:right w:val="none" w:sz="0" w:space="0" w:color="auto"/>
              </w:divBdr>
            </w:div>
            <w:div w:id="2033336176">
              <w:marLeft w:val="0"/>
              <w:marRight w:val="0"/>
              <w:marTop w:val="0"/>
              <w:marBottom w:val="0"/>
              <w:divBdr>
                <w:top w:val="none" w:sz="0" w:space="0" w:color="auto"/>
                <w:left w:val="none" w:sz="0" w:space="0" w:color="auto"/>
                <w:bottom w:val="none" w:sz="0" w:space="0" w:color="auto"/>
                <w:right w:val="none" w:sz="0" w:space="0" w:color="auto"/>
              </w:divBdr>
            </w:div>
            <w:div w:id="956646193">
              <w:marLeft w:val="0"/>
              <w:marRight w:val="0"/>
              <w:marTop w:val="0"/>
              <w:marBottom w:val="0"/>
              <w:divBdr>
                <w:top w:val="none" w:sz="0" w:space="0" w:color="auto"/>
                <w:left w:val="none" w:sz="0" w:space="0" w:color="auto"/>
                <w:bottom w:val="none" w:sz="0" w:space="0" w:color="auto"/>
                <w:right w:val="none" w:sz="0" w:space="0" w:color="auto"/>
              </w:divBdr>
            </w:div>
            <w:div w:id="1560283988">
              <w:marLeft w:val="0"/>
              <w:marRight w:val="0"/>
              <w:marTop w:val="0"/>
              <w:marBottom w:val="0"/>
              <w:divBdr>
                <w:top w:val="none" w:sz="0" w:space="0" w:color="auto"/>
                <w:left w:val="none" w:sz="0" w:space="0" w:color="auto"/>
                <w:bottom w:val="none" w:sz="0" w:space="0" w:color="auto"/>
                <w:right w:val="none" w:sz="0" w:space="0" w:color="auto"/>
              </w:divBdr>
            </w:div>
            <w:div w:id="342903073">
              <w:marLeft w:val="0"/>
              <w:marRight w:val="0"/>
              <w:marTop w:val="0"/>
              <w:marBottom w:val="0"/>
              <w:divBdr>
                <w:top w:val="none" w:sz="0" w:space="0" w:color="auto"/>
                <w:left w:val="none" w:sz="0" w:space="0" w:color="auto"/>
                <w:bottom w:val="none" w:sz="0" w:space="0" w:color="auto"/>
                <w:right w:val="none" w:sz="0" w:space="0" w:color="auto"/>
              </w:divBdr>
            </w:div>
            <w:div w:id="304506664">
              <w:marLeft w:val="0"/>
              <w:marRight w:val="0"/>
              <w:marTop w:val="0"/>
              <w:marBottom w:val="0"/>
              <w:divBdr>
                <w:top w:val="none" w:sz="0" w:space="0" w:color="auto"/>
                <w:left w:val="none" w:sz="0" w:space="0" w:color="auto"/>
                <w:bottom w:val="none" w:sz="0" w:space="0" w:color="auto"/>
                <w:right w:val="none" w:sz="0" w:space="0" w:color="auto"/>
              </w:divBdr>
            </w:div>
            <w:div w:id="270941941">
              <w:marLeft w:val="0"/>
              <w:marRight w:val="0"/>
              <w:marTop w:val="0"/>
              <w:marBottom w:val="0"/>
              <w:divBdr>
                <w:top w:val="none" w:sz="0" w:space="0" w:color="auto"/>
                <w:left w:val="none" w:sz="0" w:space="0" w:color="auto"/>
                <w:bottom w:val="none" w:sz="0" w:space="0" w:color="auto"/>
                <w:right w:val="none" w:sz="0" w:space="0" w:color="auto"/>
              </w:divBdr>
            </w:div>
            <w:div w:id="1417091358">
              <w:marLeft w:val="0"/>
              <w:marRight w:val="0"/>
              <w:marTop w:val="0"/>
              <w:marBottom w:val="0"/>
              <w:divBdr>
                <w:top w:val="none" w:sz="0" w:space="0" w:color="auto"/>
                <w:left w:val="none" w:sz="0" w:space="0" w:color="auto"/>
                <w:bottom w:val="none" w:sz="0" w:space="0" w:color="auto"/>
                <w:right w:val="none" w:sz="0" w:space="0" w:color="auto"/>
              </w:divBdr>
            </w:div>
            <w:div w:id="398553431">
              <w:marLeft w:val="0"/>
              <w:marRight w:val="0"/>
              <w:marTop w:val="0"/>
              <w:marBottom w:val="0"/>
              <w:divBdr>
                <w:top w:val="none" w:sz="0" w:space="0" w:color="auto"/>
                <w:left w:val="none" w:sz="0" w:space="0" w:color="auto"/>
                <w:bottom w:val="none" w:sz="0" w:space="0" w:color="auto"/>
                <w:right w:val="none" w:sz="0" w:space="0" w:color="auto"/>
              </w:divBdr>
            </w:div>
            <w:div w:id="762457434">
              <w:marLeft w:val="0"/>
              <w:marRight w:val="0"/>
              <w:marTop w:val="0"/>
              <w:marBottom w:val="0"/>
              <w:divBdr>
                <w:top w:val="none" w:sz="0" w:space="0" w:color="auto"/>
                <w:left w:val="none" w:sz="0" w:space="0" w:color="auto"/>
                <w:bottom w:val="none" w:sz="0" w:space="0" w:color="auto"/>
                <w:right w:val="none" w:sz="0" w:space="0" w:color="auto"/>
              </w:divBdr>
            </w:div>
            <w:div w:id="1487089508">
              <w:marLeft w:val="0"/>
              <w:marRight w:val="0"/>
              <w:marTop w:val="0"/>
              <w:marBottom w:val="0"/>
              <w:divBdr>
                <w:top w:val="none" w:sz="0" w:space="0" w:color="auto"/>
                <w:left w:val="none" w:sz="0" w:space="0" w:color="auto"/>
                <w:bottom w:val="none" w:sz="0" w:space="0" w:color="auto"/>
                <w:right w:val="none" w:sz="0" w:space="0" w:color="auto"/>
              </w:divBdr>
            </w:div>
            <w:div w:id="846599221">
              <w:marLeft w:val="0"/>
              <w:marRight w:val="0"/>
              <w:marTop w:val="0"/>
              <w:marBottom w:val="0"/>
              <w:divBdr>
                <w:top w:val="none" w:sz="0" w:space="0" w:color="auto"/>
                <w:left w:val="none" w:sz="0" w:space="0" w:color="auto"/>
                <w:bottom w:val="none" w:sz="0" w:space="0" w:color="auto"/>
                <w:right w:val="none" w:sz="0" w:space="0" w:color="auto"/>
              </w:divBdr>
            </w:div>
            <w:div w:id="1154757332">
              <w:marLeft w:val="0"/>
              <w:marRight w:val="0"/>
              <w:marTop w:val="0"/>
              <w:marBottom w:val="0"/>
              <w:divBdr>
                <w:top w:val="none" w:sz="0" w:space="0" w:color="auto"/>
                <w:left w:val="none" w:sz="0" w:space="0" w:color="auto"/>
                <w:bottom w:val="none" w:sz="0" w:space="0" w:color="auto"/>
                <w:right w:val="none" w:sz="0" w:space="0" w:color="auto"/>
              </w:divBdr>
            </w:div>
            <w:div w:id="2044790333">
              <w:marLeft w:val="0"/>
              <w:marRight w:val="0"/>
              <w:marTop w:val="0"/>
              <w:marBottom w:val="0"/>
              <w:divBdr>
                <w:top w:val="none" w:sz="0" w:space="0" w:color="auto"/>
                <w:left w:val="none" w:sz="0" w:space="0" w:color="auto"/>
                <w:bottom w:val="none" w:sz="0" w:space="0" w:color="auto"/>
                <w:right w:val="none" w:sz="0" w:space="0" w:color="auto"/>
              </w:divBdr>
            </w:div>
            <w:div w:id="1480075788">
              <w:marLeft w:val="0"/>
              <w:marRight w:val="0"/>
              <w:marTop w:val="0"/>
              <w:marBottom w:val="0"/>
              <w:divBdr>
                <w:top w:val="none" w:sz="0" w:space="0" w:color="auto"/>
                <w:left w:val="none" w:sz="0" w:space="0" w:color="auto"/>
                <w:bottom w:val="none" w:sz="0" w:space="0" w:color="auto"/>
                <w:right w:val="none" w:sz="0" w:space="0" w:color="auto"/>
              </w:divBdr>
            </w:div>
            <w:div w:id="426271156">
              <w:marLeft w:val="0"/>
              <w:marRight w:val="0"/>
              <w:marTop w:val="0"/>
              <w:marBottom w:val="0"/>
              <w:divBdr>
                <w:top w:val="none" w:sz="0" w:space="0" w:color="auto"/>
                <w:left w:val="none" w:sz="0" w:space="0" w:color="auto"/>
                <w:bottom w:val="none" w:sz="0" w:space="0" w:color="auto"/>
                <w:right w:val="none" w:sz="0" w:space="0" w:color="auto"/>
              </w:divBdr>
            </w:div>
            <w:div w:id="1534731421">
              <w:marLeft w:val="0"/>
              <w:marRight w:val="0"/>
              <w:marTop w:val="0"/>
              <w:marBottom w:val="0"/>
              <w:divBdr>
                <w:top w:val="none" w:sz="0" w:space="0" w:color="auto"/>
                <w:left w:val="none" w:sz="0" w:space="0" w:color="auto"/>
                <w:bottom w:val="none" w:sz="0" w:space="0" w:color="auto"/>
                <w:right w:val="none" w:sz="0" w:space="0" w:color="auto"/>
              </w:divBdr>
            </w:div>
            <w:div w:id="598830585">
              <w:marLeft w:val="0"/>
              <w:marRight w:val="0"/>
              <w:marTop w:val="0"/>
              <w:marBottom w:val="0"/>
              <w:divBdr>
                <w:top w:val="none" w:sz="0" w:space="0" w:color="auto"/>
                <w:left w:val="none" w:sz="0" w:space="0" w:color="auto"/>
                <w:bottom w:val="none" w:sz="0" w:space="0" w:color="auto"/>
                <w:right w:val="none" w:sz="0" w:space="0" w:color="auto"/>
              </w:divBdr>
            </w:div>
            <w:div w:id="302195094">
              <w:marLeft w:val="0"/>
              <w:marRight w:val="0"/>
              <w:marTop w:val="0"/>
              <w:marBottom w:val="0"/>
              <w:divBdr>
                <w:top w:val="none" w:sz="0" w:space="0" w:color="auto"/>
                <w:left w:val="none" w:sz="0" w:space="0" w:color="auto"/>
                <w:bottom w:val="none" w:sz="0" w:space="0" w:color="auto"/>
                <w:right w:val="none" w:sz="0" w:space="0" w:color="auto"/>
              </w:divBdr>
            </w:div>
            <w:div w:id="421999296">
              <w:marLeft w:val="0"/>
              <w:marRight w:val="0"/>
              <w:marTop w:val="0"/>
              <w:marBottom w:val="0"/>
              <w:divBdr>
                <w:top w:val="none" w:sz="0" w:space="0" w:color="auto"/>
                <w:left w:val="none" w:sz="0" w:space="0" w:color="auto"/>
                <w:bottom w:val="none" w:sz="0" w:space="0" w:color="auto"/>
                <w:right w:val="none" w:sz="0" w:space="0" w:color="auto"/>
              </w:divBdr>
            </w:div>
            <w:div w:id="303660280">
              <w:marLeft w:val="0"/>
              <w:marRight w:val="0"/>
              <w:marTop w:val="0"/>
              <w:marBottom w:val="0"/>
              <w:divBdr>
                <w:top w:val="none" w:sz="0" w:space="0" w:color="auto"/>
                <w:left w:val="none" w:sz="0" w:space="0" w:color="auto"/>
                <w:bottom w:val="none" w:sz="0" w:space="0" w:color="auto"/>
                <w:right w:val="none" w:sz="0" w:space="0" w:color="auto"/>
              </w:divBdr>
            </w:div>
            <w:div w:id="1979845587">
              <w:marLeft w:val="0"/>
              <w:marRight w:val="0"/>
              <w:marTop w:val="0"/>
              <w:marBottom w:val="0"/>
              <w:divBdr>
                <w:top w:val="none" w:sz="0" w:space="0" w:color="auto"/>
                <w:left w:val="none" w:sz="0" w:space="0" w:color="auto"/>
                <w:bottom w:val="none" w:sz="0" w:space="0" w:color="auto"/>
                <w:right w:val="none" w:sz="0" w:space="0" w:color="auto"/>
              </w:divBdr>
            </w:div>
            <w:div w:id="705838725">
              <w:marLeft w:val="0"/>
              <w:marRight w:val="0"/>
              <w:marTop w:val="0"/>
              <w:marBottom w:val="0"/>
              <w:divBdr>
                <w:top w:val="none" w:sz="0" w:space="0" w:color="auto"/>
                <w:left w:val="none" w:sz="0" w:space="0" w:color="auto"/>
                <w:bottom w:val="none" w:sz="0" w:space="0" w:color="auto"/>
                <w:right w:val="none" w:sz="0" w:space="0" w:color="auto"/>
              </w:divBdr>
            </w:div>
            <w:div w:id="309217043">
              <w:marLeft w:val="0"/>
              <w:marRight w:val="0"/>
              <w:marTop w:val="0"/>
              <w:marBottom w:val="0"/>
              <w:divBdr>
                <w:top w:val="none" w:sz="0" w:space="0" w:color="auto"/>
                <w:left w:val="none" w:sz="0" w:space="0" w:color="auto"/>
                <w:bottom w:val="none" w:sz="0" w:space="0" w:color="auto"/>
                <w:right w:val="none" w:sz="0" w:space="0" w:color="auto"/>
              </w:divBdr>
            </w:div>
            <w:div w:id="1358655897">
              <w:marLeft w:val="0"/>
              <w:marRight w:val="0"/>
              <w:marTop w:val="0"/>
              <w:marBottom w:val="0"/>
              <w:divBdr>
                <w:top w:val="none" w:sz="0" w:space="0" w:color="auto"/>
                <w:left w:val="none" w:sz="0" w:space="0" w:color="auto"/>
                <w:bottom w:val="none" w:sz="0" w:space="0" w:color="auto"/>
                <w:right w:val="none" w:sz="0" w:space="0" w:color="auto"/>
              </w:divBdr>
            </w:div>
            <w:div w:id="867138338">
              <w:marLeft w:val="0"/>
              <w:marRight w:val="0"/>
              <w:marTop w:val="0"/>
              <w:marBottom w:val="0"/>
              <w:divBdr>
                <w:top w:val="none" w:sz="0" w:space="0" w:color="auto"/>
                <w:left w:val="none" w:sz="0" w:space="0" w:color="auto"/>
                <w:bottom w:val="none" w:sz="0" w:space="0" w:color="auto"/>
                <w:right w:val="none" w:sz="0" w:space="0" w:color="auto"/>
              </w:divBdr>
            </w:div>
            <w:div w:id="1884832324">
              <w:marLeft w:val="0"/>
              <w:marRight w:val="0"/>
              <w:marTop w:val="0"/>
              <w:marBottom w:val="0"/>
              <w:divBdr>
                <w:top w:val="none" w:sz="0" w:space="0" w:color="auto"/>
                <w:left w:val="none" w:sz="0" w:space="0" w:color="auto"/>
                <w:bottom w:val="none" w:sz="0" w:space="0" w:color="auto"/>
                <w:right w:val="none" w:sz="0" w:space="0" w:color="auto"/>
              </w:divBdr>
            </w:div>
            <w:div w:id="980503010">
              <w:marLeft w:val="0"/>
              <w:marRight w:val="0"/>
              <w:marTop w:val="0"/>
              <w:marBottom w:val="0"/>
              <w:divBdr>
                <w:top w:val="none" w:sz="0" w:space="0" w:color="auto"/>
                <w:left w:val="none" w:sz="0" w:space="0" w:color="auto"/>
                <w:bottom w:val="none" w:sz="0" w:space="0" w:color="auto"/>
                <w:right w:val="none" w:sz="0" w:space="0" w:color="auto"/>
              </w:divBdr>
            </w:div>
            <w:div w:id="2139298207">
              <w:marLeft w:val="0"/>
              <w:marRight w:val="0"/>
              <w:marTop w:val="0"/>
              <w:marBottom w:val="0"/>
              <w:divBdr>
                <w:top w:val="none" w:sz="0" w:space="0" w:color="auto"/>
                <w:left w:val="none" w:sz="0" w:space="0" w:color="auto"/>
                <w:bottom w:val="none" w:sz="0" w:space="0" w:color="auto"/>
                <w:right w:val="none" w:sz="0" w:space="0" w:color="auto"/>
              </w:divBdr>
            </w:div>
            <w:div w:id="133378319">
              <w:marLeft w:val="0"/>
              <w:marRight w:val="0"/>
              <w:marTop w:val="0"/>
              <w:marBottom w:val="0"/>
              <w:divBdr>
                <w:top w:val="none" w:sz="0" w:space="0" w:color="auto"/>
                <w:left w:val="none" w:sz="0" w:space="0" w:color="auto"/>
                <w:bottom w:val="none" w:sz="0" w:space="0" w:color="auto"/>
                <w:right w:val="none" w:sz="0" w:space="0" w:color="auto"/>
              </w:divBdr>
            </w:div>
            <w:div w:id="541213549">
              <w:marLeft w:val="0"/>
              <w:marRight w:val="0"/>
              <w:marTop w:val="0"/>
              <w:marBottom w:val="0"/>
              <w:divBdr>
                <w:top w:val="none" w:sz="0" w:space="0" w:color="auto"/>
                <w:left w:val="none" w:sz="0" w:space="0" w:color="auto"/>
                <w:bottom w:val="none" w:sz="0" w:space="0" w:color="auto"/>
                <w:right w:val="none" w:sz="0" w:space="0" w:color="auto"/>
              </w:divBdr>
            </w:div>
            <w:div w:id="1343973394">
              <w:marLeft w:val="0"/>
              <w:marRight w:val="0"/>
              <w:marTop w:val="0"/>
              <w:marBottom w:val="0"/>
              <w:divBdr>
                <w:top w:val="none" w:sz="0" w:space="0" w:color="auto"/>
                <w:left w:val="none" w:sz="0" w:space="0" w:color="auto"/>
                <w:bottom w:val="none" w:sz="0" w:space="0" w:color="auto"/>
                <w:right w:val="none" w:sz="0" w:space="0" w:color="auto"/>
              </w:divBdr>
            </w:div>
            <w:div w:id="760493063">
              <w:marLeft w:val="0"/>
              <w:marRight w:val="0"/>
              <w:marTop w:val="0"/>
              <w:marBottom w:val="0"/>
              <w:divBdr>
                <w:top w:val="none" w:sz="0" w:space="0" w:color="auto"/>
                <w:left w:val="none" w:sz="0" w:space="0" w:color="auto"/>
                <w:bottom w:val="none" w:sz="0" w:space="0" w:color="auto"/>
                <w:right w:val="none" w:sz="0" w:space="0" w:color="auto"/>
              </w:divBdr>
            </w:div>
            <w:div w:id="2099910928">
              <w:marLeft w:val="0"/>
              <w:marRight w:val="0"/>
              <w:marTop w:val="0"/>
              <w:marBottom w:val="0"/>
              <w:divBdr>
                <w:top w:val="none" w:sz="0" w:space="0" w:color="auto"/>
                <w:left w:val="none" w:sz="0" w:space="0" w:color="auto"/>
                <w:bottom w:val="none" w:sz="0" w:space="0" w:color="auto"/>
                <w:right w:val="none" w:sz="0" w:space="0" w:color="auto"/>
              </w:divBdr>
            </w:div>
            <w:div w:id="123087568">
              <w:marLeft w:val="0"/>
              <w:marRight w:val="0"/>
              <w:marTop w:val="0"/>
              <w:marBottom w:val="0"/>
              <w:divBdr>
                <w:top w:val="none" w:sz="0" w:space="0" w:color="auto"/>
                <w:left w:val="none" w:sz="0" w:space="0" w:color="auto"/>
                <w:bottom w:val="none" w:sz="0" w:space="0" w:color="auto"/>
                <w:right w:val="none" w:sz="0" w:space="0" w:color="auto"/>
              </w:divBdr>
            </w:div>
            <w:div w:id="357708279">
              <w:marLeft w:val="0"/>
              <w:marRight w:val="0"/>
              <w:marTop w:val="0"/>
              <w:marBottom w:val="0"/>
              <w:divBdr>
                <w:top w:val="none" w:sz="0" w:space="0" w:color="auto"/>
                <w:left w:val="none" w:sz="0" w:space="0" w:color="auto"/>
                <w:bottom w:val="none" w:sz="0" w:space="0" w:color="auto"/>
                <w:right w:val="none" w:sz="0" w:space="0" w:color="auto"/>
              </w:divBdr>
            </w:div>
            <w:div w:id="1785614552">
              <w:marLeft w:val="0"/>
              <w:marRight w:val="0"/>
              <w:marTop w:val="0"/>
              <w:marBottom w:val="0"/>
              <w:divBdr>
                <w:top w:val="none" w:sz="0" w:space="0" w:color="auto"/>
                <w:left w:val="none" w:sz="0" w:space="0" w:color="auto"/>
                <w:bottom w:val="none" w:sz="0" w:space="0" w:color="auto"/>
                <w:right w:val="none" w:sz="0" w:space="0" w:color="auto"/>
              </w:divBdr>
            </w:div>
            <w:div w:id="188876787">
              <w:marLeft w:val="0"/>
              <w:marRight w:val="0"/>
              <w:marTop w:val="0"/>
              <w:marBottom w:val="0"/>
              <w:divBdr>
                <w:top w:val="none" w:sz="0" w:space="0" w:color="auto"/>
                <w:left w:val="none" w:sz="0" w:space="0" w:color="auto"/>
                <w:bottom w:val="none" w:sz="0" w:space="0" w:color="auto"/>
                <w:right w:val="none" w:sz="0" w:space="0" w:color="auto"/>
              </w:divBdr>
            </w:div>
            <w:div w:id="15619316">
              <w:marLeft w:val="0"/>
              <w:marRight w:val="0"/>
              <w:marTop w:val="0"/>
              <w:marBottom w:val="0"/>
              <w:divBdr>
                <w:top w:val="none" w:sz="0" w:space="0" w:color="auto"/>
                <w:left w:val="none" w:sz="0" w:space="0" w:color="auto"/>
                <w:bottom w:val="none" w:sz="0" w:space="0" w:color="auto"/>
                <w:right w:val="none" w:sz="0" w:space="0" w:color="auto"/>
              </w:divBdr>
            </w:div>
            <w:div w:id="826938440">
              <w:marLeft w:val="0"/>
              <w:marRight w:val="0"/>
              <w:marTop w:val="0"/>
              <w:marBottom w:val="0"/>
              <w:divBdr>
                <w:top w:val="none" w:sz="0" w:space="0" w:color="auto"/>
                <w:left w:val="none" w:sz="0" w:space="0" w:color="auto"/>
                <w:bottom w:val="none" w:sz="0" w:space="0" w:color="auto"/>
                <w:right w:val="none" w:sz="0" w:space="0" w:color="auto"/>
              </w:divBdr>
            </w:div>
            <w:div w:id="540171726">
              <w:marLeft w:val="0"/>
              <w:marRight w:val="0"/>
              <w:marTop w:val="0"/>
              <w:marBottom w:val="0"/>
              <w:divBdr>
                <w:top w:val="none" w:sz="0" w:space="0" w:color="auto"/>
                <w:left w:val="none" w:sz="0" w:space="0" w:color="auto"/>
                <w:bottom w:val="none" w:sz="0" w:space="0" w:color="auto"/>
                <w:right w:val="none" w:sz="0" w:space="0" w:color="auto"/>
              </w:divBdr>
            </w:div>
            <w:div w:id="1098283828">
              <w:marLeft w:val="0"/>
              <w:marRight w:val="0"/>
              <w:marTop w:val="0"/>
              <w:marBottom w:val="0"/>
              <w:divBdr>
                <w:top w:val="none" w:sz="0" w:space="0" w:color="auto"/>
                <w:left w:val="none" w:sz="0" w:space="0" w:color="auto"/>
                <w:bottom w:val="none" w:sz="0" w:space="0" w:color="auto"/>
                <w:right w:val="none" w:sz="0" w:space="0" w:color="auto"/>
              </w:divBdr>
            </w:div>
            <w:div w:id="713963932">
              <w:marLeft w:val="0"/>
              <w:marRight w:val="0"/>
              <w:marTop w:val="0"/>
              <w:marBottom w:val="0"/>
              <w:divBdr>
                <w:top w:val="none" w:sz="0" w:space="0" w:color="auto"/>
                <w:left w:val="none" w:sz="0" w:space="0" w:color="auto"/>
                <w:bottom w:val="none" w:sz="0" w:space="0" w:color="auto"/>
                <w:right w:val="none" w:sz="0" w:space="0" w:color="auto"/>
              </w:divBdr>
            </w:div>
            <w:div w:id="1050495340">
              <w:marLeft w:val="0"/>
              <w:marRight w:val="0"/>
              <w:marTop w:val="0"/>
              <w:marBottom w:val="0"/>
              <w:divBdr>
                <w:top w:val="none" w:sz="0" w:space="0" w:color="auto"/>
                <w:left w:val="none" w:sz="0" w:space="0" w:color="auto"/>
                <w:bottom w:val="none" w:sz="0" w:space="0" w:color="auto"/>
                <w:right w:val="none" w:sz="0" w:space="0" w:color="auto"/>
              </w:divBdr>
            </w:div>
            <w:div w:id="1232808636">
              <w:marLeft w:val="0"/>
              <w:marRight w:val="0"/>
              <w:marTop w:val="0"/>
              <w:marBottom w:val="0"/>
              <w:divBdr>
                <w:top w:val="none" w:sz="0" w:space="0" w:color="auto"/>
                <w:left w:val="none" w:sz="0" w:space="0" w:color="auto"/>
                <w:bottom w:val="none" w:sz="0" w:space="0" w:color="auto"/>
                <w:right w:val="none" w:sz="0" w:space="0" w:color="auto"/>
              </w:divBdr>
            </w:div>
            <w:div w:id="354499922">
              <w:marLeft w:val="0"/>
              <w:marRight w:val="0"/>
              <w:marTop w:val="0"/>
              <w:marBottom w:val="0"/>
              <w:divBdr>
                <w:top w:val="none" w:sz="0" w:space="0" w:color="auto"/>
                <w:left w:val="none" w:sz="0" w:space="0" w:color="auto"/>
                <w:bottom w:val="none" w:sz="0" w:space="0" w:color="auto"/>
                <w:right w:val="none" w:sz="0" w:space="0" w:color="auto"/>
              </w:divBdr>
            </w:div>
            <w:div w:id="359933176">
              <w:marLeft w:val="0"/>
              <w:marRight w:val="0"/>
              <w:marTop w:val="0"/>
              <w:marBottom w:val="0"/>
              <w:divBdr>
                <w:top w:val="none" w:sz="0" w:space="0" w:color="auto"/>
                <w:left w:val="none" w:sz="0" w:space="0" w:color="auto"/>
                <w:bottom w:val="none" w:sz="0" w:space="0" w:color="auto"/>
                <w:right w:val="none" w:sz="0" w:space="0" w:color="auto"/>
              </w:divBdr>
            </w:div>
            <w:div w:id="1475022011">
              <w:marLeft w:val="0"/>
              <w:marRight w:val="0"/>
              <w:marTop w:val="0"/>
              <w:marBottom w:val="0"/>
              <w:divBdr>
                <w:top w:val="none" w:sz="0" w:space="0" w:color="auto"/>
                <w:left w:val="none" w:sz="0" w:space="0" w:color="auto"/>
                <w:bottom w:val="none" w:sz="0" w:space="0" w:color="auto"/>
                <w:right w:val="none" w:sz="0" w:space="0" w:color="auto"/>
              </w:divBdr>
            </w:div>
            <w:div w:id="1801992232">
              <w:marLeft w:val="0"/>
              <w:marRight w:val="0"/>
              <w:marTop w:val="0"/>
              <w:marBottom w:val="0"/>
              <w:divBdr>
                <w:top w:val="none" w:sz="0" w:space="0" w:color="auto"/>
                <w:left w:val="none" w:sz="0" w:space="0" w:color="auto"/>
                <w:bottom w:val="none" w:sz="0" w:space="0" w:color="auto"/>
                <w:right w:val="none" w:sz="0" w:space="0" w:color="auto"/>
              </w:divBdr>
            </w:div>
            <w:div w:id="1842817237">
              <w:marLeft w:val="0"/>
              <w:marRight w:val="0"/>
              <w:marTop w:val="0"/>
              <w:marBottom w:val="0"/>
              <w:divBdr>
                <w:top w:val="none" w:sz="0" w:space="0" w:color="auto"/>
                <w:left w:val="none" w:sz="0" w:space="0" w:color="auto"/>
                <w:bottom w:val="none" w:sz="0" w:space="0" w:color="auto"/>
                <w:right w:val="none" w:sz="0" w:space="0" w:color="auto"/>
              </w:divBdr>
            </w:div>
            <w:div w:id="329915666">
              <w:marLeft w:val="0"/>
              <w:marRight w:val="0"/>
              <w:marTop w:val="0"/>
              <w:marBottom w:val="0"/>
              <w:divBdr>
                <w:top w:val="none" w:sz="0" w:space="0" w:color="auto"/>
                <w:left w:val="none" w:sz="0" w:space="0" w:color="auto"/>
                <w:bottom w:val="none" w:sz="0" w:space="0" w:color="auto"/>
                <w:right w:val="none" w:sz="0" w:space="0" w:color="auto"/>
              </w:divBdr>
            </w:div>
            <w:div w:id="1312831679">
              <w:marLeft w:val="0"/>
              <w:marRight w:val="0"/>
              <w:marTop w:val="0"/>
              <w:marBottom w:val="0"/>
              <w:divBdr>
                <w:top w:val="none" w:sz="0" w:space="0" w:color="auto"/>
                <w:left w:val="none" w:sz="0" w:space="0" w:color="auto"/>
                <w:bottom w:val="none" w:sz="0" w:space="0" w:color="auto"/>
                <w:right w:val="none" w:sz="0" w:space="0" w:color="auto"/>
              </w:divBdr>
            </w:div>
            <w:div w:id="105539881">
              <w:marLeft w:val="0"/>
              <w:marRight w:val="0"/>
              <w:marTop w:val="0"/>
              <w:marBottom w:val="0"/>
              <w:divBdr>
                <w:top w:val="none" w:sz="0" w:space="0" w:color="auto"/>
                <w:left w:val="none" w:sz="0" w:space="0" w:color="auto"/>
                <w:bottom w:val="none" w:sz="0" w:space="0" w:color="auto"/>
                <w:right w:val="none" w:sz="0" w:space="0" w:color="auto"/>
              </w:divBdr>
            </w:div>
            <w:div w:id="1721322214">
              <w:marLeft w:val="0"/>
              <w:marRight w:val="0"/>
              <w:marTop w:val="0"/>
              <w:marBottom w:val="0"/>
              <w:divBdr>
                <w:top w:val="none" w:sz="0" w:space="0" w:color="auto"/>
                <w:left w:val="none" w:sz="0" w:space="0" w:color="auto"/>
                <w:bottom w:val="none" w:sz="0" w:space="0" w:color="auto"/>
                <w:right w:val="none" w:sz="0" w:space="0" w:color="auto"/>
              </w:divBdr>
            </w:div>
            <w:div w:id="1901821341">
              <w:marLeft w:val="0"/>
              <w:marRight w:val="0"/>
              <w:marTop w:val="0"/>
              <w:marBottom w:val="0"/>
              <w:divBdr>
                <w:top w:val="none" w:sz="0" w:space="0" w:color="auto"/>
                <w:left w:val="none" w:sz="0" w:space="0" w:color="auto"/>
                <w:bottom w:val="none" w:sz="0" w:space="0" w:color="auto"/>
                <w:right w:val="none" w:sz="0" w:space="0" w:color="auto"/>
              </w:divBdr>
            </w:div>
            <w:div w:id="745033026">
              <w:marLeft w:val="0"/>
              <w:marRight w:val="0"/>
              <w:marTop w:val="0"/>
              <w:marBottom w:val="0"/>
              <w:divBdr>
                <w:top w:val="none" w:sz="0" w:space="0" w:color="auto"/>
                <w:left w:val="none" w:sz="0" w:space="0" w:color="auto"/>
                <w:bottom w:val="none" w:sz="0" w:space="0" w:color="auto"/>
                <w:right w:val="none" w:sz="0" w:space="0" w:color="auto"/>
              </w:divBdr>
            </w:div>
            <w:div w:id="1797602641">
              <w:marLeft w:val="0"/>
              <w:marRight w:val="0"/>
              <w:marTop w:val="0"/>
              <w:marBottom w:val="0"/>
              <w:divBdr>
                <w:top w:val="none" w:sz="0" w:space="0" w:color="auto"/>
                <w:left w:val="none" w:sz="0" w:space="0" w:color="auto"/>
                <w:bottom w:val="none" w:sz="0" w:space="0" w:color="auto"/>
                <w:right w:val="none" w:sz="0" w:space="0" w:color="auto"/>
              </w:divBdr>
            </w:div>
            <w:div w:id="1612976090">
              <w:marLeft w:val="0"/>
              <w:marRight w:val="0"/>
              <w:marTop w:val="0"/>
              <w:marBottom w:val="0"/>
              <w:divBdr>
                <w:top w:val="none" w:sz="0" w:space="0" w:color="auto"/>
                <w:left w:val="none" w:sz="0" w:space="0" w:color="auto"/>
                <w:bottom w:val="none" w:sz="0" w:space="0" w:color="auto"/>
                <w:right w:val="none" w:sz="0" w:space="0" w:color="auto"/>
              </w:divBdr>
            </w:div>
            <w:div w:id="886378223">
              <w:marLeft w:val="0"/>
              <w:marRight w:val="0"/>
              <w:marTop w:val="0"/>
              <w:marBottom w:val="0"/>
              <w:divBdr>
                <w:top w:val="none" w:sz="0" w:space="0" w:color="auto"/>
                <w:left w:val="none" w:sz="0" w:space="0" w:color="auto"/>
                <w:bottom w:val="none" w:sz="0" w:space="0" w:color="auto"/>
                <w:right w:val="none" w:sz="0" w:space="0" w:color="auto"/>
              </w:divBdr>
            </w:div>
            <w:div w:id="92747350">
              <w:marLeft w:val="0"/>
              <w:marRight w:val="0"/>
              <w:marTop w:val="0"/>
              <w:marBottom w:val="0"/>
              <w:divBdr>
                <w:top w:val="none" w:sz="0" w:space="0" w:color="auto"/>
                <w:left w:val="none" w:sz="0" w:space="0" w:color="auto"/>
                <w:bottom w:val="none" w:sz="0" w:space="0" w:color="auto"/>
                <w:right w:val="none" w:sz="0" w:space="0" w:color="auto"/>
              </w:divBdr>
            </w:div>
            <w:div w:id="231085405">
              <w:marLeft w:val="0"/>
              <w:marRight w:val="0"/>
              <w:marTop w:val="0"/>
              <w:marBottom w:val="0"/>
              <w:divBdr>
                <w:top w:val="none" w:sz="0" w:space="0" w:color="auto"/>
                <w:left w:val="none" w:sz="0" w:space="0" w:color="auto"/>
                <w:bottom w:val="none" w:sz="0" w:space="0" w:color="auto"/>
                <w:right w:val="none" w:sz="0" w:space="0" w:color="auto"/>
              </w:divBdr>
            </w:div>
            <w:div w:id="365714631">
              <w:marLeft w:val="0"/>
              <w:marRight w:val="0"/>
              <w:marTop w:val="0"/>
              <w:marBottom w:val="0"/>
              <w:divBdr>
                <w:top w:val="none" w:sz="0" w:space="0" w:color="auto"/>
                <w:left w:val="none" w:sz="0" w:space="0" w:color="auto"/>
                <w:bottom w:val="none" w:sz="0" w:space="0" w:color="auto"/>
                <w:right w:val="none" w:sz="0" w:space="0" w:color="auto"/>
              </w:divBdr>
            </w:div>
            <w:div w:id="1512261213">
              <w:marLeft w:val="0"/>
              <w:marRight w:val="0"/>
              <w:marTop w:val="0"/>
              <w:marBottom w:val="0"/>
              <w:divBdr>
                <w:top w:val="none" w:sz="0" w:space="0" w:color="auto"/>
                <w:left w:val="none" w:sz="0" w:space="0" w:color="auto"/>
                <w:bottom w:val="none" w:sz="0" w:space="0" w:color="auto"/>
                <w:right w:val="none" w:sz="0" w:space="0" w:color="auto"/>
              </w:divBdr>
            </w:div>
            <w:div w:id="104663342">
              <w:marLeft w:val="0"/>
              <w:marRight w:val="0"/>
              <w:marTop w:val="0"/>
              <w:marBottom w:val="0"/>
              <w:divBdr>
                <w:top w:val="none" w:sz="0" w:space="0" w:color="auto"/>
                <w:left w:val="none" w:sz="0" w:space="0" w:color="auto"/>
                <w:bottom w:val="none" w:sz="0" w:space="0" w:color="auto"/>
                <w:right w:val="none" w:sz="0" w:space="0" w:color="auto"/>
              </w:divBdr>
            </w:div>
            <w:div w:id="1130855236">
              <w:marLeft w:val="0"/>
              <w:marRight w:val="0"/>
              <w:marTop w:val="0"/>
              <w:marBottom w:val="0"/>
              <w:divBdr>
                <w:top w:val="none" w:sz="0" w:space="0" w:color="auto"/>
                <w:left w:val="none" w:sz="0" w:space="0" w:color="auto"/>
                <w:bottom w:val="none" w:sz="0" w:space="0" w:color="auto"/>
                <w:right w:val="none" w:sz="0" w:space="0" w:color="auto"/>
              </w:divBdr>
            </w:div>
            <w:div w:id="136339079">
              <w:marLeft w:val="0"/>
              <w:marRight w:val="0"/>
              <w:marTop w:val="0"/>
              <w:marBottom w:val="0"/>
              <w:divBdr>
                <w:top w:val="none" w:sz="0" w:space="0" w:color="auto"/>
                <w:left w:val="none" w:sz="0" w:space="0" w:color="auto"/>
                <w:bottom w:val="none" w:sz="0" w:space="0" w:color="auto"/>
                <w:right w:val="none" w:sz="0" w:space="0" w:color="auto"/>
              </w:divBdr>
            </w:div>
            <w:div w:id="1964769677">
              <w:marLeft w:val="0"/>
              <w:marRight w:val="0"/>
              <w:marTop w:val="0"/>
              <w:marBottom w:val="0"/>
              <w:divBdr>
                <w:top w:val="none" w:sz="0" w:space="0" w:color="auto"/>
                <w:left w:val="none" w:sz="0" w:space="0" w:color="auto"/>
                <w:bottom w:val="none" w:sz="0" w:space="0" w:color="auto"/>
                <w:right w:val="none" w:sz="0" w:space="0" w:color="auto"/>
              </w:divBdr>
            </w:div>
            <w:div w:id="107547216">
              <w:marLeft w:val="0"/>
              <w:marRight w:val="0"/>
              <w:marTop w:val="0"/>
              <w:marBottom w:val="0"/>
              <w:divBdr>
                <w:top w:val="none" w:sz="0" w:space="0" w:color="auto"/>
                <w:left w:val="none" w:sz="0" w:space="0" w:color="auto"/>
                <w:bottom w:val="none" w:sz="0" w:space="0" w:color="auto"/>
                <w:right w:val="none" w:sz="0" w:space="0" w:color="auto"/>
              </w:divBdr>
            </w:div>
            <w:div w:id="951787756">
              <w:marLeft w:val="0"/>
              <w:marRight w:val="0"/>
              <w:marTop w:val="0"/>
              <w:marBottom w:val="0"/>
              <w:divBdr>
                <w:top w:val="none" w:sz="0" w:space="0" w:color="auto"/>
                <w:left w:val="none" w:sz="0" w:space="0" w:color="auto"/>
                <w:bottom w:val="none" w:sz="0" w:space="0" w:color="auto"/>
                <w:right w:val="none" w:sz="0" w:space="0" w:color="auto"/>
              </w:divBdr>
            </w:div>
            <w:div w:id="178280504">
              <w:marLeft w:val="0"/>
              <w:marRight w:val="0"/>
              <w:marTop w:val="0"/>
              <w:marBottom w:val="0"/>
              <w:divBdr>
                <w:top w:val="none" w:sz="0" w:space="0" w:color="auto"/>
                <w:left w:val="none" w:sz="0" w:space="0" w:color="auto"/>
                <w:bottom w:val="none" w:sz="0" w:space="0" w:color="auto"/>
                <w:right w:val="none" w:sz="0" w:space="0" w:color="auto"/>
              </w:divBdr>
            </w:div>
            <w:div w:id="86779767">
              <w:marLeft w:val="0"/>
              <w:marRight w:val="0"/>
              <w:marTop w:val="0"/>
              <w:marBottom w:val="0"/>
              <w:divBdr>
                <w:top w:val="none" w:sz="0" w:space="0" w:color="auto"/>
                <w:left w:val="none" w:sz="0" w:space="0" w:color="auto"/>
                <w:bottom w:val="none" w:sz="0" w:space="0" w:color="auto"/>
                <w:right w:val="none" w:sz="0" w:space="0" w:color="auto"/>
              </w:divBdr>
            </w:div>
            <w:div w:id="253974173">
              <w:marLeft w:val="0"/>
              <w:marRight w:val="0"/>
              <w:marTop w:val="0"/>
              <w:marBottom w:val="0"/>
              <w:divBdr>
                <w:top w:val="none" w:sz="0" w:space="0" w:color="auto"/>
                <w:left w:val="none" w:sz="0" w:space="0" w:color="auto"/>
                <w:bottom w:val="none" w:sz="0" w:space="0" w:color="auto"/>
                <w:right w:val="none" w:sz="0" w:space="0" w:color="auto"/>
              </w:divBdr>
            </w:div>
            <w:div w:id="1798140445">
              <w:marLeft w:val="0"/>
              <w:marRight w:val="0"/>
              <w:marTop w:val="0"/>
              <w:marBottom w:val="0"/>
              <w:divBdr>
                <w:top w:val="none" w:sz="0" w:space="0" w:color="auto"/>
                <w:left w:val="none" w:sz="0" w:space="0" w:color="auto"/>
                <w:bottom w:val="none" w:sz="0" w:space="0" w:color="auto"/>
                <w:right w:val="none" w:sz="0" w:space="0" w:color="auto"/>
              </w:divBdr>
            </w:div>
            <w:div w:id="1998338177">
              <w:marLeft w:val="0"/>
              <w:marRight w:val="0"/>
              <w:marTop w:val="0"/>
              <w:marBottom w:val="0"/>
              <w:divBdr>
                <w:top w:val="none" w:sz="0" w:space="0" w:color="auto"/>
                <w:left w:val="none" w:sz="0" w:space="0" w:color="auto"/>
                <w:bottom w:val="none" w:sz="0" w:space="0" w:color="auto"/>
                <w:right w:val="none" w:sz="0" w:space="0" w:color="auto"/>
              </w:divBdr>
            </w:div>
            <w:div w:id="1391534556">
              <w:marLeft w:val="0"/>
              <w:marRight w:val="0"/>
              <w:marTop w:val="0"/>
              <w:marBottom w:val="0"/>
              <w:divBdr>
                <w:top w:val="none" w:sz="0" w:space="0" w:color="auto"/>
                <w:left w:val="none" w:sz="0" w:space="0" w:color="auto"/>
                <w:bottom w:val="none" w:sz="0" w:space="0" w:color="auto"/>
                <w:right w:val="none" w:sz="0" w:space="0" w:color="auto"/>
              </w:divBdr>
            </w:div>
            <w:div w:id="410664821">
              <w:marLeft w:val="0"/>
              <w:marRight w:val="0"/>
              <w:marTop w:val="0"/>
              <w:marBottom w:val="0"/>
              <w:divBdr>
                <w:top w:val="none" w:sz="0" w:space="0" w:color="auto"/>
                <w:left w:val="none" w:sz="0" w:space="0" w:color="auto"/>
                <w:bottom w:val="none" w:sz="0" w:space="0" w:color="auto"/>
                <w:right w:val="none" w:sz="0" w:space="0" w:color="auto"/>
              </w:divBdr>
            </w:div>
            <w:div w:id="2094930156">
              <w:marLeft w:val="0"/>
              <w:marRight w:val="0"/>
              <w:marTop w:val="0"/>
              <w:marBottom w:val="0"/>
              <w:divBdr>
                <w:top w:val="none" w:sz="0" w:space="0" w:color="auto"/>
                <w:left w:val="none" w:sz="0" w:space="0" w:color="auto"/>
                <w:bottom w:val="none" w:sz="0" w:space="0" w:color="auto"/>
                <w:right w:val="none" w:sz="0" w:space="0" w:color="auto"/>
              </w:divBdr>
            </w:div>
            <w:div w:id="848451668">
              <w:marLeft w:val="0"/>
              <w:marRight w:val="0"/>
              <w:marTop w:val="0"/>
              <w:marBottom w:val="0"/>
              <w:divBdr>
                <w:top w:val="none" w:sz="0" w:space="0" w:color="auto"/>
                <w:left w:val="none" w:sz="0" w:space="0" w:color="auto"/>
                <w:bottom w:val="none" w:sz="0" w:space="0" w:color="auto"/>
                <w:right w:val="none" w:sz="0" w:space="0" w:color="auto"/>
              </w:divBdr>
            </w:div>
            <w:div w:id="904998786">
              <w:marLeft w:val="0"/>
              <w:marRight w:val="0"/>
              <w:marTop w:val="0"/>
              <w:marBottom w:val="0"/>
              <w:divBdr>
                <w:top w:val="none" w:sz="0" w:space="0" w:color="auto"/>
                <w:left w:val="none" w:sz="0" w:space="0" w:color="auto"/>
                <w:bottom w:val="none" w:sz="0" w:space="0" w:color="auto"/>
                <w:right w:val="none" w:sz="0" w:space="0" w:color="auto"/>
              </w:divBdr>
            </w:div>
            <w:div w:id="521626133">
              <w:marLeft w:val="0"/>
              <w:marRight w:val="0"/>
              <w:marTop w:val="0"/>
              <w:marBottom w:val="0"/>
              <w:divBdr>
                <w:top w:val="none" w:sz="0" w:space="0" w:color="auto"/>
                <w:left w:val="none" w:sz="0" w:space="0" w:color="auto"/>
                <w:bottom w:val="none" w:sz="0" w:space="0" w:color="auto"/>
                <w:right w:val="none" w:sz="0" w:space="0" w:color="auto"/>
              </w:divBdr>
            </w:div>
            <w:div w:id="1819496102">
              <w:marLeft w:val="0"/>
              <w:marRight w:val="0"/>
              <w:marTop w:val="0"/>
              <w:marBottom w:val="0"/>
              <w:divBdr>
                <w:top w:val="none" w:sz="0" w:space="0" w:color="auto"/>
                <w:left w:val="none" w:sz="0" w:space="0" w:color="auto"/>
                <w:bottom w:val="none" w:sz="0" w:space="0" w:color="auto"/>
                <w:right w:val="none" w:sz="0" w:space="0" w:color="auto"/>
              </w:divBdr>
            </w:div>
            <w:div w:id="1602185153">
              <w:marLeft w:val="0"/>
              <w:marRight w:val="0"/>
              <w:marTop w:val="0"/>
              <w:marBottom w:val="0"/>
              <w:divBdr>
                <w:top w:val="none" w:sz="0" w:space="0" w:color="auto"/>
                <w:left w:val="none" w:sz="0" w:space="0" w:color="auto"/>
                <w:bottom w:val="none" w:sz="0" w:space="0" w:color="auto"/>
                <w:right w:val="none" w:sz="0" w:space="0" w:color="auto"/>
              </w:divBdr>
            </w:div>
            <w:div w:id="2114743198">
              <w:marLeft w:val="0"/>
              <w:marRight w:val="0"/>
              <w:marTop w:val="0"/>
              <w:marBottom w:val="0"/>
              <w:divBdr>
                <w:top w:val="none" w:sz="0" w:space="0" w:color="auto"/>
                <w:left w:val="none" w:sz="0" w:space="0" w:color="auto"/>
                <w:bottom w:val="none" w:sz="0" w:space="0" w:color="auto"/>
                <w:right w:val="none" w:sz="0" w:space="0" w:color="auto"/>
              </w:divBdr>
            </w:div>
            <w:div w:id="1200046213">
              <w:marLeft w:val="0"/>
              <w:marRight w:val="0"/>
              <w:marTop w:val="0"/>
              <w:marBottom w:val="0"/>
              <w:divBdr>
                <w:top w:val="none" w:sz="0" w:space="0" w:color="auto"/>
                <w:left w:val="none" w:sz="0" w:space="0" w:color="auto"/>
                <w:bottom w:val="none" w:sz="0" w:space="0" w:color="auto"/>
                <w:right w:val="none" w:sz="0" w:space="0" w:color="auto"/>
              </w:divBdr>
            </w:div>
            <w:div w:id="957905540">
              <w:marLeft w:val="0"/>
              <w:marRight w:val="0"/>
              <w:marTop w:val="0"/>
              <w:marBottom w:val="0"/>
              <w:divBdr>
                <w:top w:val="none" w:sz="0" w:space="0" w:color="auto"/>
                <w:left w:val="none" w:sz="0" w:space="0" w:color="auto"/>
                <w:bottom w:val="none" w:sz="0" w:space="0" w:color="auto"/>
                <w:right w:val="none" w:sz="0" w:space="0" w:color="auto"/>
              </w:divBdr>
            </w:div>
            <w:div w:id="1330669366">
              <w:marLeft w:val="0"/>
              <w:marRight w:val="0"/>
              <w:marTop w:val="0"/>
              <w:marBottom w:val="0"/>
              <w:divBdr>
                <w:top w:val="none" w:sz="0" w:space="0" w:color="auto"/>
                <w:left w:val="none" w:sz="0" w:space="0" w:color="auto"/>
                <w:bottom w:val="none" w:sz="0" w:space="0" w:color="auto"/>
                <w:right w:val="none" w:sz="0" w:space="0" w:color="auto"/>
              </w:divBdr>
            </w:div>
            <w:div w:id="430322984">
              <w:marLeft w:val="0"/>
              <w:marRight w:val="0"/>
              <w:marTop w:val="0"/>
              <w:marBottom w:val="0"/>
              <w:divBdr>
                <w:top w:val="none" w:sz="0" w:space="0" w:color="auto"/>
                <w:left w:val="none" w:sz="0" w:space="0" w:color="auto"/>
                <w:bottom w:val="none" w:sz="0" w:space="0" w:color="auto"/>
                <w:right w:val="none" w:sz="0" w:space="0" w:color="auto"/>
              </w:divBdr>
            </w:div>
            <w:div w:id="1443304508">
              <w:marLeft w:val="0"/>
              <w:marRight w:val="0"/>
              <w:marTop w:val="0"/>
              <w:marBottom w:val="0"/>
              <w:divBdr>
                <w:top w:val="none" w:sz="0" w:space="0" w:color="auto"/>
                <w:left w:val="none" w:sz="0" w:space="0" w:color="auto"/>
                <w:bottom w:val="none" w:sz="0" w:space="0" w:color="auto"/>
                <w:right w:val="none" w:sz="0" w:space="0" w:color="auto"/>
              </w:divBdr>
            </w:div>
            <w:div w:id="1332417445">
              <w:marLeft w:val="0"/>
              <w:marRight w:val="0"/>
              <w:marTop w:val="0"/>
              <w:marBottom w:val="0"/>
              <w:divBdr>
                <w:top w:val="none" w:sz="0" w:space="0" w:color="auto"/>
                <w:left w:val="none" w:sz="0" w:space="0" w:color="auto"/>
                <w:bottom w:val="none" w:sz="0" w:space="0" w:color="auto"/>
                <w:right w:val="none" w:sz="0" w:space="0" w:color="auto"/>
              </w:divBdr>
            </w:div>
            <w:div w:id="509566490">
              <w:marLeft w:val="0"/>
              <w:marRight w:val="0"/>
              <w:marTop w:val="0"/>
              <w:marBottom w:val="0"/>
              <w:divBdr>
                <w:top w:val="none" w:sz="0" w:space="0" w:color="auto"/>
                <w:left w:val="none" w:sz="0" w:space="0" w:color="auto"/>
                <w:bottom w:val="none" w:sz="0" w:space="0" w:color="auto"/>
                <w:right w:val="none" w:sz="0" w:space="0" w:color="auto"/>
              </w:divBdr>
            </w:div>
            <w:div w:id="965306795">
              <w:marLeft w:val="0"/>
              <w:marRight w:val="0"/>
              <w:marTop w:val="0"/>
              <w:marBottom w:val="0"/>
              <w:divBdr>
                <w:top w:val="none" w:sz="0" w:space="0" w:color="auto"/>
                <w:left w:val="none" w:sz="0" w:space="0" w:color="auto"/>
                <w:bottom w:val="none" w:sz="0" w:space="0" w:color="auto"/>
                <w:right w:val="none" w:sz="0" w:space="0" w:color="auto"/>
              </w:divBdr>
            </w:div>
            <w:div w:id="1731687157">
              <w:marLeft w:val="0"/>
              <w:marRight w:val="0"/>
              <w:marTop w:val="0"/>
              <w:marBottom w:val="0"/>
              <w:divBdr>
                <w:top w:val="none" w:sz="0" w:space="0" w:color="auto"/>
                <w:left w:val="none" w:sz="0" w:space="0" w:color="auto"/>
                <w:bottom w:val="none" w:sz="0" w:space="0" w:color="auto"/>
                <w:right w:val="none" w:sz="0" w:space="0" w:color="auto"/>
              </w:divBdr>
            </w:div>
            <w:div w:id="1108619150">
              <w:marLeft w:val="0"/>
              <w:marRight w:val="0"/>
              <w:marTop w:val="0"/>
              <w:marBottom w:val="0"/>
              <w:divBdr>
                <w:top w:val="none" w:sz="0" w:space="0" w:color="auto"/>
                <w:left w:val="none" w:sz="0" w:space="0" w:color="auto"/>
                <w:bottom w:val="none" w:sz="0" w:space="0" w:color="auto"/>
                <w:right w:val="none" w:sz="0" w:space="0" w:color="auto"/>
              </w:divBdr>
            </w:div>
            <w:div w:id="4789727">
              <w:marLeft w:val="0"/>
              <w:marRight w:val="0"/>
              <w:marTop w:val="0"/>
              <w:marBottom w:val="0"/>
              <w:divBdr>
                <w:top w:val="none" w:sz="0" w:space="0" w:color="auto"/>
                <w:left w:val="none" w:sz="0" w:space="0" w:color="auto"/>
                <w:bottom w:val="none" w:sz="0" w:space="0" w:color="auto"/>
                <w:right w:val="none" w:sz="0" w:space="0" w:color="auto"/>
              </w:divBdr>
            </w:div>
            <w:div w:id="147750808">
              <w:marLeft w:val="0"/>
              <w:marRight w:val="0"/>
              <w:marTop w:val="0"/>
              <w:marBottom w:val="0"/>
              <w:divBdr>
                <w:top w:val="none" w:sz="0" w:space="0" w:color="auto"/>
                <w:left w:val="none" w:sz="0" w:space="0" w:color="auto"/>
                <w:bottom w:val="none" w:sz="0" w:space="0" w:color="auto"/>
                <w:right w:val="none" w:sz="0" w:space="0" w:color="auto"/>
              </w:divBdr>
            </w:div>
            <w:div w:id="582103074">
              <w:marLeft w:val="0"/>
              <w:marRight w:val="0"/>
              <w:marTop w:val="0"/>
              <w:marBottom w:val="0"/>
              <w:divBdr>
                <w:top w:val="none" w:sz="0" w:space="0" w:color="auto"/>
                <w:left w:val="none" w:sz="0" w:space="0" w:color="auto"/>
                <w:bottom w:val="none" w:sz="0" w:space="0" w:color="auto"/>
                <w:right w:val="none" w:sz="0" w:space="0" w:color="auto"/>
              </w:divBdr>
            </w:div>
            <w:div w:id="479923127">
              <w:marLeft w:val="0"/>
              <w:marRight w:val="0"/>
              <w:marTop w:val="0"/>
              <w:marBottom w:val="0"/>
              <w:divBdr>
                <w:top w:val="none" w:sz="0" w:space="0" w:color="auto"/>
                <w:left w:val="none" w:sz="0" w:space="0" w:color="auto"/>
                <w:bottom w:val="none" w:sz="0" w:space="0" w:color="auto"/>
                <w:right w:val="none" w:sz="0" w:space="0" w:color="auto"/>
              </w:divBdr>
            </w:div>
            <w:div w:id="112022116">
              <w:marLeft w:val="0"/>
              <w:marRight w:val="0"/>
              <w:marTop w:val="0"/>
              <w:marBottom w:val="0"/>
              <w:divBdr>
                <w:top w:val="none" w:sz="0" w:space="0" w:color="auto"/>
                <w:left w:val="none" w:sz="0" w:space="0" w:color="auto"/>
                <w:bottom w:val="none" w:sz="0" w:space="0" w:color="auto"/>
                <w:right w:val="none" w:sz="0" w:space="0" w:color="auto"/>
              </w:divBdr>
            </w:div>
            <w:div w:id="1533417573">
              <w:marLeft w:val="0"/>
              <w:marRight w:val="0"/>
              <w:marTop w:val="0"/>
              <w:marBottom w:val="0"/>
              <w:divBdr>
                <w:top w:val="none" w:sz="0" w:space="0" w:color="auto"/>
                <w:left w:val="none" w:sz="0" w:space="0" w:color="auto"/>
                <w:bottom w:val="none" w:sz="0" w:space="0" w:color="auto"/>
                <w:right w:val="none" w:sz="0" w:space="0" w:color="auto"/>
              </w:divBdr>
            </w:div>
            <w:div w:id="1691565702">
              <w:marLeft w:val="0"/>
              <w:marRight w:val="0"/>
              <w:marTop w:val="0"/>
              <w:marBottom w:val="0"/>
              <w:divBdr>
                <w:top w:val="none" w:sz="0" w:space="0" w:color="auto"/>
                <w:left w:val="none" w:sz="0" w:space="0" w:color="auto"/>
                <w:bottom w:val="none" w:sz="0" w:space="0" w:color="auto"/>
                <w:right w:val="none" w:sz="0" w:space="0" w:color="auto"/>
              </w:divBdr>
            </w:div>
            <w:div w:id="629286914">
              <w:marLeft w:val="0"/>
              <w:marRight w:val="0"/>
              <w:marTop w:val="0"/>
              <w:marBottom w:val="0"/>
              <w:divBdr>
                <w:top w:val="none" w:sz="0" w:space="0" w:color="auto"/>
                <w:left w:val="none" w:sz="0" w:space="0" w:color="auto"/>
                <w:bottom w:val="none" w:sz="0" w:space="0" w:color="auto"/>
                <w:right w:val="none" w:sz="0" w:space="0" w:color="auto"/>
              </w:divBdr>
            </w:div>
            <w:div w:id="1761875212">
              <w:marLeft w:val="0"/>
              <w:marRight w:val="0"/>
              <w:marTop w:val="0"/>
              <w:marBottom w:val="0"/>
              <w:divBdr>
                <w:top w:val="none" w:sz="0" w:space="0" w:color="auto"/>
                <w:left w:val="none" w:sz="0" w:space="0" w:color="auto"/>
                <w:bottom w:val="none" w:sz="0" w:space="0" w:color="auto"/>
                <w:right w:val="none" w:sz="0" w:space="0" w:color="auto"/>
              </w:divBdr>
            </w:div>
            <w:div w:id="145516153">
              <w:marLeft w:val="0"/>
              <w:marRight w:val="0"/>
              <w:marTop w:val="0"/>
              <w:marBottom w:val="0"/>
              <w:divBdr>
                <w:top w:val="none" w:sz="0" w:space="0" w:color="auto"/>
                <w:left w:val="none" w:sz="0" w:space="0" w:color="auto"/>
                <w:bottom w:val="none" w:sz="0" w:space="0" w:color="auto"/>
                <w:right w:val="none" w:sz="0" w:space="0" w:color="auto"/>
              </w:divBdr>
            </w:div>
            <w:div w:id="17695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1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user=8DhXWnYAAAAJ" TargetMode="External"/><Relationship Id="rId13" Type="http://schemas.openxmlformats.org/officeDocument/2006/relationships/hyperlink" Target="https://doi.org/10.1017/lis.2024.18"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nickomara.com/" TargetMode="External"/><Relationship Id="rId12" Type="http://schemas.openxmlformats.org/officeDocument/2006/relationships/hyperlink" Target="https://doi.org/10.1029/2023PA004777"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38/s41598-019-41064-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29/2025GC012274" TargetMode="External"/><Relationship Id="rId5" Type="http://schemas.openxmlformats.org/officeDocument/2006/relationships/footnotes" Target="footnotes.xml"/><Relationship Id="rId15" Type="http://schemas.openxmlformats.org/officeDocument/2006/relationships/hyperlink" Target="https://doi.org/10.1029/2019GL084828" TargetMode="External"/><Relationship Id="rId10" Type="http://schemas.openxmlformats.org/officeDocument/2006/relationships/hyperlink" Target="https://orcid.org/0000-0002-3738-392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rofile/Nicholas-Omara" TargetMode="External"/><Relationship Id="rId14" Type="http://schemas.openxmlformats.org/officeDocument/2006/relationships/hyperlink" Target="https://doi.org/10.1038/s41467-022-3112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3474</Words>
  <Characters>19806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O'Mara</dc:creator>
  <cp:keywords/>
  <dc:description/>
  <cp:lastModifiedBy>O'Mara, Nicholas</cp:lastModifiedBy>
  <cp:revision>8</cp:revision>
  <dcterms:created xsi:type="dcterms:W3CDTF">2026-10-12T20:35:00Z</dcterms:created>
  <dcterms:modified xsi:type="dcterms:W3CDTF">2026-10-19T16:53:00Z</dcterms:modified>
</cp:coreProperties>
</file>