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072B2E" w14:textId="77777777" w:rsidR="007D50D3" w:rsidRDefault="007D50D3">
      <w:pPr>
        <w:jc w:val="center"/>
        <w:rPr>
          <w:noProof/>
          <w:sz w:val="36"/>
          <w:szCs w:val="36"/>
          <w:lang w:eastAsia="en-GB"/>
        </w:rPr>
      </w:pPr>
    </w:p>
    <w:p w14:paraId="7C7E66CC" w14:textId="17420D5B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2A73413C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5D7B3156" w:rsidR="00FA1016" w:rsidRPr="00D32473" w:rsidRDefault="00C94B35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 xml:space="preserve">ΘΕΜΑΤΑ ΟΡΑΣΗΣ </w:t>
      </w:r>
      <w:r w:rsidR="006C6F24">
        <w:rPr>
          <w:b/>
          <w:bCs/>
          <w:color w:val="000000"/>
          <w:sz w:val="32"/>
          <w:szCs w:val="32"/>
          <w:lang w:eastAsia="en-GB" w:bidi="he-IL"/>
        </w:rPr>
        <w:t>ΥΠΟΛΟΓΙΣΤΩΝ &amp; ΓΡΑΦΙΚΗΣ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1612D3E1" w14:textId="77777777" w:rsidR="000A2EFF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FA1016">
        <w:rPr>
          <w:b/>
          <w:bCs/>
          <w:sz w:val="40"/>
          <w:szCs w:val="40"/>
          <w:lang w:eastAsia="el-GR"/>
        </w:rPr>
        <w:t xml:space="preserve">ΑΝΑΦΟΡΑ ΒΑΣΙΣΜΕΝΗ </w:t>
      </w:r>
      <w:r w:rsidR="00ED067C">
        <w:rPr>
          <w:b/>
          <w:bCs/>
          <w:sz w:val="40"/>
          <w:szCs w:val="40"/>
          <w:lang w:eastAsia="el-GR"/>
        </w:rPr>
        <w:t>ΣΤ</w:t>
      </w:r>
      <w:r w:rsidR="006C6F24">
        <w:rPr>
          <w:b/>
          <w:bCs/>
          <w:sz w:val="40"/>
          <w:szCs w:val="40"/>
          <w:lang w:eastAsia="el-GR"/>
        </w:rPr>
        <w:t xml:space="preserve">ΗΝ </w:t>
      </w:r>
    </w:p>
    <w:p w14:paraId="70D5FBD5" w14:textId="14403CFD" w:rsidR="00ED067C" w:rsidRPr="00ED067C" w:rsidRDefault="001A7DDC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0772D8">
        <w:rPr>
          <w:b/>
          <w:bCs/>
          <w:sz w:val="40"/>
          <w:szCs w:val="40"/>
          <w:lang w:eastAsia="el-GR"/>
        </w:rPr>
        <w:t>3</w:t>
      </w:r>
      <w:r w:rsidR="006C6F24" w:rsidRPr="006C6F24">
        <w:rPr>
          <w:b/>
          <w:bCs/>
          <w:sz w:val="40"/>
          <w:szCs w:val="40"/>
          <w:vertAlign w:val="superscript"/>
          <w:lang w:eastAsia="el-GR"/>
        </w:rPr>
        <w:t>Η</w:t>
      </w:r>
      <w:r w:rsidR="006C6F24">
        <w:rPr>
          <w:b/>
          <w:bCs/>
          <w:sz w:val="40"/>
          <w:szCs w:val="40"/>
          <w:lang w:eastAsia="el-GR"/>
        </w:rPr>
        <w:t xml:space="preserve"> ΕΡΓΑΣΤΗΡΙΑΚΗ ΑΣΚΗΣΗ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F14B3C6" w14:textId="6F11C7E6" w:rsidR="00C154A8" w:rsidRPr="00C154A8" w:rsidRDefault="006C6F24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ΑΓΓΕΛΟΣ ΝΙΚΟΛΑΟΣ ΠΟΤΑΜΙΑΝΟΣ</w:t>
      </w:r>
    </w:p>
    <w:p w14:paraId="78417FA7" w14:textId="1700658D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6C6F24">
        <w:rPr>
          <w:sz w:val="24"/>
          <w:szCs w:val="24"/>
          <w:lang w:eastAsia="el-GR"/>
        </w:rPr>
        <w:t>1084537</w:t>
      </w:r>
    </w:p>
    <w:p w14:paraId="03CB29E0" w14:textId="209C97BE" w:rsidR="00B7314D" w:rsidRPr="00CE54C8" w:rsidRDefault="00CE54C8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val="en-US" w:eastAsia="el-GR"/>
        </w:rPr>
        <w:t>up</w:t>
      </w:r>
      <w:r w:rsidRPr="00CE54C8">
        <w:rPr>
          <w:sz w:val="24"/>
          <w:szCs w:val="24"/>
          <w:lang w:eastAsia="el-GR"/>
        </w:rPr>
        <w:t>1084537@</w:t>
      </w:r>
      <w:r>
        <w:rPr>
          <w:sz w:val="24"/>
          <w:szCs w:val="24"/>
          <w:lang w:val="en-US" w:eastAsia="el-GR"/>
        </w:rPr>
        <w:t>ac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upatras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gr</w:t>
      </w: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06EEAEDA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254728A" w14:textId="5C5C7D24" w:rsidR="00124ADF" w:rsidRPr="001A7DDC" w:rsidRDefault="00CA290E" w:rsidP="007D50D3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CE54C8" w:rsidRPr="00CE54C8">
        <w:rPr>
          <w:sz w:val="24"/>
          <w:szCs w:val="24"/>
          <w:lang w:eastAsia="el-GR"/>
        </w:rPr>
        <w:t>2</w:t>
      </w:r>
      <w:r w:rsidR="00CE54C8" w:rsidRPr="001A7DDC">
        <w:rPr>
          <w:sz w:val="24"/>
          <w:szCs w:val="24"/>
          <w:lang w:eastAsia="el-GR"/>
        </w:rPr>
        <w:t>024</w:t>
      </w:r>
    </w:p>
    <w:p w14:paraId="6339BF98" w14:textId="77777777" w:rsidR="00124ADF" w:rsidRPr="001A7DDC" w:rsidRDefault="00124ADF">
      <w:pPr>
        <w:suppressAutoHyphens w:val="0"/>
        <w:jc w:val="left"/>
        <w:rPr>
          <w:sz w:val="24"/>
          <w:szCs w:val="24"/>
          <w:lang w:eastAsia="el-GR"/>
        </w:rPr>
      </w:pPr>
      <w:r w:rsidRPr="001A7DDC">
        <w:rPr>
          <w:sz w:val="24"/>
          <w:szCs w:val="24"/>
          <w:lang w:eastAsia="el-GR"/>
        </w:rPr>
        <w:br w:type="page"/>
      </w:r>
    </w:p>
    <w:p w14:paraId="1F7EBE6F" w14:textId="12807850" w:rsidR="007D50D3" w:rsidRPr="000772D8" w:rsidRDefault="006644CC" w:rsidP="00124ADF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lastRenderedPageBreak/>
        <w:t>ΑΣΚΗΣΗ 1.</w:t>
      </w:r>
    </w:p>
    <w:p w14:paraId="26279CA5" w14:textId="117DF905" w:rsidR="00E3474D" w:rsidRPr="00E3474D" w:rsidRDefault="000E72FB" w:rsidP="008C260C">
      <w:pPr>
        <w:numPr>
          <w:ilvl w:val="0"/>
          <w:numId w:val="47"/>
        </w:numPr>
        <w:tabs>
          <w:tab w:val="clear" w:pos="360"/>
          <w:tab w:val="num" w:pos="0"/>
          <w:tab w:val="left" w:pos="270"/>
          <w:tab w:val="num" w:pos="720"/>
        </w:tabs>
        <w:ind w:left="0" w:firstLine="0"/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E72FB">
        <w:rPr>
          <w:rFonts w:ascii="Courier New" w:hAnsi="Courier New" w:cs="Courier New"/>
          <w:b/>
          <w:bCs/>
          <w:sz w:val="24"/>
          <w:szCs w:val="24"/>
          <w:lang w:eastAsia="el-GR"/>
        </w:rPr>
        <w:t>Ανίχνευση Ακροτάτων στον Χώρο Κλίμακας</w:t>
      </w:r>
      <w:r w:rsidR="00102EFE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br/>
      </w:r>
      <w:r w:rsidR="00787E1C" w:rsidRPr="00787E1C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007CFF">
        <w:rPr>
          <w:rFonts w:ascii="Courier New" w:hAnsi="Courier New" w:cs="Courier New"/>
          <w:sz w:val="24"/>
          <w:szCs w:val="24"/>
          <w:lang w:eastAsia="el-GR"/>
        </w:rPr>
        <w:t>Εδώ</w:t>
      </w:r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, δημιουργείται η πυραμίδα των εικόνων (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Gaussian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 xml:space="preserve"> και 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DoG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 xml:space="preserve">) και υπολογίζονται οι διαφορές των 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Γκαουσιανών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.</w:t>
      </w:r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br/>
        <w:t xml:space="preserve">Πιο συγκεκριμένα, από την αρχή του παραπάνω σχολίου μέχρι το σημείο πριν την επεξεργασία των ακροτάτων, ο κώδικας δημιουργεί τα 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Gaussian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blurred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images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 xml:space="preserve"> και τα 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DoG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proofErr w:type="spellStart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images</w:t>
      </w:r>
      <w:proofErr w:type="spellEnd"/>
      <w:r w:rsidR="00007CFF" w:rsidRPr="00007CFF">
        <w:rPr>
          <w:rFonts w:ascii="Courier New" w:hAnsi="Courier New" w:cs="Courier New"/>
          <w:sz w:val="24"/>
          <w:szCs w:val="24"/>
          <w:lang w:eastAsia="el-GR"/>
        </w:rPr>
        <w:t>. Αυτό περιλαμβάνει τις γραμμές:</w:t>
      </w:r>
      <w:r w:rsidR="00434E64">
        <w:rPr>
          <w:rFonts w:ascii="Courier New" w:hAnsi="Courier New" w:cs="Courier New"/>
          <w:sz w:val="24"/>
          <w:szCs w:val="24"/>
          <w:lang w:eastAsia="el-GR"/>
        </w:rPr>
        <w:br/>
      </w:r>
      <w:r w:rsidR="00434E64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62DAD6C8" w14:textId="3B1D7F98" w:rsidR="000C0C4B" w:rsidRPr="000C0C4B" w:rsidRDefault="000C0C4B" w:rsidP="000C0C4B">
      <w:pPr>
        <w:shd w:val="clear" w:color="auto" w:fill="F0F0F0"/>
        <w:jc w:val="left"/>
        <w:rPr>
          <w:lang w:val="en-US"/>
        </w:rPr>
      </w:pPr>
      <w:r w:rsidRPr="000C0C4B">
        <w:rPr>
          <w:rFonts w:ascii="Courier New" w:hAnsi="Courier New" w:cs="Courier New"/>
          <w:color w:val="888888"/>
          <w:lang w:val="en-US"/>
        </w:rPr>
        <w:t>%% Scale-Space Extrema Detection</w:t>
      </w:r>
      <w:r w:rsidRPr="000C0C4B">
        <w:rPr>
          <w:rFonts w:ascii="Courier New" w:hAnsi="Courier New" w:cs="Courier New"/>
          <w:color w:val="444444"/>
          <w:lang w:val="en-US"/>
        </w:rPr>
        <w:br/>
        <w:t>tic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color w:val="888888"/>
          <w:lang w:val="en-US"/>
        </w:rPr>
        <w:t xml:space="preserve">% original sigma and the number of </w:t>
      </w:r>
      <w:proofErr w:type="spellStart"/>
      <w:r w:rsidRPr="000C0C4B">
        <w:rPr>
          <w:rFonts w:ascii="Courier New" w:hAnsi="Courier New" w:cs="Courier New"/>
          <w:color w:val="888888"/>
          <w:lang w:val="en-US"/>
        </w:rPr>
        <w:t>actave</w:t>
      </w:r>
      <w:proofErr w:type="spellEnd"/>
      <w:r w:rsidRPr="000C0C4B">
        <w:rPr>
          <w:rFonts w:ascii="Courier New" w:hAnsi="Courier New" w:cs="Courier New"/>
          <w:color w:val="888888"/>
          <w:lang w:val="en-US"/>
        </w:rPr>
        <w:t xml:space="preserve"> can be modified. the larger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color w:val="888888"/>
          <w:lang w:val="en-US"/>
        </w:rPr>
        <w:t>% sigma0, the more quickly-smooth images</w:t>
      </w:r>
      <w:r w:rsidRPr="000C0C4B">
        <w:rPr>
          <w:rFonts w:ascii="Courier New" w:hAnsi="Courier New" w:cs="Courier New"/>
          <w:color w:val="444444"/>
          <w:lang w:val="en-US"/>
        </w:rPr>
        <w:br/>
        <w:t>sigma0=</w:t>
      </w:r>
      <w:r w:rsidRPr="000C0C4B">
        <w:rPr>
          <w:rFonts w:ascii="Courier New" w:hAnsi="Courier New" w:cs="Courier New"/>
          <w:color w:val="397300"/>
          <w:lang w:val="en-US"/>
        </w:rPr>
        <w:t>sqrt</w:t>
      </w:r>
      <w:r w:rsidRPr="000C0C4B">
        <w:rPr>
          <w:rFonts w:ascii="Courier New" w:hAnsi="Courier New" w:cs="Courier New"/>
          <w:color w:val="444444"/>
          <w:lang w:val="en-US"/>
        </w:rPr>
        <w:t>(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);</w:t>
      </w:r>
      <w:r w:rsidRPr="000C0C4B">
        <w:rPr>
          <w:rFonts w:ascii="Courier New" w:hAnsi="Courier New" w:cs="Courier New"/>
          <w:color w:val="444444"/>
          <w:lang w:val="en-US"/>
        </w:rPr>
        <w:br/>
        <w:t>octave=</w:t>
      </w:r>
      <w:r w:rsidRPr="000C0C4B">
        <w:rPr>
          <w:rFonts w:ascii="Courier New" w:hAnsi="Courier New" w:cs="Courier New"/>
          <w:color w:val="880000"/>
          <w:lang w:val="en-US"/>
        </w:rPr>
        <w:t>3</w:t>
      </w:r>
      <w:r w:rsidRPr="000C0C4B">
        <w:rPr>
          <w:rFonts w:ascii="Courier New" w:hAnsi="Courier New" w:cs="Courier New"/>
          <w:color w:val="444444"/>
          <w:lang w:val="en-US"/>
        </w:rPr>
        <w:t>;</w:t>
      </w:r>
      <w:r w:rsidRPr="000C0C4B">
        <w:rPr>
          <w:rFonts w:ascii="Courier New" w:hAnsi="Courier New" w:cs="Courier New"/>
          <w:color w:val="888888"/>
          <w:lang w:val="en-US"/>
        </w:rPr>
        <w:t>%6*sigma*k^(octave*level)&lt;=min(</w:t>
      </w:r>
      <w:proofErr w:type="spellStart"/>
      <w:r w:rsidRPr="000C0C4B">
        <w:rPr>
          <w:rFonts w:ascii="Courier New" w:hAnsi="Courier New" w:cs="Courier New"/>
          <w:color w:val="888888"/>
          <w:lang w:val="en-US"/>
        </w:rPr>
        <w:t>m,n</w:t>
      </w:r>
      <w:proofErr w:type="spellEnd"/>
      <w:r w:rsidRPr="000C0C4B">
        <w:rPr>
          <w:rFonts w:ascii="Courier New" w:hAnsi="Courier New" w:cs="Courier New"/>
          <w:color w:val="888888"/>
          <w:lang w:val="en-US"/>
        </w:rPr>
        <w:t>)/(2^(octave-2))</w:t>
      </w:r>
      <w:r w:rsidRPr="000C0C4B">
        <w:rPr>
          <w:rFonts w:ascii="Courier New" w:hAnsi="Courier New" w:cs="Courier New"/>
          <w:color w:val="444444"/>
          <w:lang w:val="en-US"/>
        </w:rPr>
        <w:br/>
        <w:t>level=</w:t>
      </w:r>
      <w:r w:rsidRPr="000C0C4B">
        <w:rPr>
          <w:rFonts w:ascii="Courier New" w:hAnsi="Courier New" w:cs="Courier New"/>
          <w:color w:val="880000"/>
          <w:lang w:val="en-US"/>
        </w:rPr>
        <w:t>3</w:t>
      </w:r>
      <w:r w:rsidRPr="000C0C4B">
        <w:rPr>
          <w:rFonts w:ascii="Courier New" w:hAnsi="Courier New" w:cs="Courier New"/>
          <w:color w:val="444444"/>
          <w:lang w:val="en-US"/>
        </w:rPr>
        <w:t>;</w:t>
      </w:r>
      <w:r w:rsidRPr="000C0C4B">
        <w:rPr>
          <w:rFonts w:ascii="Courier New" w:hAnsi="Courier New" w:cs="Courier New"/>
          <w:color w:val="444444"/>
          <w:lang w:val="en-US"/>
        </w:rPr>
        <w:br/>
        <w:t>D=cell(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,octave);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b/>
          <w:color w:val="444444"/>
          <w:lang w:val="en-US"/>
        </w:rPr>
        <w:t>for</w:t>
      </w:r>
      <w:r w:rsidRPr="000C0C4B">
        <w:rPr>
          <w:rFonts w:ascii="Courier New" w:hAnsi="Courier New" w:cs="Courier New"/>
          <w:color w:val="444444"/>
          <w:lang w:val="en-US"/>
        </w:rPr>
        <w:t xml:space="preserve"> 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=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:octave</w:t>
      </w:r>
      <w:r w:rsidRPr="000C0C4B">
        <w:rPr>
          <w:rFonts w:ascii="Courier New" w:hAnsi="Courier New" w:cs="Courier New"/>
          <w:color w:val="444444"/>
          <w:lang w:val="en-US"/>
        </w:rPr>
        <w:br/>
        <w:t>D(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)=mat2cell(</w:t>
      </w:r>
      <w:r w:rsidRPr="000C0C4B">
        <w:rPr>
          <w:rFonts w:ascii="Courier New" w:hAnsi="Courier New" w:cs="Courier New"/>
          <w:color w:val="397300"/>
          <w:lang w:val="en-US"/>
        </w:rPr>
        <w:t>zeros</w:t>
      </w:r>
      <w:r w:rsidRPr="000C0C4B">
        <w:rPr>
          <w:rFonts w:ascii="Courier New" w:hAnsi="Courier New" w:cs="Courier New"/>
          <w:color w:val="444444"/>
          <w:lang w:val="en-US"/>
        </w:rPr>
        <w:t>(row*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^(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-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)+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,colum*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^(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-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)+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,level),row*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^(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-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)+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,colum*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^(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-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)+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,level);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b/>
          <w:color w:val="444444"/>
          <w:lang w:val="en-US"/>
        </w:rPr>
        <w:t>end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color w:val="888888"/>
          <w:lang w:val="en-US"/>
        </w:rPr>
        <w:t>% first image in first octave is created by interpolating the original one.</w:t>
      </w:r>
      <w:r w:rsidRPr="000C0C4B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temp_img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kron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img,</w:t>
      </w:r>
      <w:r w:rsidRPr="000C0C4B">
        <w:rPr>
          <w:rFonts w:ascii="Courier New" w:hAnsi="Courier New" w:cs="Courier New"/>
          <w:color w:val="397300"/>
          <w:lang w:val="en-US"/>
        </w:rPr>
        <w:t>ones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(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));</w:t>
      </w:r>
      <w:r w:rsidRPr="000C0C4B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temp_img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padarray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temp_img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,[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,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],</w:t>
      </w:r>
      <w:r w:rsidRPr="000C0C4B">
        <w:rPr>
          <w:rFonts w:ascii="Courier New" w:hAnsi="Courier New" w:cs="Courier New"/>
          <w:color w:val="880000"/>
          <w:lang w:val="en-US"/>
        </w:rPr>
        <w:t>'replicate'</w:t>
      </w:r>
      <w:r w:rsidRPr="000C0C4B">
        <w:rPr>
          <w:rFonts w:ascii="Courier New" w:hAnsi="Courier New" w:cs="Courier New"/>
          <w:color w:val="444444"/>
          <w:lang w:val="en-US"/>
        </w:rPr>
        <w:t>);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color w:val="397300"/>
          <w:lang w:val="en-US"/>
        </w:rPr>
        <w:t>figure</w:t>
      </w:r>
      <w:r w:rsidRPr="000C0C4B">
        <w:rPr>
          <w:rFonts w:ascii="Courier New" w:hAnsi="Courier New" w:cs="Courier New"/>
          <w:color w:val="444444"/>
          <w:lang w:val="en-US"/>
        </w:rPr>
        <w:t>(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)</w:t>
      </w:r>
      <w:r w:rsidRPr="000C0C4B">
        <w:rPr>
          <w:rFonts w:ascii="Courier New" w:hAnsi="Courier New" w:cs="Courier New"/>
          <w:color w:val="444444"/>
          <w:lang w:val="en-US"/>
        </w:rPr>
        <w:br/>
        <w:t>subplot(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,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,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);</w:t>
      </w:r>
      <w:r w:rsidRPr="000C0C4B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imshow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(origin)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color w:val="888888"/>
          <w:lang w:val="en-US"/>
        </w:rPr>
        <w:t xml:space="preserve">%create the </w:t>
      </w:r>
      <w:proofErr w:type="spellStart"/>
      <w:r w:rsidRPr="000C0C4B">
        <w:rPr>
          <w:rFonts w:ascii="Courier New" w:hAnsi="Courier New" w:cs="Courier New"/>
          <w:color w:val="888888"/>
          <w:lang w:val="en-US"/>
        </w:rPr>
        <w:t>DoG</w:t>
      </w:r>
      <w:proofErr w:type="spellEnd"/>
      <w:r w:rsidRPr="000C0C4B">
        <w:rPr>
          <w:rFonts w:ascii="Courier New" w:hAnsi="Courier New" w:cs="Courier New"/>
          <w:color w:val="888888"/>
          <w:lang w:val="en-US"/>
        </w:rPr>
        <w:t xml:space="preserve"> pyramid.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b/>
          <w:color w:val="444444"/>
          <w:lang w:val="en-US"/>
        </w:rPr>
        <w:t>for</w:t>
      </w:r>
      <w:r w:rsidRPr="000C0C4B">
        <w:rPr>
          <w:rFonts w:ascii="Courier New" w:hAnsi="Courier New" w:cs="Courier New"/>
          <w:color w:val="444444"/>
          <w:lang w:val="en-US"/>
        </w:rPr>
        <w:t xml:space="preserve"> 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=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:octave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Pr="000C0C4B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0C0C4B">
        <w:rPr>
          <w:rFonts w:ascii="Courier New" w:hAnsi="Courier New" w:cs="Courier New"/>
          <w:b/>
          <w:color w:val="444444"/>
          <w:lang w:val="en-US"/>
        </w:rPr>
        <w:t>end</w:t>
      </w:r>
      <w:r w:rsidRPr="000C0C4B">
        <w:rPr>
          <w:rFonts w:ascii="Courier New" w:hAnsi="Courier New" w:cs="Courier New"/>
          <w:color w:val="444444"/>
          <w:lang w:val="en-US"/>
        </w:rPr>
        <w:br/>
        <w:t xml:space="preserve">    D{</w:t>
      </w:r>
      <w:r w:rsidRPr="000C0C4B">
        <w:rPr>
          <w:rFonts w:ascii="Courier New" w:hAnsi="Courier New" w:cs="Courier New"/>
          <w:color w:val="397300"/>
          <w:lang w:val="en-US"/>
        </w:rPr>
        <w:t>i</w:t>
      </w:r>
      <w:r w:rsidRPr="000C0C4B">
        <w:rPr>
          <w:rFonts w:ascii="Courier New" w:hAnsi="Courier New" w:cs="Courier New"/>
          <w:color w:val="444444"/>
          <w:lang w:val="en-US"/>
        </w:rPr>
        <w:t>}=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temp_D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;</w:t>
      </w:r>
      <w:r w:rsidRPr="000C0C4B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temp_img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temp_img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(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: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:</w:t>
      </w:r>
      <w:r w:rsidRPr="000C0C4B">
        <w:rPr>
          <w:rFonts w:ascii="Courier New" w:hAnsi="Courier New" w:cs="Courier New"/>
          <w:b/>
          <w:color w:val="444444"/>
          <w:lang w:val="en-US"/>
        </w:rPr>
        <w:t>end</w:t>
      </w:r>
      <w:r w:rsidRPr="000C0C4B">
        <w:rPr>
          <w:rFonts w:ascii="Courier New" w:hAnsi="Courier New" w:cs="Courier New"/>
          <w:color w:val="444444"/>
          <w:lang w:val="en-US"/>
        </w:rPr>
        <w:t>,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:</w:t>
      </w:r>
      <w:r w:rsidRPr="000C0C4B">
        <w:rPr>
          <w:rFonts w:ascii="Courier New" w:hAnsi="Courier New" w:cs="Courier New"/>
          <w:color w:val="880000"/>
          <w:lang w:val="en-US"/>
        </w:rPr>
        <w:t>2</w:t>
      </w:r>
      <w:r w:rsidRPr="000C0C4B">
        <w:rPr>
          <w:rFonts w:ascii="Courier New" w:hAnsi="Courier New" w:cs="Courier New"/>
          <w:color w:val="444444"/>
          <w:lang w:val="en-US"/>
        </w:rPr>
        <w:t>:</w:t>
      </w:r>
      <w:r w:rsidRPr="000C0C4B">
        <w:rPr>
          <w:rFonts w:ascii="Courier New" w:hAnsi="Courier New" w:cs="Courier New"/>
          <w:b/>
          <w:color w:val="444444"/>
          <w:lang w:val="en-US"/>
        </w:rPr>
        <w:t>end</w:t>
      </w:r>
      <w:r w:rsidRPr="000C0C4B">
        <w:rPr>
          <w:rFonts w:ascii="Courier New" w:hAnsi="Courier New" w:cs="Courier New"/>
          <w:color w:val="444444"/>
          <w:lang w:val="en-US"/>
        </w:rPr>
        <w:t>);</w:t>
      </w:r>
      <w:r w:rsidRPr="000C0C4B">
        <w:rPr>
          <w:rFonts w:ascii="Courier New" w:hAnsi="Courier New" w:cs="Courier New"/>
          <w:color w:val="444444"/>
          <w:lang w:val="en-US"/>
        </w:rPr>
        <w:br/>
        <w:t xml:space="preserve">    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temp_img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=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padarray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0C0C4B">
        <w:rPr>
          <w:rFonts w:ascii="Courier New" w:hAnsi="Courier New" w:cs="Courier New"/>
          <w:color w:val="444444"/>
          <w:lang w:val="en-US"/>
        </w:rPr>
        <w:t>temp_img</w:t>
      </w:r>
      <w:proofErr w:type="spellEnd"/>
      <w:r w:rsidRPr="000C0C4B">
        <w:rPr>
          <w:rFonts w:ascii="Courier New" w:hAnsi="Courier New" w:cs="Courier New"/>
          <w:color w:val="444444"/>
          <w:lang w:val="en-US"/>
        </w:rPr>
        <w:t>,[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,</w:t>
      </w:r>
      <w:r w:rsidRPr="000C0C4B">
        <w:rPr>
          <w:rFonts w:ascii="Courier New" w:hAnsi="Courier New" w:cs="Courier New"/>
          <w:color w:val="880000"/>
          <w:lang w:val="en-US"/>
        </w:rPr>
        <w:t>1</w:t>
      </w:r>
      <w:r w:rsidRPr="000C0C4B">
        <w:rPr>
          <w:rFonts w:ascii="Courier New" w:hAnsi="Courier New" w:cs="Courier New"/>
          <w:color w:val="444444"/>
          <w:lang w:val="en-US"/>
        </w:rPr>
        <w:t>],</w:t>
      </w:r>
      <w:r w:rsidRPr="000C0C4B">
        <w:rPr>
          <w:rFonts w:ascii="Courier New" w:hAnsi="Courier New" w:cs="Courier New"/>
          <w:color w:val="880000"/>
          <w:lang w:val="en-US"/>
        </w:rPr>
        <w:t>'</w:t>
      </w:r>
      <w:proofErr w:type="spellStart"/>
      <w:r w:rsidRPr="000C0C4B">
        <w:rPr>
          <w:rFonts w:ascii="Courier New" w:hAnsi="Courier New" w:cs="Courier New"/>
          <w:color w:val="880000"/>
          <w:lang w:val="en-US"/>
        </w:rPr>
        <w:t>both'</w:t>
      </w:r>
      <w:r w:rsidRPr="000C0C4B">
        <w:rPr>
          <w:rFonts w:ascii="Courier New" w:hAnsi="Courier New" w:cs="Courier New"/>
          <w:color w:val="444444"/>
          <w:lang w:val="en-US"/>
        </w:rPr>
        <w:t>,</w:t>
      </w:r>
      <w:r w:rsidRPr="000C0C4B">
        <w:rPr>
          <w:rFonts w:ascii="Courier New" w:hAnsi="Courier New" w:cs="Courier New"/>
          <w:color w:val="880000"/>
          <w:lang w:val="en-US"/>
        </w:rPr>
        <w:t>'replicate</w:t>
      </w:r>
      <w:proofErr w:type="spellEnd"/>
      <w:r w:rsidRPr="000C0C4B">
        <w:rPr>
          <w:rFonts w:ascii="Courier New" w:hAnsi="Courier New" w:cs="Courier New"/>
          <w:color w:val="880000"/>
          <w:lang w:val="en-US"/>
        </w:rPr>
        <w:t>'</w:t>
      </w:r>
      <w:r w:rsidRPr="000C0C4B">
        <w:rPr>
          <w:rFonts w:ascii="Courier New" w:hAnsi="Courier New" w:cs="Courier New"/>
          <w:color w:val="444444"/>
          <w:lang w:val="en-US"/>
        </w:rPr>
        <w:t>);</w:t>
      </w:r>
      <w:r w:rsidRPr="000C0C4B">
        <w:rPr>
          <w:rFonts w:ascii="Courier New" w:hAnsi="Courier New" w:cs="Courier New"/>
          <w:color w:val="444444"/>
          <w:lang w:val="en-US"/>
        </w:rPr>
        <w:br/>
      </w:r>
      <w:r w:rsidRPr="000C0C4B">
        <w:rPr>
          <w:rFonts w:ascii="Courier New" w:hAnsi="Courier New" w:cs="Courier New"/>
          <w:b/>
          <w:color w:val="444444"/>
          <w:lang w:val="en-US"/>
        </w:rPr>
        <w:t>end</w:t>
      </w:r>
      <w:r w:rsidRPr="000C0C4B">
        <w:rPr>
          <w:rFonts w:ascii="Courier New" w:hAnsi="Courier New" w:cs="Courier New"/>
          <w:color w:val="444444"/>
          <w:lang w:val="en-US"/>
        </w:rPr>
        <w:br/>
        <w:t>toc</w:t>
      </w:r>
    </w:p>
    <w:p w14:paraId="1DAC3041" w14:textId="2DC4681C" w:rsidR="00434E64" w:rsidRPr="00434E64" w:rsidRDefault="00434E64" w:rsidP="000C0C4B">
      <w:pPr>
        <w:rPr>
          <w:lang w:val="en-US" w:eastAsia="en-US"/>
        </w:rPr>
      </w:pPr>
    </w:p>
    <w:p w14:paraId="662A8373" w14:textId="4E9BB1A1" w:rsidR="00705683" w:rsidRPr="00705683" w:rsidRDefault="00705683" w:rsidP="00705683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05683">
        <w:rPr>
          <w:rFonts w:ascii="Courier New" w:hAnsi="Courier New" w:cs="Courier New"/>
          <w:b/>
          <w:bCs/>
          <w:sz w:val="24"/>
          <w:szCs w:val="24"/>
          <w:lang w:eastAsia="el-GR"/>
        </w:rPr>
        <w:t>Εύρεση Τοπικών Σημείων-Κλειδιών</w:t>
      </w:r>
    </w:p>
    <w:p w14:paraId="24A8C714" w14:textId="3EC02772" w:rsidR="007D50D3" w:rsidRDefault="00705683" w:rsidP="00705683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705683">
        <w:rPr>
          <w:rFonts w:ascii="Courier New" w:hAnsi="Courier New" w:cs="Courier New"/>
          <w:sz w:val="24"/>
          <w:szCs w:val="24"/>
          <w:lang w:eastAsia="el-GR"/>
        </w:rPr>
        <w:t xml:space="preserve">Μετά τον υπολογισμό των </w:t>
      </w:r>
      <w:proofErr w:type="spellStart"/>
      <w:r w:rsidRPr="00705683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705683">
        <w:rPr>
          <w:rFonts w:ascii="Courier New" w:hAnsi="Courier New" w:cs="Courier New"/>
          <w:sz w:val="24"/>
          <w:szCs w:val="24"/>
          <w:lang w:eastAsia="el-GR"/>
        </w:rPr>
        <w:t>, ο κώδικας εντοπίζει τα τοπικά ακρότατα στον χώρο κλίμακας.</w:t>
      </w:r>
      <w:r w:rsidR="003522EA" w:rsidRPr="003522EA">
        <w:t xml:space="preserve"> </w:t>
      </w:r>
      <w:r w:rsidR="003522EA" w:rsidRPr="003522EA">
        <w:rPr>
          <w:rFonts w:ascii="Courier New" w:hAnsi="Courier New" w:cs="Courier New"/>
          <w:sz w:val="24"/>
          <w:szCs w:val="24"/>
          <w:lang w:eastAsia="el-GR"/>
        </w:rPr>
        <w:t>Σε αυτό το τμήμα γίνεται η σύγκριση κάθε pixel με τους 26 γείτονές του (9 στην προηγούμενη κλίμακα, 9 στην τρέχουσα και 9 στην επόμενη κλίμακα) για να εντοπιστούν τα τοπικά ακρότατα. Στη συνέχεια εφαρμόζονται έλεγχοι για την απόρριψη σημείων που δεν έχουν επαρκή αντίθεση ή βρίσκονται σε άκρα εικόνων.</w:t>
      </w:r>
    </w:p>
    <w:p w14:paraId="40EE5A31" w14:textId="77777777" w:rsidR="00186B23" w:rsidRDefault="00186B23" w:rsidP="00705683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</w:p>
    <w:p w14:paraId="3A6AB7DB" w14:textId="5D05DAA7" w:rsidR="00186B23" w:rsidRPr="00186B23" w:rsidRDefault="00186B23" w:rsidP="00186B23">
      <w:pPr>
        <w:shd w:val="clear" w:color="auto" w:fill="F0F0F0"/>
        <w:jc w:val="left"/>
        <w:rPr>
          <w:lang w:val="en-US"/>
        </w:rPr>
      </w:pPr>
      <w:r w:rsidRPr="00186B23">
        <w:rPr>
          <w:rFonts w:ascii="Courier New" w:hAnsi="Courier New" w:cs="Courier New"/>
          <w:color w:val="888888"/>
          <w:lang w:val="en-US"/>
        </w:rPr>
        <w:t xml:space="preserve">%% </w:t>
      </w:r>
      <w:proofErr w:type="spellStart"/>
      <w:r w:rsidRPr="00186B23">
        <w:rPr>
          <w:rFonts w:ascii="Courier New" w:hAnsi="Courier New" w:cs="Courier New"/>
          <w:color w:val="888888"/>
          <w:lang w:val="en-US"/>
        </w:rPr>
        <w:t>Keypoint</w:t>
      </w:r>
      <w:proofErr w:type="spellEnd"/>
      <w:r w:rsidRPr="00186B23">
        <w:rPr>
          <w:rFonts w:ascii="Courier New" w:hAnsi="Courier New" w:cs="Courier New"/>
          <w:color w:val="888888"/>
          <w:lang w:val="en-US"/>
        </w:rPr>
        <w:t xml:space="preserve"> </w:t>
      </w:r>
      <w:proofErr w:type="spellStart"/>
      <w:r w:rsidRPr="00186B23">
        <w:rPr>
          <w:rFonts w:ascii="Courier New" w:hAnsi="Courier New" w:cs="Courier New"/>
          <w:color w:val="888888"/>
          <w:lang w:val="en-US"/>
        </w:rPr>
        <w:t>Localisation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color w:val="888888"/>
          <w:lang w:val="en-US"/>
        </w:rPr>
        <w:t xml:space="preserve">% search each pixel in the </w:t>
      </w:r>
      <w:proofErr w:type="spellStart"/>
      <w:r w:rsidRPr="00186B23">
        <w:rPr>
          <w:rFonts w:ascii="Courier New" w:hAnsi="Courier New" w:cs="Courier New"/>
          <w:color w:val="888888"/>
          <w:lang w:val="en-US"/>
        </w:rPr>
        <w:t>DoG</w:t>
      </w:r>
      <w:proofErr w:type="spellEnd"/>
      <w:r w:rsidRPr="00186B23">
        <w:rPr>
          <w:rFonts w:ascii="Courier New" w:hAnsi="Courier New" w:cs="Courier New"/>
          <w:color w:val="888888"/>
          <w:lang w:val="en-US"/>
        </w:rPr>
        <w:t xml:space="preserve"> map to find the extreme point</w:t>
      </w:r>
      <w:r w:rsidRPr="00186B23">
        <w:rPr>
          <w:rFonts w:ascii="Courier New" w:hAnsi="Courier New" w:cs="Courier New"/>
          <w:color w:val="444444"/>
          <w:lang w:val="en-US"/>
        </w:rPr>
        <w:br/>
        <w:t>tic</w:t>
      </w:r>
      <w:r w:rsidRPr="00186B23">
        <w:rPr>
          <w:rFonts w:ascii="Courier New" w:hAnsi="Courier New" w:cs="Courier New"/>
          <w:color w:val="444444"/>
          <w:lang w:val="en-US"/>
        </w:rPr>
        <w:br/>
        <w:t>interval=level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444444"/>
          <w:lang w:val="en-US"/>
        </w:rPr>
        <w:br/>
        <w:t>number=</w:t>
      </w:r>
      <w:r w:rsidRPr="00186B23">
        <w:rPr>
          <w:rFonts w:ascii="Courier New" w:hAnsi="Courier New" w:cs="Courier New"/>
          <w:color w:val="880000"/>
          <w:lang w:val="en-US"/>
        </w:rPr>
        <w:t>0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b/>
          <w:color w:val="444444"/>
          <w:lang w:val="en-US"/>
        </w:rPr>
        <w:t>for</w:t>
      </w:r>
      <w:r w:rsidRPr="00186B23">
        <w:rPr>
          <w:rFonts w:ascii="Courier New" w:hAnsi="Courier New" w:cs="Courier New"/>
          <w:color w:val="444444"/>
          <w:lang w:val="en-US"/>
        </w:rPr>
        <w:t xml:space="preserve"> </w:t>
      </w:r>
      <w:r w:rsidRPr="00186B23">
        <w:rPr>
          <w:rFonts w:ascii="Courier New" w:hAnsi="Courier New" w:cs="Courier New"/>
          <w:color w:val="397300"/>
          <w:lang w:val="en-US"/>
        </w:rPr>
        <w:t>i</w:t>
      </w:r>
      <w:r w:rsidRPr="00186B23">
        <w:rPr>
          <w:rFonts w:ascii="Courier New" w:hAnsi="Courier New" w:cs="Courier New"/>
          <w:color w:val="444444"/>
          <w:lang w:val="en-US"/>
        </w:rPr>
        <w:t>=</w:t>
      </w:r>
      <w:r w:rsidRPr="00186B23">
        <w:rPr>
          <w:rFonts w:ascii="Courier New" w:hAnsi="Courier New" w:cs="Courier New"/>
          <w:color w:val="880000"/>
          <w:lang w:val="en-US"/>
        </w:rPr>
        <w:t>2</w:t>
      </w:r>
      <w:r w:rsidRPr="00186B23">
        <w:rPr>
          <w:rFonts w:ascii="Courier New" w:hAnsi="Courier New" w:cs="Courier New"/>
          <w:color w:val="444444"/>
          <w:lang w:val="en-US"/>
        </w:rPr>
        <w:t>:octave+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br/>
        <w:t xml:space="preserve">    number=number+(</w:t>
      </w:r>
      <w:r w:rsidRPr="00186B23">
        <w:rPr>
          <w:rFonts w:ascii="Courier New" w:hAnsi="Courier New" w:cs="Courier New"/>
          <w:color w:val="880000"/>
          <w:lang w:val="en-US"/>
        </w:rPr>
        <w:t>2</w:t>
      </w:r>
      <w:r w:rsidRPr="00186B23">
        <w:rPr>
          <w:rFonts w:ascii="Courier New" w:hAnsi="Courier New" w:cs="Courier New"/>
          <w:color w:val="444444"/>
          <w:lang w:val="en-US"/>
        </w:rPr>
        <w:t>^(</w:t>
      </w:r>
      <w:r w:rsidRPr="00186B23">
        <w:rPr>
          <w:rFonts w:ascii="Courier New" w:hAnsi="Courier New" w:cs="Courier New"/>
          <w:color w:val="397300"/>
          <w:lang w:val="en-US"/>
        </w:rPr>
        <w:t>i</w:t>
      </w:r>
      <w:r w:rsidRPr="00186B23">
        <w:rPr>
          <w:rFonts w:ascii="Courier New" w:hAnsi="Courier New" w:cs="Courier New"/>
          <w:color w:val="444444"/>
          <w:lang w:val="en-US"/>
        </w:rPr>
        <w:t>-octave)*</w:t>
      </w:r>
      <w:proofErr w:type="spellStart"/>
      <w:r w:rsidRPr="00186B23">
        <w:rPr>
          <w:rFonts w:ascii="Courier New" w:hAnsi="Courier New" w:cs="Courier New"/>
          <w:color w:val="444444"/>
          <w:lang w:val="en-US"/>
        </w:rPr>
        <w:t>colum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t>)*(</w:t>
      </w:r>
      <w:r w:rsidRPr="00186B23">
        <w:rPr>
          <w:rFonts w:ascii="Courier New" w:hAnsi="Courier New" w:cs="Courier New"/>
          <w:color w:val="880000"/>
          <w:lang w:val="en-US"/>
        </w:rPr>
        <w:t>2</w:t>
      </w:r>
      <w:r w:rsidRPr="00186B23">
        <w:rPr>
          <w:rFonts w:ascii="Courier New" w:hAnsi="Courier New" w:cs="Courier New"/>
          <w:color w:val="444444"/>
          <w:lang w:val="en-US"/>
        </w:rPr>
        <w:t>*row)*interval;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b/>
          <w:color w:val="444444"/>
          <w:lang w:val="en-US"/>
        </w:rPr>
        <w:t>end</w:t>
      </w:r>
      <w:r w:rsidRPr="00186B23">
        <w:rPr>
          <w:rFonts w:ascii="Courier New" w:hAnsi="Courier New" w:cs="Courier New"/>
          <w:color w:val="444444"/>
          <w:lang w:val="en-US"/>
        </w:rPr>
        <w:br/>
        <w:t>extrema=</w:t>
      </w:r>
      <w:r w:rsidRPr="00186B23">
        <w:rPr>
          <w:rFonts w:ascii="Courier New" w:hAnsi="Courier New" w:cs="Courier New"/>
          <w:color w:val="397300"/>
          <w:lang w:val="en-US"/>
        </w:rPr>
        <w:t>zeros</w:t>
      </w:r>
      <w:r w:rsidRPr="00186B23">
        <w:rPr>
          <w:rFonts w:ascii="Courier New" w:hAnsi="Courier New" w:cs="Courier New"/>
          <w:color w:val="444444"/>
          <w:lang w:val="en-US"/>
        </w:rPr>
        <w:t>(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4</w:t>
      </w:r>
      <w:r w:rsidRPr="00186B23">
        <w:rPr>
          <w:rFonts w:ascii="Courier New" w:hAnsi="Courier New" w:cs="Courier New"/>
          <w:color w:val="444444"/>
          <w:lang w:val="en-US"/>
        </w:rPr>
        <w:t>*number);</w:t>
      </w:r>
      <w:r w:rsidRPr="00186B23">
        <w:rPr>
          <w:rFonts w:ascii="Courier New" w:hAnsi="Courier New" w:cs="Courier New"/>
          <w:color w:val="444444"/>
          <w:lang w:val="en-US"/>
        </w:rPr>
        <w:br/>
        <w:t>flag=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b/>
          <w:color w:val="444444"/>
          <w:lang w:val="en-US"/>
        </w:rPr>
        <w:t>for</w:t>
      </w:r>
      <w:r w:rsidRPr="00186B23">
        <w:rPr>
          <w:rFonts w:ascii="Courier New" w:hAnsi="Courier New" w:cs="Courier New"/>
          <w:color w:val="444444"/>
          <w:lang w:val="en-US"/>
        </w:rPr>
        <w:t xml:space="preserve"> </w:t>
      </w:r>
      <w:r w:rsidRPr="00186B23">
        <w:rPr>
          <w:rFonts w:ascii="Courier New" w:hAnsi="Courier New" w:cs="Courier New"/>
          <w:color w:val="397300"/>
          <w:lang w:val="en-US"/>
        </w:rPr>
        <w:t>i</w:t>
      </w:r>
      <w:r w:rsidRPr="00186B23">
        <w:rPr>
          <w:rFonts w:ascii="Courier New" w:hAnsi="Courier New" w:cs="Courier New"/>
          <w:color w:val="444444"/>
          <w:lang w:val="en-US"/>
        </w:rPr>
        <w:t>=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:octave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color w:val="888888"/>
          <w:lang w:val="en-US"/>
        </w:rPr>
        <w:t xml:space="preserve">%% accurate </w:t>
      </w:r>
      <w:proofErr w:type="spellStart"/>
      <w:r w:rsidRPr="00186B23">
        <w:rPr>
          <w:rFonts w:ascii="Courier New" w:hAnsi="Courier New" w:cs="Courier New"/>
          <w:color w:val="888888"/>
          <w:lang w:val="en-US"/>
        </w:rPr>
        <w:t>keypoint</w:t>
      </w:r>
      <w:proofErr w:type="spellEnd"/>
      <w:r w:rsidRPr="00186B23">
        <w:rPr>
          <w:rFonts w:ascii="Courier New" w:hAnsi="Courier New" w:cs="Courier New"/>
          <w:color w:val="888888"/>
          <w:lang w:val="en-US"/>
        </w:rPr>
        <w:t xml:space="preserve"> localization 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color w:val="888888"/>
          <w:lang w:val="en-US"/>
        </w:rPr>
        <w:t xml:space="preserve">%eliminate the point with low contrast or poorly </w:t>
      </w:r>
      <w:proofErr w:type="spellStart"/>
      <w:r w:rsidRPr="00186B23">
        <w:rPr>
          <w:rFonts w:ascii="Courier New" w:hAnsi="Courier New" w:cs="Courier New"/>
          <w:color w:val="888888"/>
          <w:lang w:val="en-US"/>
        </w:rPr>
        <w:t>localised</w:t>
      </w:r>
      <w:proofErr w:type="spellEnd"/>
      <w:r w:rsidRPr="00186B23">
        <w:rPr>
          <w:rFonts w:ascii="Courier New" w:hAnsi="Courier New" w:cs="Courier New"/>
          <w:color w:val="888888"/>
          <w:lang w:val="en-US"/>
        </w:rPr>
        <w:t xml:space="preserve"> on an edge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color w:val="888888"/>
          <w:lang w:val="en-US"/>
        </w:rPr>
        <w:t xml:space="preserve">% x:|,y:-- x is for </w:t>
      </w:r>
      <w:proofErr w:type="spellStart"/>
      <w:r w:rsidRPr="00186B23">
        <w:rPr>
          <w:rFonts w:ascii="Courier New" w:hAnsi="Courier New" w:cs="Courier New"/>
          <w:color w:val="888888"/>
          <w:lang w:val="en-US"/>
        </w:rPr>
        <w:t>vertial</w:t>
      </w:r>
      <w:proofErr w:type="spellEnd"/>
      <w:r w:rsidRPr="00186B23">
        <w:rPr>
          <w:rFonts w:ascii="Courier New" w:hAnsi="Courier New" w:cs="Courier New"/>
          <w:color w:val="888888"/>
          <w:lang w:val="en-US"/>
        </w:rPr>
        <w:t xml:space="preserve"> and y is for horizontal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color w:val="888888"/>
          <w:lang w:val="en-US"/>
        </w:rPr>
        <w:t>% value comes from the paper.</w:t>
      </w:r>
      <w:r w:rsidRPr="00186B23">
        <w:rPr>
          <w:rFonts w:ascii="Courier New" w:hAnsi="Courier New" w:cs="Courier New"/>
          <w:color w:val="444444"/>
          <w:lang w:val="en-US"/>
        </w:rPr>
        <w:br/>
        <w:t>tic</w:t>
      </w:r>
      <w:r w:rsidRPr="00186B23">
        <w:rPr>
          <w:rFonts w:ascii="Courier New" w:hAnsi="Courier New" w:cs="Courier New"/>
          <w:color w:val="444444"/>
          <w:lang w:val="en-US"/>
        </w:rPr>
        <w:br/>
        <w:t>threshold=</w:t>
      </w:r>
      <w:r w:rsidRPr="00186B23">
        <w:rPr>
          <w:rFonts w:ascii="Courier New" w:hAnsi="Courier New" w:cs="Courier New"/>
          <w:color w:val="880000"/>
          <w:lang w:val="en-US"/>
        </w:rPr>
        <w:t>0.1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444444"/>
          <w:lang w:val="en-US"/>
        </w:rPr>
        <w:br/>
        <w:t>r=</w:t>
      </w:r>
      <w:r w:rsidRPr="00186B23">
        <w:rPr>
          <w:rFonts w:ascii="Courier New" w:hAnsi="Courier New" w:cs="Courier New"/>
          <w:color w:val="880000"/>
          <w:lang w:val="en-US"/>
        </w:rPr>
        <w:t>10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86B23">
        <w:rPr>
          <w:rFonts w:ascii="Courier New" w:hAnsi="Courier New" w:cs="Courier New"/>
          <w:color w:val="444444"/>
          <w:lang w:val="en-US"/>
        </w:rPr>
        <w:t>extr_volume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t>=</w:t>
      </w:r>
      <w:r w:rsidRPr="00186B23">
        <w:rPr>
          <w:rFonts w:ascii="Courier New" w:hAnsi="Courier New" w:cs="Courier New"/>
          <w:color w:val="397300"/>
          <w:lang w:val="en-US"/>
        </w:rPr>
        <w:t>length</w:t>
      </w:r>
      <w:r w:rsidRPr="00186B23">
        <w:rPr>
          <w:rFonts w:ascii="Courier New" w:hAnsi="Courier New" w:cs="Courier New"/>
          <w:color w:val="444444"/>
          <w:lang w:val="en-US"/>
        </w:rPr>
        <w:t>(extrema)/</w:t>
      </w:r>
      <w:r w:rsidRPr="00186B23">
        <w:rPr>
          <w:rFonts w:ascii="Courier New" w:hAnsi="Courier New" w:cs="Courier New"/>
          <w:color w:val="880000"/>
          <w:lang w:val="en-US"/>
        </w:rPr>
        <w:t>4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444444"/>
          <w:lang w:val="en-US"/>
        </w:rPr>
        <w:br/>
        <w:t>[</w:t>
      </w:r>
      <w:proofErr w:type="spellStart"/>
      <w:r w:rsidRPr="00186B23">
        <w:rPr>
          <w:rFonts w:ascii="Courier New" w:hAnsi="Courier New" w:cs="Courier New"/>
          <w:color w:val="444444"/>
          <w:lang w:val="en-US"/>
        </w:rPr>
        <w:t>m,n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t>]=</w:t>
      </w:r>
      <w:r w:rsidRPr="00186B23">
        <w:rPr>
          <w:rFonts w:ascii="Courier New" w:hAnsi="Courier New" w:cs="Courier New"/>
          <w:color w:val="397300"/>
          <w:lang w:val="en-US"/>
        </w:rPr>
        <w:t>size</w:t>
      </w:r>
      <w:r w:rsidRPr="00186B23">
        <w:rPr>
          <w:rFonts w:ascii="Courier New" w:hAnsi="Courier New" w:cs="Courier New"/>
          <w:color w:val="444444"/>
          <w:lang w:val="en-US"/>
        </w:rPr>
        <w:t>(img);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86B23">
        <w:rPr>
          <w:rFonts w:ascii="Courier New" w:hAnsi="Courier New" w:cs="Courier New"/>
          <w:color w:val="444444"/>
          <w:lang w:val="en-US"/>
        </w:rPr>
        <w:t>secondorder_x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t>=conv2([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],[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]);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86B23">
        <w:rPr>
          <w:rFonts w:ascii="Courier New" w:hAnsi="Courier New" w:cs="Courier New"/>
          <w:color w:val="444444"/>
          <w:lang w:val="en-US"/>
        </w:rPr>
        <w:t>secondorder_y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t>=conv2([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],[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]);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b/>
          <w:color w:val="444444"/>
          <w:lang w:val="en-US"/>
        </w:rPr>
        <w:t>for</w:t>
      </w:r>
      <w:r w:rsidRPr="00186B23">
        <w:rPr>
          <w:rFonts w:ascii="Courier New" w:hAnsi="Courier New" w:cs="Courier New"/>
          <w:color w:val="444444"/>
          <w:lang w:val="en-US"/>
        </w:rPr>
        <w:t xml:space="preserve"> </w:t>
      </w:r>
      <w:r w:rsidRPr="00186B23">
        <w:rPr>
          <w:rFonts w:ascii="Courier New" w:hAnsi="Courier New" w:cs="Courier New"/>
          <w:color w:val="397300"/>
          <w:lang w:val="en-US"/>
        </w:rPr>
        <w:t>i</w:t>
      </w:r>
      <w:r w:rsidRPr="00186B23">
        <w:rPr>
          <w:rFonts w:ascii="Courier New" w:hAnsi="Courier New" w:cs="Courier New"/>
          <w:color w:val="444444"/>
          <w:lang w:val="en-US"/>
        </w:rPr>
        <w:t>=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:octave</w:t>
      </w:r>
      <w:r w:rsidRPr="00186B23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186B23">
        <w:rPr>
          <w:rFonts w:ascii="Courier New" w:hAnsi="Courier New" w:cs="Courier New"/>
          <w:b/>
          <w:color w:val="444444"/>
          <w:lang w:val="en-US"/>
        </w:rPr>
        <w:t>for</w:t>
      </w:r>
      <w:r w:rsidRPr="00186B23">
        <w:rPr>
          <w:rFonts w:ascii="Courier New" w:hAnsi="Courier New" w:cs="Courier New"/>
          <w:color w:val="444444"/>
          <w:lang w:val="en-US"/>
        </w:rPr>
        <w:t xml:space="preserve"> </w:t>
      </w:r>
      <w:r w:rsidRPr="00186B23">
        <w:rPr>
          <w:rFonts w:ascii="Courier New" w:hAnsi="Courier New" w:cs="Courier New"/>
          <w:color w:val="397300"/>
          <w:lang w:val="en-US"/>
        </w:rPr>
        <w:t>j</w:t>
      </w:r>
      <w:r w:rsidRPr="00186B23">
        <w:rPr>
          <w:rFonts w:ascii="Courier New" w:hAnsi="Courier New" w:cs="Courier New"/>
          <w:color w:val="444444"/>
          <w:lang w:val="en-US"/>
        </w:rPr>
        <w:t>=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:level</w:t>
      </w:r>
      <w:r w:rsidRPr="00186B23">
        <w:rPr>
          <w:rFonts w:ascii="Courier New" w:hAnsi="Courier New" w:cs="Courier New"/>
          <w:color w:val="444444"/>
          <w:lang w:val="en-US"/>
        </w:rPr>
        <w:br/>
        <w:t xml:space="preserve">        test=D{</w:t>
      </w:r>
      <w:r w:rsidRPr="00186B23">
        <w:rPr>
          <w:rFonts w:ascii="Courier New" w:hAnsi="Courier New" w:cs="Courier New"/>
          <w:color w:val="397300"/>
          <w:lang w:val="en-US"/>
        </w:rPr>
        <w:t>i</w:t>
      </w:r>
      <w:r w:rsidRPr="00186B23">
        <w:rPr>
          <w:rFonts w:ascii="Courier New" w:hAnsi="Courier New" w:cs="Courier New"/>
          <w:color w:val="444444"/>
          <w:lang w:val="en-US"/>
        </w:rPr>
        <w:t>}(:,:,</w:t>
      </w:r>
      <w:r w:rsidRPr="00186B23">
        <w:rPr>
          <w:rFonts w:ascii="Courier New" w:hAnsi="Courier New" w:cs="Courier New"/>
          <w:color w:val="397300"/>
          <w:lang w:val="en-US"/>
        </w:rPr>
        <w:t>j</w:t>
      </w:r>
      <w:r w:rsidRPr="00186B23">
        <w:rPr>
          <w:rFonts w:ascii="Courier New" w:hAnsi="Courier New" w:cs="Courier New"/>
          <w:color w:val="444444"/>
          <w:lang w:val="en-US"/>
        </w:rPr>
        <w:t>);</w:t>
      </w:r>
      <w:r w:rsidRPr="00186B23">
        <w:rPr>
          <w:rFonts w:ascii="Courier New" w:hAnsi="Courier New" w:cs="Courier New"/>
          <w:color w:val="444444"/>
          <w:lang w:val="en-US"/>
        </w:rPr>
        <w:br/>
        <w:t xml:space="preserve">        temp=</w:t>
      </w:r>
      <w:r w:rsidRPr="00186B23">
        <w:rPr>
          <w:rFonts w:ascii="Courier New" w:hAnsi="Courier New" w:cs="Courier New"/>
          <w:color w:val="880000"/>
          <w:lang w:val="en-US"/>
        </w:rPr>
        <w:t>-1.</w:t>
      </w:r>
      <w:r w:rsidRPr="00186B23">
        <w:rPr>
          <w:rFonts w:ascii="Courier New" w:hAnsi="Courier New" w:cs="Courier New"/>
          <w:color w:val="444444"/>
          <w:lang w:val="en-US"/>
        </w:rPr>
        <w:t>/conv2(test,secondorder_y,</w:t>
      </w:r>
      <w:r w:rsidRPr="00186B23">
        <w:rPr>
          <w:rFonts w:ascii="Courier New" w:hAnsi="Courier New" w:cs="Courier New"/>
          <w:color w:val="880000"/>
          <w:lang w:val="en-US"/>
        </w:rPr>
        <w:t>'same'</w:t>
      </w:r>
      <w:r w:rsidRPr="00186B23">
        <w:rPr>
          <w:rFonts w:ascii="Courier New" w:hAnsi="Courier New" w:cs="Courier New"/>
          <w:color w:val="444444"/>
          <w:lang w:val="en-US"/>
        </w:rPr>
        <w:t>).*conv2(test,[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],</w:t>
      </w:r>
      <w:r w:rsidRPr="00186B23">
        <w:rPr>
          <w:rFonts w:ascii="Courier New" w:hAnsi="Courier New" w:cs="Courier New"/>
          <w:color w:val="880000"/>
          <w:lang w:val="en-US"/>
        </w:rPr>
        <w:t>'same'</w:t>
      </w:r>
      <w:r w:rsidRPr="00186B23">
        <w:rPr>
          <w:rFonts w:ascii="Courier New" w:hAnsi="Courier New" w:cs="Courier New"/>
          <w:color w:val="444444"/>
          <w:lang w:val="en-US"/>
        </w:rPr>
        <w:t>);</w:t>
      </w:r>
      <w:r w:rsidRPr="00186B23">
        <w:rPr>
          <w:rFonts w:ascii="Courier New" w:hAnsi="Courier New" w:cs="Courier New"/>
          <w:color w:val="444444"/>
          <w:lang w:val="en-US"/>
        </w:rPr>
        <w:br/>
        <w:t xml:space="preserve">        D{</w:t>
      </w:r>
      <w:r w:rsidRPr="00186B23">
        <w:rPr>
          <w:rFonts w:ascii="Courier New" w:hAnsi="Courier New" w:cs="Courier New"/>
          <w:color w:val="397300"/>
          <w:lang w:val="en-US"/>
        </w:rPr>
        <w:t>i</w:t>
      </w:r>
      <w:r w:rsidRPr="00186B23">
        <w:rPr>
          <w:rFonts w:ascii="Courier New" w:hAnsi="Courier New" w:cs="Courier New"/>
          <w:color w:val="444444"/>
          <w:lang w:val="en-US"/>
        </w:rPr>
        <w:t>}(:,:,</w:t>
      </w:r>
      <w:r w:rsidRPr="00186B23">
        <w:rPr>
          <w:rFonts w:ascii="Courier New" w:hAnsi="Courier New" w:cs="Courier New"/>
          <w:color w:val="397300"/>
          <w:lang w:val="en-US"/>
        </w:rPr>
        <w:t>j</w:t>
      </w:r>
      <w:r w:rsidRPr="00186B23">
        <w:rPr>
          <w:rFonts w:ascii="Courier New" w:hAnsi="Courier New" w:cs="Courier New"/>
          <w:color w:val="444444"/>
          <w:lang w:val="en-US"/>
        </w:rPr>
        <w:t>)=temp.*conv2(test',[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-1</w:t>
      </w:r>
      <w:r w:rsidRPr="00186B23">
        <w:rPr>
          <w:rFonts w:ascii="Courier New" w:hAnsi="Courier New" w:cs="Courier New"/>
          <w:color w:val="444444"/>
          <w:lang w:val="en-US"/>
        </w:rPr>
        <w:t>;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],</w:t>
      </w:r>
      <w:r w:rsidRPr="00186B23">
        <w:rPr>
          <w:rFonts w:ascii="Courier New" w:hAnsi="Courier New" w:cs="Courier New"/>
          <w:color w:val="880000"/>
          <w:lang w:val="en-US"/>
        </w:rPr>
        <w:t>'same'</w:t>
      </w:r>
      <w:r w:rsidRPr="00186B23">
        <w:rPr>
          <w:rFonts w:ascii="Courier New" w:hAnsi="Courier New" w:cs="Courier New"/>
          <w:color w:val="444444"/>
          <w:lang w:val="en-US"/>
        </w:rPr>
        <w:t>)*</w:t>
      </w:r>
      <w:r w:rsidRPr="00186B23">
        <w:rPr>
          <w:rFonts w:ascii="Courier New" w:hAnsi="Courier New" w:cs="Courier New"/>
          <w:color w:val="880000"/>
          <w:lang w:val="en-US"/>
        </w:rPr>
        <w:t>0.5</w:t>
      </w:r>
      <w:r w:rsidRPr="00186B23">
        <w:rPr>
          <w:rFonts w:ascii="Courier New" w:hAnsi="Courier New" w:cs="Courier New"/>
          <w:color w:val="444444"/>
          <w:lang w:val="en-US"/>
        </w:rPr>
        <w:t>+test;</w:t>
      </w:r>
      <w:r w:rsidRPr="00186B23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186B23">
        <w:rPr>
          <w:rFonts w:ascii="Courier New" w:hAnsi="Courier New" w:cs="Courier New"/>
          <w:b/>
          <w:color w:val="444444"/>
          <w:lang w:val="en-US"/>
        </w:rPr>
        <w:t>end</w:t>
      </w:r>
      <w:r w:rsidRPr="00186B23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86B23">
        <w:rPr>
          <w:rFonts w:ascii="Courier New" w:hAnsi="Courier New" w:cs="Courier New"/>
          <w:b/>
          <w:color w:val="444444"/>
          <w:lang w:val="en-US"/>
        </w:rPr>
        <w:t>end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b/>
          <w:color w:val="444444"/>
          <w:lang w:val="en-US"/>
        </w:rPr>
        <w:t>for</w:t>
      </w:r>
      <w:r w:rsidRPr="00186B23">
        <w:rPr>
          <w:rFonts w:ascii="Courier New" w:hAnsi="Courier New" w:cs="Courier New"/>
          <w:color w:val="444444"/>
          <w:lang w:val="en-US"/>
        </w:rPr>
        <w:t xml:space="preserve"> </w:t>
      </w:r>
      <w:r w:rsidRPr="00186B23">
        <w:rPr>
          <w:rFonts w:ascii="Courier New" w:hAnsi="Courier New" w:cs="Courier New"/>
          <w:color w:val="397300"/>
          <w:lang w:val="en-US"/>
        </w:rPr>
        <w:t>i</w:t>
      </w:r>
      <w:r w:rsidRPr="00186B23">
        <w:rPr>
          <w:rFonts w:ascii="Courier New" w:hAnsi="Courier New" w:cs="Courier New"/>
          <w:color w:val="444444"/>
          <w:lang w:val="en-US"/>
        </w:rPr>
        <w:t>=</w:t>
      </w:r>
      <w:r w:rsidRPr="00186B23">
        <w:rPr>
          <w:rFonts w:ascii="Courier New" w:hAnsi="Courier New" w:cs="Courier New"/>
          <w:color w:val="880000"/>
          <w:lang w:val="en-US"/>
        </w:rPr>
        <w:t>1</w:t>
      </w:r>
      <w:r w:rsidRPr="00186B23">
        <w:rPr>
          <w:rFonts w:ascii="Courier New" w:hAnsi="Courier New" w:cs="Courier New"/>
          <w:color w:val="444444"/>
          <w:lang w:val="en-US"/>
        </w:rPr>
        <w:t>:extr_volume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Pr="00186B23">
        <w:rPr>
          <w:rFonts w:ascii="Courier New" w:hAnsi="Courier New" w:cs="Courier New"/>
          <w:color w:val="444444"/>
          <w:lang w:val="en-US"/>
        </w:rPr>
        <w:br/>
        <w:t>subplot(</w:t>
      </w:r>
      <w:r w:rsidRPr="00186B23">
        <w:rPr>
          <w:rFonts w:ascii="Courier New" w:hAnsi="Courier New" w:cs="Courier New"/>
          <w:color w:val="880000"/>
          <w:lang w:val="en-US"/>
        </w:rPr>
        <w:t>2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2</w:t>
      </w:r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4</w:t>
      </w:r>
      <w:r w:rsidRPr="00186B23">
        <w:rPr>
          <w:rFonts w:ascii="Courier New" w:hAnsi="Courier New" w:cs="Courier New"/>
          <w:color w:val="444444"/>
          <w:lang w:val="en-US"/>
        </w:rPr>
        <w:t>);</w:t>
      </w:r>
      <w:r w:rsidRPr="00186B23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86B23">
        <w:rPr>
          <w:rFonts w:ascii="Courier New" w:hAnsi="Courier New" w:cs="Courier New"/>
          <w:color w:val="444444"/>
          <w:lang w:val="en-US"/>
        </w:rPr>
        <w:t>imshow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t>(origin)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color w:val="397300"/>
          <w:lang w:val="en-US"/>
        </w:rPr>
        <w:t>hold</w:t>
      </w:r>
      <w:r w:rsidRPr="00186B23">
        <w:rPr>
          <w:rFonts w:ascii="Courier New" w:hAnsi="Courier New" w:cs="Courier New"/>
          <w:color w:val="444444"/>
          <w:lang w:val="en-US"/>
        </w:rPr>
        <w:t xml:space="preserve"> on</w:t>
      </w:r>
      <w:r w:rsidRPr="00186B23">
        <w:rPr>
          <w:rFonts w:ascii="Courier New" w:hAnsi="Courier New" w:cs="Courier New"/>
          <w:color w:val="444444"/>
          <w:lang w:val="en-US"/>
        </w:rPr>
        <w:br/>
      </w:r>
      <w:r w:rsidRPr="00186B23">
        <w:rPr>
          <w:rFonts w:ascii="Courier New" w:hAnsi="Courier New" w:cs="Courier New"/>
          <w:color w:val="397300"/>
          <w:lang w:val="en-US"/>
        </w:rPr>
        <w:t>plot</w:t>
      </w:r>
      <w:r w:rsidRPr="00186B23">
        <w:rPr>
          <w:rFonts w:ascii="Courier New" w:hAnsi="Courier New" w:cs="Courier New"/>
          <w:color w:val="444444"/>
          <w:lang w:val="en-US"/>
        </w:rPr>
        <w:t>(ry,</w:t>
      </w:r>
      <w:proofErr w:type="spellStart"/>
      <w:r w:rsidRPr="00186B23">
        <w:rPr>
          <w:rFonts w:ascii="Courier New" w:hAnsi="Courier New" w:cs="Courier New"/>
          <w:color w:val="444444"/>
          <w:lang w:val="en-US"/>
        </w:rPr>
        <w:t>rx</w:t>
      </w:r>
      <w:proofErr w:type="spellEnd"/>
      <w:r w:rsidRPr="00186B23">
        <w:rPr>
          <w:rFonts w:ascii="Courier New" w:hAnsi="Courier New" w:cs="Courier New"/>
          <w:color w:val="444444"/>
          <w:lang w:val="en-US"/>
        </w:rPr>
        <w:t>,</w:t>
      </w:r>
      <w:r w:rsidRPr="00186B23">
        <w:rPr>
          <w:rFonts w:ascii="Courier New" w:hAnsi="Courier New" w:cs="Courier New"/>
          <w:color w:val="880000"/>
          <w:lang w:val="en-US"/>
        </w:rPr>
        <w:t>'b+'</w:t>
      </w:r>
      <w:r w:rsidRPr="00186B23">
        <w:rPr>
          <w:rFonts w:ascii="Courier New" w:hAnsi="Courier New" w:cs="Courier New"/>
          <w:color w:val="444444"/>
          <w:lang w:val="en-US"/>
        </w:rPr>
        <w:t>);</w:t>
      </w:r>
      <w:r w:rsidRPr="00186B23">
        <w:rPr>
          <w:rFonts w:ascii="Courier New" w:hAnsi="Courier New" w:cs="Courier New"/>
          <w:color w:val="444444"/>
          <w:lang w:val="en-US"/>
        </w:rPr>
        <w:br/>
        <w:t>toc</w:t>
      </w:r>
    </w:p>
    <w:p w14:paraId="4148F1F9" w14:textId="76ABDDD9" w:rsidR="00186B23" w:rsidRPr="00186B23" w:rsidRDefault="00186B23" w:rsidP="00186B23">
      <w:pPr>
        <w:rPr>
          <w:lang w:val="en-US" w:eastAsia="en-US"/>
        </w:rPr>
      </w:pPr>
    </w:p>
    <w:p w14:paraId="6DBD0211" w14:textId="06AF6337" w:rsidR="00BB528E" w:rsidRPr="00BA184F" w:rsidRDefault="0001441F" w:rsidP="00BB528E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 w:rsidRPr="0001441F">
        <w:rPr>
          <w:rFonts w:ascii="Courier New" w:hAnsi="Courier New" w:cs="Courier New"/>
          <w:sz w:val="24"/>
          <w:szCs w:val="24"/>
          <w:lang w:eastAsia="el-GR"/>
        </w:rPr>
        <w:t>Εδώ γίνεται η λεπτομερής εύρεση ακριβών θέσεων των σημείων κλειδιών και απόρριψη των σημείων που δεν πληρούν τα κριτήρια αντίθεσης και καμπυλότητας της επιφάνειας.</w:t>
      </w:r>
      <w:r w:rsidR="00D545BF" w:rsidRPr="00992F4C">
        <w:rPr>
          <w:rFonts w:ascii="Courier New" w:hAnsi="Courier New" w:cs="Courier New"/>
          <w:sz w:val="24"/>
          <w:szCs w:val="24"/>
          <w:lang w:eastAsia="el-GR"/>
        </w:rPr>
        <w:br/>
      </w:r>
      <w:r w:rsidR="00D545BF" w:rsidRPr="00992F4C">
        <w:rPr>
          <w:rFonts w:ascii="Courier New" w:hAnsi="Courier New" w:cs="Courier New"/>
          <w:sz w:val="24"/>
          <w:szCs w:val="24"/>
          <w:lang w:eastAsia="el-GR"/>
        </w:rPr>
        <w:br/>
      </w:r>
      <w:r w:rsidR="00D545BF" w:rsidRPr="00D545BF">
        <w:rPr>
          <w:rFonts w:ascii="Courier New" w:hAnsi="Courier New" w:cs="Courier New"/>
          <w:b/>
          <w:bCs/>
          <w:sz w:val="24"/>
          <w:szCs w:val="24"/>
          <w:lang w:eastAsia="el-GR"/>
        </w:rPr>
        <w:t>3. Διόρθωση Κατεύθυνσης</w:t>
      </w:r>
      <w:r w:rsidR="008D1CDF" w:rsidRPr="00BA184F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D545BF" w:rsidRPr="00D545BF">
        <w:rPr>
          <w:rFonts w:ascii="Courier New" w:hAnsi="Courier New" w:cs="Courier New"/>
          <w:sz w:val="24"/>
          <w:szCs w:val="24"/>
          <w:lang w:eastAsia="el-GR"/>
        </w:rPr>
        <w:br/>
        <w:t>Μετά τον εντοπισμό των</w:t>
      </w:r>
      <w:r w:rsidR="00EA4738" w:rsidRPr="00EA4738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D545BF" w:rsidRPr="00D545BF">
        <w:rPr>
          <w:rFonts w:ascii="Courier New" w:hAnsi="Courier New" w:cs="Courier New"/>
          <w:sz w:val="24"/>
          <w:szCs w:val="24"/>
          <w:lang w:eastAsia="el-GR"/>
        </w:rPr>
        <w:t xml:space="preserve">σημείων κλειδιών, στο επόμενο στάδιο αποδίδεται προσανατολισμός σε κάθε σημείο-κλειδί, ώστε ο </w:t>
      </w:r>
      <w:proofErr w:type="spellStart"/>
      <w:r w:rsidR="00D545BF" w:rsidRPr="00D545BF">
        <w:rPr>
          <w:rFonts w:ascii="Courier New" w:hAnsi="Courier New" w:cs="Courier New"/>
          <w:sz w:val="24"/>
          <w:szCs w:val="24"/>
          <w:lang w:eastAsia="el-GR"/>
        </w:rPr>
        <w:t>περιγραφέας</w:t>
      </w:r>
      <w:proofErr w:type="spellEnd"/>
      <w:r w:rsidR="00D545BF" w:rsidRPr="00D545BF">
        <w:rPr>
          <w:rFonts w:ascii="Courier New" w:hAnsi="Courier New" w:cs="Courier New"/>
          <w:sz w:val="24"/>
          <w:szCs w:val="24"/>
          <w:lang w:eastAsia="el-GR"/>
        </w:rPr>
        <w:t xml:space="preserve"> που θα υπολογιστεί αργότερα να είναι αμετάβλητος ως προς την περιστροφή.</w:t>
      </w:r>
      <w:r w:rsidR="00992F4C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3E03A58C" w14:textId="48F5C19D" w:rsidR="00BB528E" w:rsidRPr="00BB528E" w:rsidRDefault="00BB528E" w:rsidP="00BB528E">
      <w:pPr>
        <w:shd w:val="clear" w:color="auto" w:fill="F0F0F0"/>
        <w:jc w:val="left"/>
        <w:rPr>
          <w:lang w:val="en-US"/>
        </w:rPr>
      </w:pPr>
      <w:r w:rsidRPr="00BB528E">
        <w:rPr>
          <w:rFonts w:ascii="Courier New" w:hAnsi="Courier New" w:cs="Courier New"/>
          <w:color w:val="888888"/>
          <w:lang w:val="en-US"/>
        </w:rPr>
        <w:t>%% Orientation Assignment(Multiple orientations assignment)</w:t>
      </w:r>
      <w:r w:rsidRPr="00BB528E">
        <w:rPr>
          <w:rFonts w:ascii="Courier New" w:hAnsi="Courier New" w:cs="Courier New"/>
          <w:color w:val="444444"/>
          <w:lang w:val="en-US"/>
        </w:rPr>
        <w:br/>
        <w:t>tic</w:t>
      </w:r>
      <w:r w:rsidRPr="00BB528E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BB528E">
        <w:rPr>
          <w:rFonts w:ascii="Courier New" w:hAnsi="Courier New" w:cs="Courier New"/>
          <w:color w:val="444444"/>
          <w:lang w:val="en-US"/>
        </w:rPr>
        <w:t>kpori</w:t>
      </w:r>
      <w:proofErr w:type="spellEnd"/>
      <w:r w:rsidRPr="00BB528E">
        <w:rPr>
          <w:rFonts w:ascii="Courier New" w:hAnsi="Courier New" w:cs="Courier New"/>
          <w:color w:val="444444"/>
          <w:lang w:val="en-US"/>
        </w:rPr>
        <w:t>=</w:t>
      </w:r>
      <w:r w:rsidRPr="00BB528E">
        <w:rPr>
          <w:rFonts w:ascii="Courier New" w:hAnsi="Courier New" w:cs="Courier New"/>
          <w:color w:val="397300"/>
          <w:lang w:val="en-US"/>
        </w:rPr>
        <w:t>zeros</w:t>
      </w:r>
      <w:r w:rsidRPr="00BB528E">
        <w:rPr>
          <w:rFonts w:ascii="Courier New" w:hAnsi="Courier New" w:cs="Courier New"/>
          <w:color w:val="444444"/>
          <w:lang w:val="en-US"/>
        </w:rPr>
        <w:t>(</w:t>
      </w:r>
      <w:r w:rsidRPr="00BB528E">
        <w:rPr>
          <w:rFonts w:ascii="Courier New" w:hAnsi="Courier New" w:cs="Courier New"/>
          <w:color w:val="880000"/>
          <w:lang w:val="en-US"/>
        </w:rPr>
        <w:t>1</w:t>
      </w:r>
      <w:r w:rsidRPr="00BB528E">
        <w:rPr>
          <w:rFonts w:ascii="Courier New" w:hAnsi="Courier New" w:cs="Courier New"/>
          <w:color w:val="444444"/>
          <w:lang w:val="en-US"/>
        </w:rPr>
        <w:t>,</w:t>
      </w:r>
      <w:r w:rsidRPr="00BB528E">
        <w:rPr>
          <w:rFonts w:ascii="Courier New" w:hAnsi="Courier New" w:cs="Courier New"/>
          <w:color w:val="880000"/>
          <w:lang w:val="en-US"/>
        </w:rPr>
        <w:t>36</w:t>
      </w:r>
      <w:r w:rsidRPr="00BB528E">
        <w:rPr>
          <w:rFonts w:ascii="Courier New" w:hAnsi="Courier New" w:cs="Courier New"/>
          <w:color w:val="444444"/>
          <w:lang w:val="en-US"/>
        </w:rPr>
        <w:t>*</w:t>
      </w:r>
      <w:proofErr w:type="spellStart"/>
      <w:r w:rsidRPr="00BB528E">
        <w:rPr>
          <w:rFonts w:ascii="Courier New" w:hAnsi="Courier New" w:cs="Courier New"/>
          <w:color w:val="444444"/>
          <w:lang w:val="en-US"/>
        </w:rPr>
        <w:t>extr_volume</w:t>
      </w:r>
      <w:proofErr w:type="spellEnd"/>
      <w:r w:rsidRPr="00BB528E">
        <w:rPr>
          <w:rFonts w:ascii="Courier New" w:hAnsi="Courier New" w:cs="Courier New"/>
          <w:color w:val="444444"/>
          <w:lang w:val="en-US"/>
        </w:rPr>
        <w:t>);</w:t>
      </w:r>
      <w:r w:rsidRPr="00BB528E">
        <w:rPr>
          <w:rFonts w:ascii="Courier New" w:hAnsi="Courier New" w:cs="Courier New"/>
          <w:color w:val="444444"/>
          <w:lang w:val="en-US"/>
        </w:rPr>
        <w:br/>
        <w:t>minor=</w:t>
      </w:r>
      <w:r w:rsidRPr="00BB528E">
        <w:rPr>
          <w:rFonts w:ascii="Courier New" w:hAnsi="Courier New" w:cs="Courier New"/>
          <w:color w:val="397300"/>
          <w:lang w:val="en-US"/>
        </w:rPr>
        <w:t>zeros</w:t>
      </w:r>
      <w:r w:rsidRPr="00BB528E">
        <w:rPr>
          <w:rFonts w:ascii="Courier New" w:hAnsi="Courier New" w:cs="Courier New"/>
          <w:color w:val="444444"/>
          <w:lang w:val="en-US"/>
        </w:rPr>
        <w:t>(</w:t>
      </w:r>
      <w:r w:rsidRPr="00BB528E">
        <w:rPr>
          <w:rFonts w:ascii="Courier New" w:hAnsi="Courier New" w:cs="Courier New"/>
          <w:color w:val="880000"/>
          <w:lang w:val="en-US"/>
        </w:rPr>
        <w:t>1</w:t>
      </w:r>
      <w:r w:rsidRPr="00BB528E">
        <w:rPr>
          <w:rFonts w:ascii="Courier New" w:hAnsi="Courier New" w:cs="Courier New"/>
          <w:color w:val="444444"/>
          <w:lang w:val="en-US"/>
        </w:rPr>
        <w:t>,</w:t>
      </w:r>
      <w:r w:rsidRPr="00BB528E">
        <w:rPr>
          <w:rFonts w:ascii="Courier New" w:hAnsi="Courier New" w:cs="Courier New"/>
          <w:color w:val="880000"/>
          <w:lang w:val="en-US"/>
        </w:rPr>
        <w:t>36</w:t>
      </w:r>
      <w:r w:rsidRPr="00BB528E">
        <w:rPr>
          <w:rFonts w:ascii="Courier New" w:hAnsi="Courier New" w:cs="Courier New"/>
          <w:color w:val="444444"/>
          <w:lang w:val="en-US"/>
        </w:rPr>
        <w:t>*</w:t>
      </w:r>
      <w:proofErr w:type="spellStart"/>
      <w:r w:rsidRPr="00BB528E">
        <w:rPr>
          <w:rFonts w:ascii="Courier New" w:hAnsi="Courier New" w:cs="Courier New"/>
          <w:color w:val="444444"/>
          <w:lang w:val="en-US"/>
        </w:rPr>
        <w:t>extr_volume</w:t>
      </w:r>
      <w:proofErr w:type="spellEnd"/>
      <w:r w:rsidRPr="00BB528E">
        <w:rPr>
          <w:rFonts w:ascii="Courier New" w:hAnsi="Courier New" w:cs="Courier New"/>
          <w:color w:val="444444"/>
          <w:lang w:val="en-US"/>
        </w:rPr>
        <w:t>);</w:t>
      </w:r>
      <w:r w:rsidRPr="00BB528E">
        <w:rPr>
          <w:rFonts w:ascii="Courier New" w:hAnsi="Courier New" w:cs="Courier New"/>
          <w:color w:val="444444"/>
          <w:lang w:val="en-US"/>
        </w:rPr>
        <w:br/>
        <w:t>f=</w:t>
      </w:r>
      <w:r w:rsidRPr="00BB528E">
        <w:rPr>
          <w:rFonts w:ascii="Courier New" w:hAnsi="Courier New" w:cs="Courier New"/>
          <w:color w:val="880000"/>
          <w:lang w:val="en-US"/>
        </w:rPr>
        <w:t>1</w:t>
      </w:r>
      <w:r w:rsidRPr="00BB528E">
        <w:rPr>
          <w:rFonts w:ascii="Courier New" w:hAnsi="Courier New" w:cs="Courier New"/>
          <w:color w:val="444444"/>
          <w:lang w:val="en-US"/>
        </w:rPr>
        <w:t>;</w:t>
      </w:r>
      <w:r w:rsidRPr="00BB528E">
        <w:rPr>
          <w:rFonts w:ascii="Courier New" w:hAnsi="Courier New" w:cs="Courier New"/>
          <w:color w:val="444444"/>
          <w:lang w:val="en-US"/>
        </w:rPr>
        <w:br/>
        <w:t>flag=</w:t>
      </w:r>
      <w:r w:rsidRPr="00BB528E">
        <w:rPr>
          <w:rFonts w:ascii="Courier New" w:hAnsi="Courier New" w:cs="Courier New"/>
          <w:color w:val="880000"/>
          <w:lang w:val="en-US"/>
        </w:rPr>
        <w:t>1</w:t>
      </w:r>
      <w:r w:rsidRPr="00BB528E">
        <w:rPr>
          <w:rFonts w:ascii="Courier New" w:hAnsi="Courier New" w:cs="Courier New"/>
          <w:color w:val="444444"/>
          <w:lang w:val="en-US"/>
        </w:rPr>
        <w:t>;</w:t>
      </w:r>
      <w:r w:rsidRPr="00BB528E">
        <w:rPr>
          <w:rFonts w:ascii="Courier New" w:hAnsi="Courier New" w:cs="Courier New"/>
          <w:color w:val="444444"/>
          <w:lang w:val="en-US"/>
        </w:rPr>
        <w:br/>
      </w:r>
      <w:r w:rsidRPr="00BB528E">
        <w:rPr>
          <w:rFonts w:ascii="Courier New" w:hAnsi="Courier New" w:cs="Courier New"/>
          <w:b/>
          <w:color w:val="444444"/>
          <w:lang w:val="en-US"/>
        </w:rPr>
        <w:t>for</w:t>
      </w:r>
      <w:r w:rsidRPr="00BB528E">
        <w:rPr>
          <w:rFonts w:ascii="Courier New" w:hAnsi="Courier New" w:cs="Courier New"/>
          <w:color w:val="444444"/>
          <w:lang w:val="en-US"/>
        </w:rPr>
        <w:t xml:space="preserve"> </w:t>
      </w:r>
      <w:r w:rsidRPr="00BB528E">
        <w:rPr>
          <w:rFonts w:ascii="Courier New" w:hAnsi="Courier New" w:cs="Courier New"/>
          <w:color w:val="397300"/>
          <w:lang w:val="en-US"/>
        </w:rPr>
        <w:t>i</w:t>
      </w:r>
      <w:r w:rsidRPr="00BB528E">
        <w:rPr>
          <w:rFonts w:ascii="Courier New" w:hAnsi="Courier New" w:cs="Courier New"/>
          <w:color w:val="444444"/>
          <w:lang w:val="en-US"/>
        </w:rPr>
        <w:t>=</w:t>
      </w:r>
      <w:r w:rsidRPr="00BB528E">
        <w:rPr>
          <w:rFonts w:ascii="Courier New" w:hAnsi="Courier New" w:cs="Courier New"/>
          <w:color w:val="880000"/>
          <w:lang w:val="en-US"/>
        </w:rPr>
        <w:t>1</w:t>
      </w:r>
      <w:r w:rsidRPr="00BB528E">
        <w:rPr>
          <w:rFonts w:ascii="Courier New" w:hAnsi="Courier New" w:cs="Courier New"/>
          <w:color w:val="444444"/>
          <w:lang w:val="en-US"/>
        </w:rPr>
        <w:t>:extr_volume</w:t>
      </w:r>
      <w:r w:rsidRPr="00BB528E">
        <w:rPr>
          <w:rFonts w:ascii="Courier New" w:hAnsi="Courier New" w:cs="Courier New"/>
          <w:color w:val="444444"/>
          <w:lang w:val="en-US"/>
        </w:rPr>
        <w:br/>
      </w:r>
      <w:r w:rsidR="004657AE">
        <w:rPr>
          <w:rFonts w:ascii="Courier New" w:hAnsi="Courier New" w:cs="Courier New"/>
          <w:color w:val="888888"/>
          <w:lang w:val="en-US"/>
        </w:rPr>
        <w:t>…</w:t>
      </w:r>
      <w:r w:rsidR="004657AE">
        <w:rPr>
          <w:rFonts w:ascii="Courier New" w:hAnsi="Courier New" w:cs="Courier New"/>
          <w:color w:val="888888"/>
          <w:lang w:val="en-US"/>
        </w:rPr>
        <w:br/>
        <w:t>…</w:t>
      </w:r>
      <w:r w:rsidR="004657AE">
        <w:rPr>
          <w:rFonts w:ascii="Courier New" w:hAnsi="Courier New" w:cs="Courier New"/>
          <w:color w:val="888888"/>
          <w:lang w:val="en-US"/>
        </w:rPr>
        <w:br/>
        <w:t>…</w:t>
      </w:r>
      <w:r w:rsidR="004657AE">
        <w:rPr>
          <w:rFonts w:ascii="Courier New" w:hAnsi="Courier New" w:cs="Courier New"/>
          <w:color w:val="888888"/>
          <w:lang w:val="en-US"/>
        </w:rPr>
        <w:br/>
      </w:r>
      <w:r w:rsidRPr="00BB528E">
        <w:rPr>
          <w:rFonts w:ascii="Courier New" w:hAnsi="Courier New" w:cs="Courier New"/>
          <w:color w:val="444444"/>
          <w:lang w:val="en-US"/>
        </w:rPr>
        <w:t xml:space="preserve">    </w:t>
      </w:r>
      <w:r w:rsidRPr="00BB528E">
        <w:rPr>
          <w:rFonts w:ascii="Courier New" w:hAnsi="Courier New" w:cs="Courier New"/>
          <w:b/>
          <w:color w:val="444444"/>
          <w:lang w:val="en-US"/>
        </w:rPr>
        <w:t>end</w:t>
      </w:r>
      <w:r w:rsidRPr="00BB528E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BB528E">
        <w:rPr>
          <w:rFonts w:ascii="Courier New" w:hAnsi="Courier New" w:cs="Courier New"/>
          <w:b/>
          <w:color w:val="444444"/>
          <w:lang w:val="en-US"/>
        </w:rPr>
        <w:t>end</w:t>
      </w:r>
      <w:proofErr w:type="spellEnd"/>
      <w:r w:rsidRPr="00BB528E">
        <w:rPr>
          <w:rFonts w:ascii="Courier New" w:hAnsi="Courier New" w:cs="Courier New"/>
          <w:color w:val="444444"/>
          <w:lang w:val="en-US"/>
        </w:rPr>
        <w:br/>
        <w:t>idx= minor==</w:t>
      </w:r>
      <w:r w:rsidRPr="00BB528E">
        <w:rPr>
          <w:rFonts w:ascii="Courier New" w:hAnsi="Courier New" w:cs="Courier New"/>
          <w:color w:val="880000"/>
          <w:lang w:val="en-US"/>
        </w:rPr>
        <w:t>0</w:t>
      </w:r>
      <w:r w:rsidRPr="00BB528E">
        <w:rPr>
          <w:rFonts w:ascii="Courier New" w:hAnsi="Courier New" w:cs="Courier New"/>
          <w:color w:val="444444"/>
          <w:lang w:val="en-US"/>
        </w:rPr>
        <w:t>;</w:t>
      </w:r>
      <w:r w:rsidRPr="00BB528E">
        <w:rPr>
          <w:rFonts w:ascii="Courier New" w:hAnsi="Courier New" w:cs="Courier New"/>
          <w:color w:val="444444"/>
          <w:lang w:val="en-US"/>
        </w:rPr>
        <w:br/>
        <w:t>minor(idx)=[];</w:t>
      </w:r>
      <w:r w:rsidRPr="00BB528E">
        <w:rPr>
          <w:rFonts w:ascii="Courier New" w:hAnsi="Courier New" w:cs="Courier New"/>
          <w:color w:val="444444"/>
          <w:lang w:val="en-US"/>
        </w:rPr>
        <w:br/>
        <w:t>extrema=minor;</w:t>
      </w:r>
      <w:r w:rsidRPr="00BB528E">
        <w:rPr>
          <w:rFonts w:ascii="Courier New" w:hAnsi="Courier New" w:cs="Courier New"/>
          <w:color w:val="444444"/>
          <w:lang w:val="en-US"/>
        </w:rPr>
        <w:br/>
      </w:r>
      <w:r w:rsidRPr="00BB528E">
        <w:rPr>
          <w:rFonts w:ascii="Courier New" w:hAnsi="Courier New" w:cs="Courier New"/>
          <w:color w:val="888888"/>
          <w:lang w:val="en-US"/>
        </w:rPr>
        <w:t>% delete unsearchable points and add minor orientation points</w:t>
      </w:r>
      <w:r w:rsidRPr="00BB528E">
        <w:rPr>
          <w:rFonts w:ascii="Courier New" w:hAnsi="Courier New" w:cs="Courier New"/>
          <w:color w:val="444444"/>
          <w:lang w:val="en-US"/>
        </w:rPr>
        <w:br/>
        <w:t xml:space="preserve">idx= </w:t>
      </w:r>
      <w:proofErr w:type="spellStart"/>
      <w:r w:rsidRPr="00BB528E">
        <w:rPr>
          <w:rFonts w:ascii="Courier New" w:hAnsi="Courier New" w:cs="Courier New"/>
          <w:color w:val="444444"/>
          <w:lang w:val="en-US"/>
        </w:rPr>
        <w:t>kpori</w:t>
      </w:r>
      <w:proofErr w:type="spellEnd"/>
      <w:r w:rsidRPr="00BB528E">
        <w:rPr>
          <w:rFonts w:ascii="Courier New" w:hAnsi="Courier New" w:cs="Courier New"/>
          <w:color w:val="444444"/>
          <w:lang w:val="en-US"/>
        </w:rPr>
        <w:t>==</w:t>
      </w:r>
      <w:r w:rsidRPr="00BB528E">
        <w:rPr>
          <w:rFonts w:ascii="Courier New" w:hAnsi="Courier New" w:cs="Courier New"/>
          <w:color w:val="880000"/>
          <w:lang w:val="en-US"/>
        </w:rPr>
        <w:t>0</w:t>
      </w:r>
      <w:r w:rsidRPr="00BB528E">
        <w:rPr>
          <w:rFonts w:ascii="Courier New" w:hAnsi="Courier New" w:cs="Courier New"/>
          <w:color w:val="444444"/>
          <w:lang w:val="en-US"/>
        </w:rPr>
        <w:t>;</w:t>
      </w:r>
      <w:r w:rsidRPr="00BB528E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BB528E">
        <w:rPr>
          <w:rFonts w:ascii="Courier New" w:hAnsi="Courier New" w:cs="Courier New"/>
          <w:color w:val="444444"/>
          <w:lang w:val="en-US"/>
        </w:rPr>
        <w:t>kpori</w:t>
      </w:r>
      <w:proofErr w:type="spellEnd"/>
      <w:r w:rsidRPr="00BB528E">
        <w:rPr>
          <w:rFonts w:ascii="Courier New" w:hAnsi="Courier New" w:cs="Courier New"/>
          <w:color w:val="444444"/>
          <w:lang w:val="en-US"/>
        </w:rPr>
        <w:t>(idx)=[];</w:t>
      </w:r>
      <w:r w:rsidRPr="00BB528E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BB528E">
        <w:rPr>
          <w:rFonts w:ascii="Courier New" w:hAnsi="Courier New" w:cs="Courier New"/>
          <w:color w:val="444444"/>
          <w:lang w:val="en-US"/>
        </w:rPr>
        <w:t>extr_volume</w:t>
      </w:r>
      <w:proofErr w:type="spellEnd"/>
      <w:r w:rsidRPr="00BB528E">
        <w:rPr>
          <w:rFonts w:ascii="Courier New" w:hAnsi="Courier New" w:cs="Courier New"/>
          <w:color w:val="444444"/>
          <w:lang w:val="en-US"/>
        </w:rPr>
        <w:t>=</w:t>
      </w:r>
      <w:r w:rsidRPr="00BB528E">
        <w:rPr>
          <w:rFonts w:ascii="Courier New" w:hAnsi="Courier New" w:cs="Courier New"/>
          <w:color w:val="397300"/>
          <w:lang w:val="en-US"/>
        </w:rPr>
        <w:t>length</w:t>
      </w:r>
      <w:r w:rsidRPr="00BB528E">
        <w:rPr>
          <w:rFonts w:ascii="Courier New" w:hAnsi="Courier New" w:cs="Courier New"/>
          <w:color w:val="444444"/>
          <w:lang w:val="en-US"/>
        </w:rPr>
        <w:t>(extrema)/</w:t>
      </w:r>
      <w:r w:rsidRPr="00BB528E">
        <w:rPr>
          <w:rFonts w:ascii="Courier New" w:hAnsi="Courier New" w:cs="Courier New"/>
          <w:color w:val="880000"/>
          <w:lang w:val="en-US"/>
        </w:rPr>
        <w:t>4</w:t>
      </w:r>
      <w:r w:rsidRPr="00BB528E">
        <w:rPr>
          <w:rFonts w:ascii="Courier New" w:hAnsi="Courier New" w:cs="Courier New"/>
          <w:color w:val="444444"/>
          <w:lang w:val="en-US"/>
        </w:rPr>
        <w:t>;</w:t>
      </w:r>
      <w:r w:rsidRPr="00BB528E">
        <w:rPr>
          <w:rFonts w:ascii="Courier New" w:hAnsi="Courier New" w:cs="Courier New"/>
          <w:color w:val="444444"/>
          <w:lang w:val="en-US"/>
        </w:rPr>
        <w:br/>
        <w:t>toc</w:t>
      </w:r>
    </w:p>
    <w:p w14:paraId="297A90B2" w14:textId="2CF2CACC" w:rsidR="00992F4C" w:rsidRPr="00992F4C" w:rsidRDefault="00992F4C" w:rsidP="00BB528E">
      <w:pPr>
        <w:rPr>
          <w:lang w:val="en-US" w:eastAsia="el-GR"/>
        </w:rPr>
      </w:pPr>
    </w:p>
    <w:p w14:paraId="0991852D" w14:textId="788E6AB2" w:rsidR="00186B23" w:rsidRDefault="003D480E" w:rsidP="003D480E">
      <w:pPr>
        <w:pStyle w:val="ListParagraph"/>
        <w:numPr>
          <w:ilvl w:val="0"/>
          <w:numId w:val="50"/>
        </w:numPr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proofErr w:type="spellStart"/>
      <w:r w:rsidRPr="003D480E">
        <w:rPr>
          <w:rFonts w:ascii="Courier New" w:hAnsi="Courier New" w:cs="Courier New"/>
          <w:b/>
          <w:bCs/>
          <w:sz w:val="24"/>
          <w:szCs w:val="24"/>
          <w:lang w:eastAsia="el-GR"/>
        </w:rPr>
        <w:t>Περιγραφέας</w:t>
      </w:r>
      <w:proofErr w:type="spellEnd"/>
      <w:r w:rsidRPr="003D480E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Σημείων-Κλειδιών</w:t>
      </w:r>
      <w:r w:rsidR="008D1CDF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br/>
      </w:r>
    </w:p>
    <w:p w14:paraId="657B7DFB" w14:textId="595B667C" w:rsidR="00E72695" w:rsidRPr="00BA184F" w:rsidRDefault="002F5BCC" w:rsidP="008D1CDF">
      <w:pPr>
        <w:pStyle w:val="ListParagraph"/>
        <w:ind w:left="0"/>
        <w:rPr>
          <w:rFonts w:ascii="Courier New" w:hAnsi="Courier New" w:cs="Courier New"/>
          <w:sz w:val="24"/>
          <w:szCs w:val="24"/>
          <w:lang w:eastAsia="el-GR"/>
        </w:rPr>
      </w:pPr>
      <w:r w:rsidRPr="002F5BCC">
        <w:rPr>
          <w:rFonts w:ascii="Courier New" w:hAnsi="Courier New" w:cs="Courier New"/>
          <w:sz w:val="24"/>
          <w:szCs w:val="24"/>
          <w:lang w:eastAsia="el-GR"/>
        </w:rPr>
        <w:t xml:space="preserve">Αφού πλέον κάθε σημείο κλειδί έχει θέση, κλίμακα και προσανατολισμό, ακολουθεί ο υπολογισμός του </w:t>
      </w:r>
      <w:proofErr w:type="spellStart"/>
      <w:r w:rsidRPr="002F5BCC">
        <w:rPr>
          <w:rFonts w:ascii="Courier New" w:hAnsi="Courier New" w:cs="Courier New"/>
          <w:sz w:val="24"/>
          <w:szCs w:val="24"/>
          <w:lang w:eastAsia="el-GR"/>
        </w:rPr>
        <w:t>περιγραφέα</w:t>
      </w:r>
      <w:proofErr w:type="spellEnd"/>
      <w:r w:rsidRPr="002F5BCC">
        <w:rPr>
          <w:rFonts w:ascii="Courier New" w:hAnsi="Courier New" w:cs="Courier New"/>
          <w:sz w:val="24"/>
          <w:szCs w:val="24"/>
          <w:lang w:eastAsia="el-GR"/>
        </w:rPr>
        <w:t xml:space="preserve">. Ο </w:t>
      </w:r>
      <w:proofErr w:type="spellStart"/>
      <w:r w:rsidRPr="002F5BCC">
        <w:rPr>
          <w:rFonts w:ascii="Courier New" w:hAnsi="Courier New" w:cs="Courier New"/>
          <w:sz w:val="24"/>
          <w:szCs w:val="24"/>
          <w:lang w:eastAsia="el-GR"/>
        </w:rPr>
        <w:t>περιγραφέας</w:t>
      </w:r>
      <w:proofErr w:type="spellEnd"/>
      <w:r w:rsidRPr="002F5BCC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2F5BCC">
        <w:rPr>
          <w:rFonts w:ascii="Courier New" w:hAnsi="Courier New" w:cs="Courier New"/>
          <w:sz w:val="24"/>
          <w:szCs w:val="24"/>
          <w:lang w:val="en-US" w:eastAsia="el-GR"/>
        </w:rPr>
        <w:t>SIFT</w:t>
      </w:r>
      <w:r w:rsidRPr="002F5BCC">
        <w:rPr>
          <w:rFonts w:ascii="Courier New" w:hAnsi="Courier New" w:cs="Courier New"/>
          <w:sz w:val="24"/>
          <w:szCs w:val="24"/>
          <w:lang w:eastAsia="el-GR"/>
        </w:rPr>
        <w:t xml:space="preserve"> βασίζεται στην κατασκευή προσανατολισμένων ιστογραμμάτων κλίσης σε </w:t>
      </w:r>
      <w:proofErr w:type="spellStart"/>
      <w:r w:rsidRPr="002F5BCC">
        <w:rPr>
          <w:rFonts w:ascii="Courier New" w:hAnsi="Courier New" w:cs="Courier New"/>
          <w:sz w:val="24"/>
          <w:szCs w:val="24"/>
          <w:lang w:eastAsia="el-GR"/>
        </w:rPr>
        <w:t>υποπεριοχές</w:t>
      </w:r>
      <w:proofErr w:type="spellEnd"/>
      <w:r w:rsidRPr="002F5BCC">
        <w:rPr>
          <w:rFonts w:ascii="Courier New" w:hAnsi="Courier New" w:cs="Courier New"/>
          <w:sz w:val="24"/>
          <w:szCs w:val="24"/>
          <w:lang w:eastAsia="el-GR"/>
        </w:rPr>
        <w:t xml:space="preserve"> γύρω από το σημείο-κλειδί.</w:t>
      </w:r>
      <w:r w:rsidR="007D3098" w:rsidRPr="007D30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D3098" w:rsidRPr="007D3098">
        <w:rPr>
          <w:rFonts w:ascii="Courier New" w:hAnsi="Courier New" w:cs="Courier New"/>
          <w:sz w:val="24"/>
          <w:szCs w:val="24"/>
          <w:lang w:eastAsia="el-GR"/>
        </w:rPr>
        <w:t>Εδώ υπολογίζεται το 128-διάστατο διάνυσμα που περιγράφει τοπικά το σημείο κλειδί. Με αυτό τον τρόπο τα σημεία μπορούν να αντιστοιχιστούν μεταξύ διαφορετικών εικόνων.</w:t>
      </w:r>
    </w:p>
    <w:p w14:paraId="3CB81195" w14:textId="7719126B" w:rsidR="00E72695" w:rsidRPr="00E72695" w:rsidRDefault="00E72695" w:rsidP="00E72695">
      <w:pPr>
        <w:shd w:val="clear" w:color="auto" w:fill="F0F0F0"/>
        <w:jc w:val="left"/>
        <w:rPr>
          <w:lang w:val="en-US"/>
        </w:rPr>
      </w:pPr>
      <w:r w:rsidRPr="00E72695">
        <w:rPr>
          <w:rFonts w:ascii="Courier New" w:hAnsi="Courier New" w:cs="Courier New"/>
          <w:color w:val="888888"/>
          <w:lang w:val="en-US"/>
        </w:rPr>
        <w:t xml:space="preserve">%% </w:t>
      </w:r>
      <w:proofErr w:type="spellStart"/>
      <w:r w:rsidRPr="00E72695">
        <w:rPr>
          <w:rFonts w:ascii="Courier New" w:hAnsi="Courier New" w:cs="Courier New"/>
          <w:color w:val="888888"/>
          <w:lang w:val="en-US"/>
        </w:rPr>
        <w:t>keypoint</w:t>
      </w:r>
      <w:proofErr w:type="spellEnd"/>
      <w:r w:rsidRPr="00E72695">
        <w:rPr>
          <w:rFonts w:ascii="Courier New" w:hAnsi="Courier New" w:cs="Courier New"/>
          <w:color w:val="888888"/>
          <w:lang w:val="en-US"/>
        </w:rPr>
        <w:t xml:space="preserve"> descriptor</w:t>
      </w:r>
      <w:r w:rsidRPr="00E72695">
        <w:rPr>
          <w:rFonts w:ascii="Courier New" w:hAnsi="Courier New" w:cs="Courier New"/>
          <w:color w:val="444444"/>
          <w:lang w:val="en-US"/>
        </w:rPr>
        <w:br/>
        <w:t>tic</w:t>
      </w:r>
      <w:r w:rsidRPr="00E72695">
        <w:rPr>
          <w:rFonts w:ascii="Courier New" w:hAnsi="Courier New" w:cs="Courier New"/>
          <w:color w:val="444444"/>
          <w:lang w:val="en-US"/>
        </w:rPr>
        <w:br/>
        <w:t>d=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;</w:t>
      </w:r>
      <w:r w:rsidRPr="00E72695">
        <w:rPr>
          <w:rFonts w:ascii="Courier New" w:hAnsi="Courier New" w:cs="Courier New"/>
          <w:color w:val="888888"/>
          <w:lang w:val="en-US"/>
        </w:rPr>
        <w:t xml:space="preserve">% In David G. Lowe </w:t>
      </w:r>
      <w:proofErr w:type="spellStart"/>
      <w:r w:rsidRPr="00E72695">
        <w:rPr>
          <w:rFonts w:ascii="Courier New" w:hAnsi="Courier New" w:cs="Courier New"/>
          <w:color w:val="888888"/>
          <w:lang w:val="en-US"/>
        </w:rPr>
        <w:t>experiment,divide</w:t>
      </w:r>
      <w:proofErr w:type="spellEnd"/>
      <w:r w:rsidRPr="00E72695">
        <w:rPr>
          <w:rFonts w:ascii="Courier New" w:hAnsi="Courier New" w:cs="Courier New"/>
          <w:color w:val="888888"/>
          <w:lang w:val="en-US"/>
        </w:rPr>
        <w:t xml:space="preserve"> the area into 4*4.</w:t>
      </w:r>
      <w:r w:rsidRPr="00E72695">
        <w:rPr>
          <w:rFonts w:ascii="Courier New" w:hAnsi="Courier New" w:cs="Courier New"/>
          <w:color w:val="444444"/>
          <w:lang w:val="en-US"/>
        </w:rPr>
        <w:br/>
        <w:t>pixel=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;</w:t>
      </w:r>
      <w:r w:rsidRPr="00E72695">
        <w:rPr>
          <w:rFonts w:ascii="Courier New" w:hAnsi="Courier New" w:cs="Courier New"/>
          <w:color w:val="444444"/>
          <w:lang w:val="en-US"/>
        </w:rPr>
        <w:br/>
        <w:t>feature=</w:t>
      </w:r>
      <w:r w:rsidRPr="00E72695">
        <w:rPr>
          <w:rFonts w:ascii="Courier New" w:hAnsi="Courier New" w:cs="Courier New"/>
          <w:color w:val="397300"/>
          <w:lang w:val="en-US"/>
        </w:rPr>
        <w:t>zeros</w:t>
      </w:r>
      <w:r w:rsidRPr="00E72695">
        <w:rPr>
          <w:rFonts w:ascii="Courier New" w:hAnsi="Courier New" w:cs="Courier New"/>
          <w:color w:val="444444"/>
          <w:lang w:val="en-US"/>
        </w:rPr>
        <w:t>(d*d*</w:t>
      </w:r>
      <w:r w:rsidRPr="00E72695">
        <w:rPr>
          <w:rFonts w:ascii="Courier New" w:hAnsi="Courier New" w:cs="Courier New"/>
          <w:color w:val="880000"/>
          <w:lang w:val="en-US"/>
        </w:rPr>
        <w:t>8</w:t>
      </w:r>
      <w:r w:rsidRPr="00E72695">
        <w:rPr>
          <w:rFonts w:ascii="Courier New" w:hAnsi="Courier New" w:cs="Courier New"/>
          <w:color w:val="444444"/>
          <w:lang w:val="en-US"/>
        </w:rPr>
        <w:t>,extr_volume);</w:t>
      </w:r>
      <w:r w:rsidRPr="00E72695">
        <w:rPr>
          <w:rFonts w:ascii="Courier New" w:hAnsi="Courier New" w:cs="Courier New"/>
          <w:color w:val="444444"/>
          <w:lang w:val="en-US"/>
        </w:rPr>
        <w:br/>
      </w:r>
      <w:r w:rsidRPr="00E72695">
        <w:rPr>
          <w:rFonts w:ascii="Courier New" w:hAnsi="Courier New" w:cs="Courier New"/>
          <w:b/>
          <w:color w:val="444444"/>
          <w:lang w:val="en-US"/>
        </w:rPr>
        <w:t>for</w:t>
      </w:r>
      <w:r w:rsidRPr="00E72695">
        <w:rPr>
          <w:rFonts w:ascii="Courier New" w:hAnsi="Courier New" w:cs="Courier New"/>
          <w:color w:val="444444"/>
          <w:lang w:val="en-US"/>
        </w:rPr>
        <w:t xml:space="preserve"> 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444444"/>
          <w:lang w:val="en-US"/>
        </w:rPr>
        <w:t>=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:extr_volume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descriptor=</w:t>
      </w:r>
      <w:r w:rsidRPr="00E72695">
        <w:rPr>
          <w:rFonts w:ascii="Courier New" w:hAnsi="Courier New" w:cs="Courier New"/>
          <w:color w:val="397300"/>
          <w:lang w:val="en-US"/>
        </w:rPr>
        <w:t>zeros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,d*d*</w:t>
      </w:r>
      <w:r w:rsidRPr="00E72695">
        <w:rPr>
          <w:rFonts w:ascii="Courier New" w:hAnsi="Courier New" w:cs="Courier New"/>
          <w:color w:val="880000"/>
          <w:lang w:val="en-US"/>
        </w:rPr>
        <w:t>8</w:t>
      </w:r>
      <w:r w:rsidRPr="00E72695">
        <w:rPr>
          <w:rFonts w:ascii="Courier New" w:hAnsi="Courier New" w:cs="Courier New"/>
          <w:color w:val="444444"/>
          <w:lang w:val="en-US"/>
        </w:rPr>
        <w:t>);</w:t>
      </w:r>
      <w:r w:rsidRPr="00E72695">
        <w:rPr>
          <w:rFonts w:ascii="Courier New" w:hAnsi="Courier New" w:cs="Courier New"/>
          <w:color w:val="888888"/>
          <w:lang w:val="en-US"/>
        </w:rPr>
        <w:t>% feature dimension is 128=4*4*8;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width=d*pixel;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</w:t>
      </w:r>
      <w:r w:rsidRPr="00E72695">
        <w:rPr>
          <w:rFonts w:ascii="Courier New" w:hAnsi="Courier New" w:cs="Courier New"/>
          <w:color w:val="888888"/>
          <w:lang w:val="en-US"/>
        </w:rPr>
        <w:t>%</w:t>
      </w:r>
      <w:proofErr w:type="spellStart"/>
      <w:r w:rsidRPr="00E72695">
        <w:rPr>
          <w:rFonts w:ascii="Courier New" w:hAnsi="Courier New" w:cs="Courier New"/>
          <w:color w:val="888888"/>
          <w:lang w:val="en-US"/>
        </w:rPr>
        <w:t>x,y</w:t>
      </w:r>
      <w:proofErr w:type="spellEnd"/>
      <w:r w:rsidRPr="00E72695">
        <w:rPr>
          <w:rFonts w:ascii="Courier New" w:hAnsi="Courier New" w:cs="Courier New"/>
          <w:color w:val="888888"/>
          <w:lang w:val="en-US"/>
        </w:rPr>
        <w:t xml:space="preserve"> </w:t>
      </w:r>
      <w:proofErr w:type="spellStart"/>
      <w:r w:rsidRPr="00E72695">
        <w:rPr>
          <w:rFonts w:ascii="Courier New" w:hAnsi="Courier New" w:cs="Courier New"/>
          <w:color w:val="888888"/>
          <w:lang w:val="en-US"/>
        </w:rPr>
        <w:t>centeral</w:t>
      </w:r>
      <w:proofErr w:type="spellEnd"/>
      <w:r w:rsidRPr="00E72695">
        <w:rPr>
          <w:rFonts w:ascii="Courier New" w:hAnsi="Courier New" w:cs="Courier New"/>
          <w:color w:val="888888"/>
          <w:lang w:val="en-US"/>
        </w:rPr>
        <w:t xml:space="preserve"> point and prepare for location rotation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x=</w:t>
      </w:r>
      <w:r w:rsidRPr="00E72695">
        <w:rPr>
          <w:rFonts w:ascii="Courier New" w:hAnsi="Courier New" w:cs="Courier New"/>
          <w:color w:val="397300"/>
          <w:lang w:val="en-US"/>
        </w:rPr>
        <w:t>floor</w:t>
      </w:r>
      <w:r w:rsidRPr="00E72695">
        <w:rPr>
          <w:rFonts w:ascii="Courier New" w:hAnsi="Courier New" w:cs="Courier New"/>
          <w:color w:val="444444"/>
          <w:lang w:val="en-US"/>
        </w:rPr>
        <w:t>((extrema(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*(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)+</w:t>
      </w:r>
      <w:r w:rsidRPr="00E72695">
        <w:rPr>
          <w:rFonts w:ascii="Courier New" w:hAnsi="Courier New" w:cs="Courier New"/>
          <w:color w:val="880000"/>
          <w:lang w:val="en-US"/>
        </w:rPr>
        <w:t>3</w:t>
      </w:r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)/(n/(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^(extrema(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*(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880000"/>
          <w:lang w:val="en-US"/>
        </w:rPr>
        <w:t>-2</w:t>
      </w:r>
      <w:r w:rsidRPr="00E72695">
        <w:rPr>
          <w:rFonts w:ascii="Courier New" w:hAnsi="Courier New" w:cs="Courier New"/>
          <w:color w:val="444444"/>
          <w:lang w:val="en-US"/>
        </w:rPr>
        <w:t>))))+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y=</w:t>
      </w:r>
      <w:r w:rsidRPr="00E72695">
        <w:rPr>
          <w:rFonts w:ascii="Courier New" w:hAnsi="Courier New" w:cs="Courier New"/>
          <w:color w:val="397300"/>
          <w:lang w:val="en-US"/>
        </w:rPr>
        <w:t>mod</w:t>
      </w:r>
      <w:r w:rsidRPr="00E72695">
        <w:rPr>
          <w:rFonts w:ascii="Courier New" w:hAnsi="Courier New" w:cs="Courier New"/>
          <w:color w:val="444444"/>
          <w:lang w:val="en-US"/>
        </w:rPr>
        <w:t>((extrema(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*(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)+</w:t>
      </w:r>
      <w:r w:rsidRPr="00E72695">
        <w:rPr>
          <w:rFonts w:ascii="Courier New" w:hAnsi="Courier New" w:cs="Courier New"/>
          <w:color w:val="880000"/>
          <w:lang w:val="en-US"/>
        </w:rPr>
        <w:t>3</w:t>
      </w:r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),m/(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^(extrema(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*(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880000"/>
          <w:lang w:val="en-US"/>
        </w:rPr>
        <w:t>-2</w:t>
      </w:r>
      <w:r w:rsidRPr="00E72695">
        <w:rPr>
          <w:rFonts w:ascii="Courier New" w:hAnsi="Courier New" w:cs="Courier New"/>
          <w:color w:val="444444"/>
          <w:lang w:val="en-US"/>
        </w:rPr>
        <w:t>)))+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z=extrema(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*(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)+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E72695">
        <w:rPr>
          <w:rFonts w:ascii="Courier New" w:hAnsi="Courier New" w:cs="Courier New"/>
          <w:b/>
          <w:color w:val="444444"/>
          <w:lang w:val="en-US"/>
        </w:rPr>
        <w:t>if</w:t>
      </w:r>
      <w:r w:rsidRPr="00E72695">
        <w:rPr>
          <w:rFonts w:ascii="Courier New" w:hAnsi="Courier New" w:cs="Courier New"/>
          <w:color w:val="444444"/>
          <w:lang w:val="en-US"/>
        </w:rPr>
        <w:t>((m/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^(extrema(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*(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880000"/>
          <w:lang w:val="en-US"/>
        </w:rPr>
        <w:t>-2</w:t>
      </w:r>
      <w:r w:rsidRPr="00E72695">
        <w:rPr>
          <w:rFonts w:ascii="Courier New" w:hAnsi="Courier New" w:cs="Courier New"/>
          <w:color w:val="444444"/>
          <w:lang w:val="en-US"/>
        </w:rPr>
        <w:t>)-pixel*d*</w:t>
      </w:r>
      <w:r w:rsidRPr="00E72695">
        <w:rPr>
          <w:rFonts w:ascii="Courier New" w:hAnsi="Courier New" w:cs="Courier New"/>
          <w:color w:val="397300"/>
          <w:lang w:val="en-US"/>
        </w:rPr>
        <w:t>sqrt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)&gt;x&amp;&amp;x&gt;(pixel*d/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*</w:t>
      </w:r>
      <w:r w:rsidRPr="00E72695">
        <w:rPr>
          <w:rFonts w:ascii="Courier New" w:hAnsi="Courier New" w:cs="Courier New"/>
          <w:color w:val="397300"/>
          <w:lang w:val="en-US"/>
        </w:rPr>
        <w:t>sqrt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))&amp;&amp;(n/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^(extrema(</w:t>
      </w:r>
      <w:r w:rsidRPr="00E72695">
        <w:rPr>
          <w:rFonts w:ascii="Courier New" w:hAnsi="Courier New" w:cs="Courier New"/>
          <w:color w:val="880000"/>
          <w:lang w:val="en-US"/>
        </w:rPr>
        <w:t>4</w:t>
      </w:r>
      <w:r w:rsidRPr="00E72695">
        <w:rPr>
          <w:rFonts w:ascii="Courier New" w:hAnsi="Courier New" w:cs="Courier New"/>
          <w:color w:val="444444"/>
          <w:lang w:val="en-US"/>
        </w:rPr>
        <w:t>*(</w:t>
      </w:r>
      <w:r w:rsidRPr="00E72695">
        <w:rPr>
          <w:rFonts w:ascii="Courier New" w:hAnsi="Courier New" w:cs="Courier New"/>
          <w:color w:val="397300"/>
          <w:lang w:val="en-US"/>
        </w:rPr>
        <w:t>i</w:t>
      </w:r>
      <w:r w:rsidRPr="00E72695">
        <w:rPr>
          <w:rFonts w:ascii="Courier New" w:hAnsi="Courier New" w:cs="Courier New"/>
          <w:color w:val="880000"/>
          <w:lang w:val="en-US"/>
        </w:rPr>
        <w:t>-1</w:t>
      </w:r>
      <w:r w:rsidRPr="00E72695">
        <w:rPr>
          <w:rFonts w:ascii="Courier New" w:hAnsi="Courier New" w:cs="Courier New"/>
          <w:color w:val="444444"/>
          <w:lang w:val="en-US"/>
        </w:rPr>
        <w:t>)+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880000"/>
          <w:lang w:val="en-US"/>
        </w:rPr>
        <w:t>-2</w:t>
      </w:r>
      <w:r w:rsidRPr="00E72695">
        <w:rPr>
          <w:rFonts w:ascii="Courier New" w:hAnsi="Courier New" w:cs="Courier New"/>
          <w:color w:val="444444"/>
          <w:lang w:val="en-US"/>
        </w:rPr>
        <w:t>)-pixel*d/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*</w:t>
      </w:r>
      <w:r w:rsidRPr="00E72695">
        <w:rPr>
          <w:rFonts w:ascii="Courier New" w:hAnsi="Courier New" w:cs="Courier New"/>
          <w:color w:val="397300"/>
          <w:lang w:val="en-US"/>
        </w:rPr>
        <w:t>sqrt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))&gt;y&amp;&amp;y&gt;(pixel*d/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*</w:t>
      </w:r>
      <w:r w:rsidRPr="00E72695">
        <w:rPr>
          <w:rFonts w:ascii="Courier New" w:hAnsi="Courier New" w:cs="Courier New"/>
          <w:color w:val="397300"/>
          <w:lang w:val="en-US"/>
        </w:rPr>
        <w:t>sqrt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)))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sub_x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=(x-d*pixel/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):(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x+d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*pixel/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sub_y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=(y-d*pixel/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):(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y+d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*pixel/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);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sub=</w:t>
      </w:r>
      <w:r w:rsidRPr="00E72695">
        <w:rPr>
          <w:rFonts w:ascii="Courier New" w:hAnsi="Courier New" w:cs="Courier New"/>
          <w:color w:val="397300"/>
          <w:lang w:val="en-US"/>
        </w:rPr>
        <w:t>zeros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r w:rsidRPr="00E72695">
        <w:rPr>
          <w:rFonts w:ascii="Courier New" w:hAnsi="Courier New" w:cs="Courier New"/>
          <w:color w:val="880000"/>
          <w:lang w:val="en-US"/>
        </w:rPr>
        <w:t>2</w:t>
      </w:r>
      <w:r w:rsidRPr="00E72695">
        <w:rPr>
          <w:rFonts w:ascii="Courier New" w:hAnsi="Courier New" w:cs="Courier New"/>
          <w:color w:val="444444"/>
          <w:lang w:val="en-US"/>
        </w:rPr>
        <w:t>,</w:t>
      </w:r>
      <w:r w:rsidRPr="00E72695">
        <w:rPr>
          <w:rFonts w:ascii="Courier New" w:hAnsi="Courier New" w:cs="Courier New"/>
          <w:color w:val="397300"/>
          <w:lang w:val="en-US"/>
        </w:rPr>
        <w:t>length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sub_x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)*</w:t>
      </w:r>
      <w:r w:rsidRPr="00E72695">
        <w:rPr>
          <w:rFonts w:ascii="Courier New" w:hAnsi="Courier New" w:cs="Courier New"/>
          <w:color w:val="397300"/>
          <w:lang w:val="en-US"/>
        </w:rPr>
        <w:t>length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sub_y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));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E72695">
        <w:rPr>
          <w:rFonts w:ascii="Courier New" w:hAnsi="Courier New" w:cs="Courier New"/>
          <w:color w:val="397300"/>
          <w:lang w:val="en-US"/>
        </w:rPr>
        <w:t>j</w:t>
      </w:r>
      <w:r w:rsidRPr="00E72695">
        <w:rPr>
          <w:rFonts w:ascii="Courier New" w:hAnsi="Courier New" w:cs="Courier New"/>
          <w:color w:val="444444"/>
          <w:lang w:val="en-US"/>
        </w:rPr>
        <w:t>=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</w:t>
      </w:r>
      <w:r w:rsidRPr="00E72695">
        <w:rPr>
          <w:rFonts w:ascii="Courier New" w:hAnsi="Courier New" w:cs="Courier New"/>
          <w:b/>
          <w:color w:val="444444"/>
          <w:lang w:val="en-US"/>
        </w:rPr>
        <w:t>for</w:t>
      </w:r>
      <w:r w:rsidRPr="00E72695">
        <w:rPr>
          <w:rFonts w:ascii="Courier New" w:hAnsi="Courier New" w:cs="Courier New"/>
          <w:color w:val="444444"/>
          <w:lang w:val="en-US"/>
        </w:rPr>
        <w:t xml:space="preserve"> p=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:</w:t>
      </w:r>
      <w:r w:rsidRPr="00E72695">
        <w:rPr>
          <w:rFonts w:ascii="Courier New" w:hAnsi="Courier New" w:cs="Courier New"/>
          <w:color w:val="397300"/>
          <w:lang w:val="en-US"/>
        </w:rPr>
        <w:t>length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sub_x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    </w:t>
      </w:r>
      <w:r w:rsidRPr="00E72695">
        <w:rPr>
          <w:rFonts w:ascii="Courier New" w:hAnsi="Courier New" w:cs="Courier New"/>
          <w:b/>
          <w:color w:val="444444"/>
          <w:lang w:val="en-US"/>
        </w:rPr>
        <w:t>for</w:t>
      </w:r>
      <w:r w:rsidRPr="00E72695">
        <w:rPr>
          <w:rFonts w:ascii="Courier New" w:hAnsi="Courier New" w:cs="Courier New"/>
          <w:color w:val="444444"/>
          <w:lang w:val="en-US"/>
        </w:rPr>
        <w:t xml:space="preserve"> q=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:</w:t>
      </w:r>
      <w:r w:rsidRPr="00E72695">
        <w:rPr>
          <w:rFonts w:ascii="Courier New" w:hAnsi="Courier New" w:cs="Courier New"/>
          <w:color w:val="397300"/>
          <w:lang w:val="en-US"/>
        </w:rPr>
        <w:t>length</w:t>
      </w:r>
      <w:r w:rsidRPr="00E72695">
        <w:rPr>
          <w:rFonts w:ascii="Courier New" w:hAnsi="Courier New" w:cs="Courier New"/>
          <w:color w:val="444444"/>
          <w:lang w:val="en-US"/>
        </w:rPr>
        <w:t>(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sub_y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)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        sub(:,</w:t>
      </w:r>
      <w:r w:rsidRPr="00E72695">
        <w:rPr>
          <w:rFonts w:ascii="Courier New" w:hAnsi="Courier New" w:cs="Courier New"/>
          <w:color w:val="397300"/>
          <w:lang w:val="en-US"/>
        </w:rPr>
        <w:t>j</w:t>
      </w:r>
      <w:r w:rsidRPr="00E72695">
        <w:rPr>
          <w:rFonts w:ascii="Courier New" w:hAnsi="Courier New" w:cs="Courier New"/>
          <w:color w:val="444444"/>
          <w:lang w:val="en-US"/>
        </w:rPr>
        <w:t>)=[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sub_x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(p)-</w:t>
      </w:r>
      <w:proofErr w:type="spellStart"/>
      <w:r w:rsidRPr="00E72695">
        <w:rPr>
          <w:rFonts w:ascii="Courier New" w:hAnsi="Courier New" w:cs="Courier New"/>
          <w:color w:val="444444"/>
          <w:lang w:val="en-US"/>
        </w:rPr>
        <w:t>x;sub_y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t>(q)-y];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        </w:t>
      </w:r>
      <w:r w:rsidRPr="00E72695">
        <w:rPr>
          <w:rFonts w:ascii="Courier New" w:hAnsi="Courier New" w:cs="Courier New"/>
          <w:color w:val="397300"/>
          <w:lang w:val="en-US"/>
        </w:rPr>
        <w:t>j</w:t>
      </w:r>
      <w:r w:rsidRPr="00E72695">
        <w:rPr>
          <w:rFonts w:ascii="Courier New" w:hAnsi="Courier New" w:cs="Courier New"/>
          <w:color w:val="444444"/>
          <w:lang w:val="en-US"/>
        </w:rPr>
        <w:t>=</w:t>
      </w:r>
      <w:r w:rsidRPr="00E72695">
        <w:rPr>
          <w:rFonts w:ascii="Courier New" w:hAnsi="Courier New" w:cs="Courier New"/>
          <w:color w:val="397300"/>
          <w:lang w:val="en-US"/>
        </w:rPr>
        <w:t>j</w:t>
      </w:r>
      <w:r w:rsidRPr="00E72695">
        <w:rPr>
          <w:rFonts w:ascii="Courier New" w:hAnsi="Courier New" w:cs="Courier New"/>
          <w:color w:val="444444"/>
          <w:lang w:val="en-US"/>
        </w:rPr>
        <w:t>+</w:t>
      </w:r>
      <w:r w:rsidRPr="00E72695">
        <w:rPr>
          <w:rFonts w:ascii="Courier New" w:hAnsi="Courier New" w:cs="Courier New"/>
          <w:color w:val="880000"/>
          <w:lang w:val="en-US"/>
        </w:rPr>
        <w:t>1</w:t>
      </w:r>
      <w:r w:rsidRPr="00E72695">
        <w:rPr>
          <w:rFonts w:ascii="Courier New" w:hAnsi="Courier New" w:cs="Courier New"/>
          <w:color w:val="444444"/>
          <w:lang w:val="en-US"/>
        </w:rPr>
        <w:t>;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    </w:t>
      </w:r>
      <w:r w:rsidRPr="00E72695">
        <w:rPr>
          <w:rFonts w:ascii="Courier New" w:hAnsi="Courier New" w:cs="Courier New"/>
          <w:b/>
          <w:color w:val="444444"/>
          <w:lang w:val="en-US"/>
        </w:rPr>
        <w:t>end</w:t>
      </w:r>
      <w:r w:rsidRPr="00E72695">
        <w:rPr>
          <w:rFonts w:ascii="Courier New" w:hAnsi="Courier New" w:cs="Courier New"/>
          <w:color w:val="444444"/>
          <w:lang w:val="en-US"/>
        </w:rPr>
        <w:br/>
        <w:t xml:space="preserve">        </w:t>
      </w:r>
      <w:proofErr w:type="spellStart"/>
      <w:r w:rsidRPr="00E72695">
        <w:rPr>
          <w:rFonts w:ascii="Courier New" w:hAnsi="Courier New" w:cs="Courier New"/>
          <w:b/>
          <w:color w:val="444444"/>
          <w:lang w:val="en-US"/>
        </w:rPr>
        <w:t>end</w:t>
      </w:r>
      <w:proofErr w:type="spellEnd"/>
      <w:r w:rsidRPr="00E72695">
        <w:rPr>
          <w:rFonts w:ascii="Courier New" w:hAnsi="Courier New" w:cs="Courier New"/>
          <w:color w:val="444444"/>
          <w:lang w:val="en-US"/>
        </w:rPr>
        <w:br/>
      </w:r>
      <w:r w:rsidRPr="00E72695">
        <w:rPr>
          <w:rFonts w:ascii="Courier New" w:hAnsi="Courier New" w:cs="Courier New"/>
          <w:color w:val="444444"/>
          <w:lang w:val="en-US"/>
        </w:rPr>
        <w:br/>
      </w:r>
      <w:r>
        <w:rPr>
          <w:rFonts w:ascii="Courier New" w:hAnsi="Courier New" w:cs="Courier New"/>
          <w:color w:val="444444"/>
          <w:lang w:val="en-US"/>
        </w:rPr>
        <w:t>…</w:t>
      </w:r>
      <w:r w:rsidR="000C650B">
        <w:rPr>
          <w:rFonts w:ascii="Courier New" w:hAnsi="Courier New" w:cs="Courier New"/>
          <w:color w:val="444444"/>
          <w:lang w:val="en-US"/>
        </w:rPr>
        <w:br/>
        <w:t>…</w:t>
      </w:r>
      <w:r w:rsidR="000C650B">
        <w:rPr>
          <w:rFonts w:ascii="Courier New" w:hAnsi="Courier New" w:cs="Courier New"/>
          <w:color w:val="444444"/>
          <w:lang w:val="en-US"/>
        </w:rPr>
        <w:br/>
        <w:t>…</w:t>
      </w:r>
      <w:r w:rsidRPr="00E72695">
        <w:rPr>
          <w:rFonts w:ascii="Courier New" w:hAnsi="Courier New" w:cs="Courier New"/>
          <w:color w:val="444444"/>
          <w:lang w:val="en-US"/>
        </w:rPr>
        <w:br/>
        <w:t>index=</w:t>
      </w:r>
      <w:r w:rsidRPr="00E72695">
        <w:rPr>
          <w:rFonts w:ascii="Courier New" w:hAnsi="Courier New" w:cs="Courier New"/>
          <w:color w:val="397300"/>
          <w:lang w:val="en-US"/>
        </w:rPr>
        <w:t>find</w:t>
      </w:r>
      <w:r w:rsidRPr="00E72695">
        <w:rPr>
          <w:rFonts w:ascii="Courier New" w:hAnsi="Courier New" w:cs="Courier New"/>
          <w:color w:val="444444"/>
          <w:lang w:val="en-US"/>
        </w:rPr>
        <w:t>(sum(feature));</w:t>
      </w:r>
      <w:r w:rsidRPr="00E72695">
        <w:rPr>
          <w:rFonts w:ascii="Courier New" w:hAnsi="Courier New" w:cs="Courier New"/>
          <w:color w:val="444444"/>
          <w:lang w:val="en-US"/>
        </w:rPr>
        <w:br/>
        <w:t>feature=feature(:,index);</w:t>
      </w:r>
      <w:r w:rsidRPr="00E72695">
        <w:rPr>
          <w:rFonts w:ascii="Courier New" w:hAnsi="Courier New" w:cs="Courier New"/>
          <w:color w:val="444444"/>
          <w:lang w:val="en-US"/>
        </w:rPr>
        <w:br/>
        <w:t>toc</w:t>
      </w:r>
    </w:p>
    <w:p w14:paraId="789FC3FB" w14:textId="5656FEF2" w:rsidR="00E72695" w:rsidRPr="008D3428" w:rsidRDefault="008D3428" w:rsidP="008D3428">
      <w:pPr>
        <w:jc w:val="left"/>
        <w:rPr>
          <w:rFonts w:ascii="Courier New" w:eastAsia="Calibri" w:hAnsi="Courier New" w:cs="Courier New"/>
          <w:sz w:val="24"/>
          <w:szCs w:val="24"/>
          <w:lang w:eastAsia="el-GR"/>
        </w:rPr>
      </w:pPr>
      <w:r w:rsidRPr="008D3428">
        <w:rPr>
          <w:rFonts w:ascii="Courier New" w:eastAsia="Calibri" w:hAnsi="Courier New" w:cs="Courier New"/>
          <w:sz w:val="24"/>
          <w:szCs w:val="24"/>
          <w:lang w:eastAsia="el-GR"/>
        </w:rPr>
        <w:t>ΑΣΚΗΣΗ 2.</w:t>
      </w:r>
      <w:r w:rsidRPr="008D3428">
        <w:rPr>
          <w:rFonts w:ascii="Courier New" w:eastAsia="Calibri" w:hAnsi="Courier New" w:cs="Courier New"/>
          <w:sz w:val="24"/>
          <w:szCs w:val="24"/>
          <w:lang w:eastAsia="el-GR"/>
        </w:rPr>
        <w:br/>
      </w:r>
    </w:p>
    <w:p w14:paraId="0222A443" w14:textId="77777777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1. Ανίχνευση Ακροτάτων στον Χώρο Κλίμακας (</w:t>
      </w: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Scale</w:t>
      </w: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-</w:t>
      </w: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Space</w:t>
      </w: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Extrema</w:t>
      </w: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Detection</w:t>
      </w: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</w:p>
    <w:p w14:paraId="060445D5" w14:textId="457CC04E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Βήματα:</w:t>
      </w:r>
      <w:r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</w:p>
    <w:p w14:paraId="6CF7A54A" w14:textId="77777777" w:rsidR="008D3428" w:rsidRPr="008D3428" w:rsidRDefault="008D3428" w:rsidP="008D3428">
      <w:pPr>
        <w:pStyle w:val="ListParagraph"/>
        <w:numPr>
          <w:ilvl w:val="0"/>
          <w:numId w:val="51"/>
        </w:numPr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Δημιουργί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α του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Χώρου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Κλίμ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ακας:</w:t>
      </w:r>
    </w:p>
    <w:p w14:paraId="738CFF75" w14:textId="77777777" w:rsidR="008D3428" w:rsidRPr="008D3428" w:rsidRDefault="008D3428" w:rsidP="008D3428">
      <w:pPr>
        <w:pStyle w:val="ListParagraph"/>
        <w:numPr>
          <w:ilvl w:val="1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Για την αρχική εικόνα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I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), δημιουργούμε πολλαπλές "οκτάβες" 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octaves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033118AE" w14:textId="77777777" w:rsidR="008D3428" w:rsidRPr="008D3428" w:rsidRDefault="008D3428" w:rsidP="008D3428">
      <w:pPr>
        <w:pStyle w:val="ListParagraph"/>
        <w:numPr>
          <w:ilvl w:val="1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Κάθε οκτάβα περιλαμβάνει σειρά εικόνων λείων με διαφορετικές τιμές σ (διάφορα επίπεδα κλίμακας).</w:t>
      </w:r>
    </w:p>
    <w:p w14:paraId="0D8C715A" w14:textId="36DD5351" w:rsidR="008D3428" w:rsidRPr="008D3428" w:rsidRDefault="008D3428" w:rsidP="008D3428">
      <w:pPr>
        <w:pStyle w:val="ListParagraph"/>
        <w:numPr>
          <w:ilvl w:val="1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Οι λείες εικόνες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L</m:t>
            </m:r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e>
          <m:sub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σ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,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</m:e>
        </m:d>
      </m:oMath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προκύπτουν με συνέλιξη της αρχικής εικόνας με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Γκαουσιανά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φίλτρα διαφορετικής διασποράς σ.</w:t>
      </w:r>
    </w:p>
    <w:p w14:paraId="5FE54EA1" w14:textId="77777777" w:rsidR="008D3428" w:rsidRPr="008D3428" w:rsidRDefault="008D3428" w:rsidP="008D3428">
      <w:pPr>
        <w:pStyle w:val="ListParagraph"/>
        <w:numPr>
          <w:ilvl w:val="0"/>
          <w:numId w:val="51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Υπ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ολογισμός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Δι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αφοράς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Γκ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αουσιανών (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DoG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):</w:t>
      </w:r>
    </w:p>
    <w:p w14:paraId="7B066B86" w14:textId="77777777" w:rsidR="008D3428" w:rsidRPr="008D3428" w:rsidRDefault="008D3428" w:rsidP="008D3428">
      <w:pPr>
        <w:pStyle w:val="ListParagraph"/>
        <w:numPr>
          <w:ilvl w:val="1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Για κάθε οκτάβα, από τις λείες εικόνες αφαιρείται η μία από την επόμενη, ώστε να προκύψουν οι εικόνες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Difference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-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of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-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Gaussian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proofErr w:type="spellStart"/>
      <w:r w:rsidRPr="008D3428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4057E93E" w14:textId="0C8E9710" w:rsidR="008D3428" w:rsidRPr="008D3428" w:rsidRDefault="008D3428" w:rsidP="008D3428">
      <w:pPr>
        <w:pStyle w:val="ListParagraph"/>
        <w:numPr>
          <w:ilvl w:val="1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Κάθε </w:t>
      </w:r>
      <w:proofErr w:type="spellStart"/>
      <w:r w:rsidRPr="008D3428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εικόνα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D</m:t>
            </m:r>
            <m:ctrlPr>
              <w:rPr>
                <w:rFonts w:ascii="Cambria Math" w:hAnsi="Cambria Math" w:cs="Courier New"/>
                <w:i/>
                <w:sz w:val="24"/>
                <w:szCs w:val="24"/>
                <w:lang w:val="en-US" w:eastAsia="el-GR"/>
              </w:rPr>
            </m:ctrlPr>
          </m:e>
          <m:sub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σ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,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</m:e>
        </m:d>
        <m:r>
          <w:rPr>
            <w:rFonts w:ascii="Cambria Math" w:hAnsi="Cambria Math" w:cs="Courier New"/>
            <w:sz w:val="24"/>
            <w:szCs w:val="24"/>
            <w:lang w:eastAsia="el-GR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L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k</m:t>
            </m:r>
          </m:sub>
        </m:sSub>
        <m:r>
          <w:rPr>
            <w:rFonts w:ascii="Cambria Math" w:hAnsi="Cambria Math" w:cs="Courier New"/>
            <w:sz w:val="24"/>
            <w:szCs w:val="24"/>
            <w:lang w:eastAsia="el-GR"/>
          </w:rPr>
          <m:t>σ</m:t>
        </m:r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,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</m:e>
        </m:d>
        <m:r>
          <w:rPr>
            <w:rFonts w:ascii="Cambria Math" w:hAnsi="Cambria Math" w:cs="Courier New"/>
            <w:sz w:val="24"/>
            <w:szCs w:val="24"/>
            <w:lang w:eastAsia="el-GR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sSub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L</m:t>
            </m:r>
          </m:e>
          <m:sub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σ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24"/>
                <w:szCs w:val="24"/>
                <w:lang w:eastAsia="el-GR"/>
              </w:rPr>
            </m:ctrlPr>
          </m:dPr>
          <m:e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x</m:t>
            </m:r>
            <m:r>
              <w:rPr>
                <w:rFonts w:ascii="Cambria Math" w:hAnsi="Cambria Math" w:cs="Courier New"/>
                <w:sz w:val="24"/>
                <w:szCs w:val="24"/>
                <w:lang w:eastAsia="el-GR"/>
              </w:rPr>
              <m:t>,</m:t>
            </m:r>
            <m:r>
              <w:rPr>
                <w:rFonts w:ascii="Cambria Math" w:hAnsi="Cambria Math" w:cs="Courier New"/>
                <w:sz w:val="24"/>
                <w:szCs w:val="24"/>
                <w:lang w:val="en-US" w:eastAsia="el-GR"/>
              </w:rPr>
              <m:t>y</m:t>
            </m:r>
          </m:e>
        </m:d>
      </m:oMath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δημιουργείται χρησιμοποιώντας ένα σταθερό παράγοντα κλίμακας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k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079BC937" w14:textId="77777777" w:rsidR="008D3428" w:rsidRPr="008D3428" w:rsidRDefault="008D3428" w:rsidP="008D3428">
      <w:pPr>
        <w:pStyle w:val="ListParagraph"/>
        <w:numPr>
          <w:ilvl w:val="0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Προετοιμασία για Εντοπισμό Τοπικών Ακροτάτων:</w:t>
      </w:r>
    </w:p>
    <w:p w14:paraId="7E8306B6" w14:textId="77777777" w:rsidR="008D3428" w:rsidRPr="008D3428" w:rsidRDefault="008D3428" w:rsidP="008D3428">
      <w:pPr>
        <w:pStyle w:val="ListParagraph"/>
        <w:numPr>
          <w:ilvl w:val="1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Οι </w:t>
      </w:r>
      <w:proofErr w:type="spellStart"/>
      <w:r w:rsidRPr="008D3428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εικόνες οργανώνονται σε πυραμίδα με οκτάβες και επίπεδα.</w:t>
      </w:r>
    </w:p>
    <w:p w14:paraId="03A57C1E" w14:textId="77777777" w:rsidR="008D3428" w:rsidRPr="008D3428" w:rsidRDefault="008D3428" w:rsidP="008D3428">
      <w:pPr>
        <w:pStyle w:val="ListParagraph"/>
        <w:numPr>
          <w:ilvl w:val="1"/>
          <w:numId w:val="5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Αυτό θα χρησιμοποιηθεί στο επόμενο στάδιο για ανίχνευση ακροτάτων.</w:t>
      </w:r>
    </w:p>
    <w:p w14:paraId="7E973215" w14:textId="77777777" w:rsidR="008D3428" w:rsidRPr="008D3428" w:rsidRDefault="00000000" w:rsidP="008D342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r>
        <w:rPr>
          <w:rFonts w:ascii="Courier New" w:hAnsi="Courier New" w:cs="Courier New"/>
          <w:sz w:val="24"/>
          <w:szCs w:val="24"/>
          <w:lang w:val="en-US" w:eastAsia="el-GR"/>
        </w:rPr>
        <w:pict w14:anchorId="526AE668">
          <v:rect id="_x0000_i1025" style="width:0;height:1.5pt" o:hralign="center" o:hrstd="t" o:hr="t" fillcolor="#a0a0a0" stroked="f"/>
        </w:pict>
      </w:r>
    </w:p>
    <w:p w14:paraId="09694FC3" w14:textId="566395F5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2. Εύρεση Τοπικών Σημείων-Κλειδιών (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Keypoint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Localization</w:t>
      </w: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</w:p>
    <w:p w14:paraId="28259055" w14:textId="77777777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Βήμ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441ED1F6" w14:textId="77777777" w:rsidR="008D3428" w:rsidRPr="008D3428" w:rsidRDefault="008D3428" w:rsidP="008D3428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Εντο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πισμός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Το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πικών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Ακροτάτων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:</w:t>
      </w:r>
    </w:p>
    <w:p w14:paraId="6D69B656" w14:textId="77777777" w:rsidR="008D3428" w:rsidRPr="008D3428" w:rsidRDefault="008D3428" w:rsidP="008D3428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Κάθε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εικονοστοιχείο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σε κάθε </w:t>
      </w:r>
      <w:proofErr w:type="spellStart"/>
      <w:r w:rsidRPr="008D3428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εικόνα συγκρίνεται με τους 8 γείτονές του στην ίδια κλίμακα και τους 18 γείτονες στις γειτονικές κλίμακες (συνολικά 26 γείτονες).</w:t>
      </w:r>
    </w:p>
    <w:p w14:paraId="0B84F7A2" w14:textId="77777777" w:rsidR="008D3428" w:rsidRPr="008D3428" w:rsidRDefault="008D3428" w:rsidP="008D3428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Ένα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εικονοστοιχείο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θεωρείται ακρότατο (τοπικό μέγιστο ή ελάχιστο) αν η τιμή του είναι είτε μεγαλύτερη είτε μικρότερη από όλες αυτές των 26 γειτόνων.</w:t>
      </w:r>
    </w:p>
    <w:p w14:paraId="071CB508" w14:textId="77777777" w:rsidR="008D3428" w:rsidRPr="008D3428" w:rsidRDefault="008D3428" w:rsidP="008D3428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Ακριβής Προσδιορισμός Θέσης Σημείου Κλειδιού:</w:t>
      </w:r>
    </w:p>
    <w:p w14:paraId="7359A9B4" w14:textId="77777777" w:rsidR="008D3428" w:rsidRPr="008D3428" w:rsidRDefault="008D3428" w:rsidP="008D3428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Χρησιμοποιείται μία προσέγγιση με επέκταση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Taylor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γύρω από την αρχική θέση ακροτάτου, ώστε να προσδιοριστεί η ακριβής θέση του στο συνεχές.</w:t>
      </w:r>
    </w:p>
    <w:p w14:paraId="51D04843" w14:textId="77777777" w:rsidR="008D3428" w:rsidRPr="008D3428" w:rsidRDefault="008D3428" w:rsidP="008D3428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Με αυτόν τον τρόπο βρίσκουμε πιο ακριβή θέση σε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υποεικονοστοιχειακό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επίπεδο.</w:t>
      </w:r>
    </w:p>
    <w:p w14:paraId="3E712581" w14:textId="77777777" w:rsidR="008D3428" w:rsidRPr="008D3428" w:rsidRDefault="008D3428" w:rsidP="008D3428">
      <w:pPr>
        <w:pStyle w:val="ListParagraph"/>
        <w:numPr>
          <w:ilvl w:val="0"/>
          <w:numId w:val="52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Απ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όρριψη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Ακ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ατάλληλων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Σημείων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:</w:t>
      </w:r>
    </w:p>
    <w:p w14:paraId="15B8A6AC" w14:textId="77777777" w:rsidR="008D3428" w:rsidRPr="008D3428" w:rsidRDefault="008D3428" w:rsidP="008D3428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Απορρίπτονται σημεία χαμηλής αντίθεσης 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threshold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στο μέγεθος του </w:t>
      </w:r>
      <w:proofErr w:type="spellStart"/>
      <w:r w:rsidRPr="008D3428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67DEE208" w14:textId="77777777" w:rsidR="008D3428" w:rsidRPr="008D3428" w:rsidRDefault="008D3428" w:rsidP="008D3428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Απορρίπτονται σημεία που βρίσκονται πάνω σε άκρα 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edges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), χρησιμοποιώντας τον λόγο των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ιδιοτιμών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του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Hessian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Edge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response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test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).</w:t>
      </w:r>
    </w:p>
    <w:p w14:paraId="6C924D08" w14:textId="77777777" w:rsidR="008D3428" w:rsidRPr="008D3428" w:rsidRDefault="00000000" w:rsidP="008D342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r>
        <w:rPr>
          <w:rFonts w:ascii="Courier New" w:hAnsi="Courier New" w:cs="Courier New"/>
          <w:sz w:val="24"/>
          <w:szCs w:val="24"/>
          <w:lang w:val="en-US" w:eastAsia="el-GR"/>
        </w:rPr>
        <w:pict w14:anchorId="6A16148C">
          <v:rect id="_x0000_i1026" style="width:0;height:1.5pt" o:hralign="center" o:hrstd="t" o:hr="t" fillcolor="#a0a0a0" stroked="f"/>
        </w:pict>
      </w:r>
    </w:p>
    <w:p w14:paraId="43A21CF9" w14:textId="364028A2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3.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Διόρθωση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Κα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τεύθυνσης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(Orientation Assignment)</w:t>
      </w:r>
      <w:r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</w:p>
    <w:p w14:paraId="3D3E5A0B" w14:textId="77777777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Βήμ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1C112CD1" w14:textId="77777777" w:rsidR="008D3428" w:rsidRPr="008D3428" w:rsidRDefault="008D3428" w:rsidP="008D3428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Υπολογισμός Τοπικών Κλίσεων γύρω από το Σημείο Κλειδί:</w:t>
      </w:r>
    </w:p>
    <w:p w14:paraId="59F11914" w14:textId="77777777" w:rsidR="008D3428" w:rsidRPr="008D3428" w:rsidRDefault="008D3428" w:rsidP="008D3428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Υπολογίζεται η κλίση μεγέθους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m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) και κατεύθυνσης θ(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) σε μια γειτονιά γύρω από το σημείο κλειδί, στην κατάλληλη κλίμακα.</w:t>
      </w:r>
    </w:p>
    <w:p w14:paraId="115BF53A" w14:textId="77777777" w:rsidR="008D3428" w:rsidRPr="008D3428" w:rsidRDefault="008D3428" w:rsidP="008D3428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Κατα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σκευή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Ιστογράμμ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ατος Κα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τευθύνσεων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:</w:t>
      </w:r>
    </w:p>
    <w:p w14:paraId="0FDB6733" w14:textId="77777777" w:rsidR="008D3428" w:rsidRPr="008D3428" w:rsidRDefault="008D3428" w:rsidP="008D3428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Τα διανύσματα κλίσης τακτοποιούνται σε ένα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ιστογράφημα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36 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bins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που καλύπτουν όλες τις πιθανές γωνίες (0° έως 360°).</w:t>
      </w:r>
    </w:p>
    <w:p w14:paraId="6F12BAAF" w14:textId="77777777" w:rsidR="008D3428" w:rsidRPr="008D3428" w:rsidRDefault="008D3428" w:rsidP="008D3428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Κάθε μέγεθος κλίσης σταθμίζεται και από έναν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Γκαουσιανό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πυρήνα ανάλογα με την απόσταση από το σημείο κλειδί.</w:t>
      </w:r>
    </w:p>
    <w:p w14:paraId="3C90BD64" w14:textId="77777777" w:rsidR="008D3428" w:rsidRPr="008D3428" w:rsidRDefault="008D3428" w:rsidP="008D3428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Εύρεση Κύριας και Συμπληρωματικών Κατευθύνσεων:</w:t>
      </w:r>
    </w:p>
    <w:p w14:paraId="17BE7BE0" w14:textId="77777777" w:rsidR="008D3428" w:rsidRPr="008D3428" w:rsidRDefault="008D3428" w:rsidP="008D3428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Η κύρια κατεύθυνση ορίζεται ως η γωνία που αντιστοιχεί στο μέγιστο του ιστογράμματος.</w:t>
      </w:r>
    </w:p>
    <w:p w14:paraId="01A2EBFD" w14:textId="77777777" w:rsidR="008D3428" w:rsidRPr="008D3428" w:rsidRDefault="008D3428" w:rsidP="008D3428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Όποιες άλλες κορυφές στο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ιστογράφημα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που ξεπερνούν το 80% της κύριας κορυφής οδηγούν στη δημιουργία επιπλέον σημείων κλειδιού με τις αντίστοιχες κατευθύνσεις.</w:t>
      </w:r>
    </w:p>
    <w:p w14:paraId="6243F172" w14:textId="77777777" w:rsidR="008D3428" w:rsidRPr="008D3428" w:rsidRDefault="00000000" w:rsidP="008D342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r>
        <w:rPr>
          <w:rFonts w:ascii="Courier New" w:hAnsi="Courier New" w:cs="Courier New"/>
          <w:sz w:val="24"/>
          <w:szCs w:val="24"/>
          <w:lang w:val="en-US" w:eastAsia="el-GR"/>
        </w:rPr>
        <w:pict w14:anchorId="6C1F26DC">
          <v:rect id="_x0000_i1027" style="width:0;height:1.5pt" o:hralign="center" o:hrstd="t" o:hr="t" fillcolor="#a0a0a0" stroked="f"/>
        </w:pict>
      </w:r>
    </w:p>
    <w:p w14:paraId="63928685" w14:textId="0670F3A8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4. Υπολογισμός του Τοπικού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Περιγραφέα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Σημείου Κλειδιού (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Keypoint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Descriptor</w:t>
      </w: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</w:p>
    <w:p w14:paraId="073F7509" w14:textId="77777777" w:rsidR="008D3428" w:rsidRPr="008D3428" w:rsidRDefault="008D3428" w:rsidP="008D342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Βήμ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28799025" w14:textId="77777777" w:rsidR="008D3428" w:rsidRPr="008D3428" w:rsidRDefault="008D3428" w:rsidP="008D3428">
      <w:pPr>
        <w:pStyle w:val="ListParagraph"/>
        <w:numPr>
          <w:ilvl w:val="0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Κανονικοποίηση Έναντι Κλίμακας και Προσανατολισμού:</w:t>
      </w:r>
    </w:p>
    <w:p w14:paraId="5A9BA5EB" w14:textId="77777777" w:rsidR="008D3428" w:rsidRPr="008D3428" w:rsidRDefault="008D3428" w:rsidP="008D3428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Η περιοχή γύρω από το σημείο κλειδί περιστρέφεται σύμφωνα με την κύρια κατεύθυνση ώστε ο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περιγραφέας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να είναι αμετάβλητος ως προς την περιστροφή.</w:t>
      </w:r>
    </w:p>
    <w:p w14:paraId="20391758" w14:textId="77777777" w:rsidR="008D3428" w:rsidRPr="008D3428" w:rsidRDefault="008D3428" w:rsidP="008D3428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Λαμβάνεται η κατάλληλη κλίμακα γύρω από το σημείο ώστε να είναι αμετάβλητος και ως προς την αλλαγή κλίμακας.</w:t>
      </w:r>
    </w:p>
    <w:p w14:paraId="49413ED2" w14:textId="77777777" w:rsidR="008D3428" w:rsidRPr="008D3428" w:rsidRDefault="008D3428" w:rsidP="008D3428">
      <w:pPr>
        <w:pStyle w:val="ListParagraph"/>
        <w:numPr>
          <w:ilvl w:val="0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Δημιουργία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>Υποπεριοχών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και Υπολογισμός Ιστογραμμάτων Κλίσης:</w:t>
      </w:r>
    </w:p>
    <w:p w14:paraId="6713CC70" w14:textId="77777777" w:rsidR="008D3428" w:rsidRPr="008D3428" w:rsidRDefault="008D3428" w:rsidP="008D3428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Χωρίζεται η περιοχή γύρω από το σημείο κλειδί σε ένα πλέγμα 4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4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υποπεριοχών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7D96CFD5" w14:textId="77777777" w:rsidR="008D3428" w:rsidRPr="008D3428" w:rsidRDefault="008D3428" w:rsidP="008D3428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Για κάθε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υποπεριοχή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, υπολογίζεται ένα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ιστογράφημα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8 προσανατολισμών.</w:t>
      </w:r>
    </w:p>
    <w:p w14:paraId="1DB014D8" w14:textId="77777777" w:rsidR="008D3428" w:rsidRPr="008D3428" w:rsidRDefault="008D3428" w:rsidP="008D3428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Συνολικά προκύπτουν 4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4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8 = 128 τιμές, που αποτελούν το χαρακτηριστικό διάνυσμα του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περιγραφέα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071C5CB1" w14:textId="77777777" w:rsidR="008D3428" w:rsidRPr="008D3428" w:rsidRDefault="008D3428" w:rsidP="008D3428">
      <w:pPr>
        <w:pStyle w:val="ListParagraph"/>
        <w:numPr>
          <w:ilvl w:val="0"/>
          <w:numId w:val="54"/>
        </w:numPr>
        <w:rPr>
          <w:rFonts w:ascii="Courier New" w:hAnsi="Courier New" w:cs="Courier New"/>
          <w:sz w:val="24"/>
          <w:szCs w:val="24"/>
          <w:lang w:val="en-US" w:eastAsia="el-GR"/>
        </w:rPr>
      </w:pPr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Κα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νονικο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 xml:space="preserve">ποίηση του </w:t>
      </w:r>
      <w:proofErr w:type="spellStart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Περιγρ</w:t>
      </w:r>
      <w:proofErr w:type="spellEnd"/>
      <w:r w:rsidRPr="008D342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αφέα:</w:t>
      </w:r>
    </w:p>
    <w:p w14:paraId="661CAAF2" w14:textId="77777777" w:rsidR="008D3428" w:rsidRPr="008D3428" w:rsidRDefault="008D3428" w:rsidP="008D3428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Το 128-διάστατο διάνυσμα </w:t>
      </w:r>
      <w:proofErr w:type="spellStart"/>
      <w:r w:rsidRPr="008D3428">
        <w:rPr>
          <w:rFonts w:ascii="Courier New" w:hAnsi="Courier New" w:cs="Courier New"/>
          <w:sz w:val="24"/>
          <w:szCs w:val="24"/>
          <w:lang w:eastAsia="el-GR"/>
        </w:rPr>
        <w:t>κανονικοποιείται</w:t>
      </w:r>
      <w:proofErr w:type="spellEnd"/>
      <w:r w:rsidRPr="008D3428">
        <w:rPr>
          <w:rFonts w:ascii="Courier New" w:hAnsi="Courier New" w:cs="Courier New"/>
          <w:sz w:val="24"/>
          <w:szCs w:val="24"/>
          <w:lang w:eastAsia="el-GR"/>
        </w:rPr>
        <w:t xml:space="preserve"> ώστε να είναι ανεξάρτητο από την παγκόσμια φωτεινότητα ή την αντίθεση.</w:t>
      </w:r>
    </w:p>
    <w:p w14:paraId="74D6EC0A" w14:textId="77777777" w:rsidR="008D3428" w:rsidRPr="008D3428" w:rsidRDefault="008D3428" w:rsidP="008D3428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8D3428">
        <w:rPr>
          <w:rFonts w:ascii="Courier New" w:hAnsi="Courier New" w:cs="Courier New"/>
          <w:sz w:val="24"/>
          <w:szCs w:val="24"/>
          <w:lang w:eastAsia="el-GR"/>
        </w:rPr>
        <w:t>Αποκόπτονται μεγάλες τιμές (</w:t>
      </w:r>
      <w:r w:rsidRPr="008D3428">
        <w:rPr>
          <w:rFonts w:ascii="Courier New" w:hAnsi="Courier New" w:cs="Courier New"/>
          <w:sz w:val="24"/>
          <w:szCs w:val="24"/>
          <w:lang w:val="en-US" w:eastAsia="el-GR"/>
        </w:rPr>
        <w:t>clipping</w:t>
      </w:r>
      <w:r w:rsidRPr="008D3428">
        <w:rPr>
          <w:rFonts w:ascii="Courier New" w:hAnsi="Courier New" w:cs="Courier New"/>
          <w:sz w:val="24"/>
          <w:szCs w:val="24"/>
          <w:lang w:eastAsia="el-GR"/>
        </w:rPr>
        <w:t>), ακολουθεί εκ νέου κανονικοποίηση για επιπλέον σταθερότητα.</w:t>
      </w:r>
    </w:p>
    <w:p w14:paraId="60B07B03" w14:textId="697107D2" w:rsidR="00F500DB" w:rsidRPr="00F500DB" w:rsidRDefault="002353A4" w:rsidP="00F500DB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br/>
        <w:t>ΑΣΚΗΣΗ 3</w:t>
      </w:r>
      <w:r w:rsidR="00F500DB">
        <w:rPr>
          <w:rFonts w:ascii="Courier New" w:hAnsi="Courier New" w:cs="Courier New"/>
          <w:sz w:val="24"/>
          <w:szCs w:val="24"/>
          <w:lang w:eastAsia="el-GR"/>
        </w:rPr>
        <w:br/>
      </w:r>
      <w:r w:rsidR="00F500DB">
        <w:rPr>
          <w:rFonts w:ascii="Courier New" w:hAnsi="Courier New" w:cs="Courier New"/>
          <w:sz w:val="24"/>
          <w:szCs w:val="24"/>
          <w:lang w:eastAsia="el-GR"/>
        </w:rPr>
        <w:br/>
      </w:r>
      <w:r w:rsidR="00F500DB" w:rsidRPr="00F500DB">
        <w:rPr>
          <w:rFonts w:ascii="Courier New" w:hAnsi="Courier New" w:cs="Courier New"/>
          <w:sz w:val="24"/>
          <w:szCs w:val="24"/>
          <w:lang w:eastAsia="el-GR"/>
        </w:rPr>
        <w:t xml:space="preserve">Σύμφωνα με τον κώδικα </w:t>
      </w:r>
      <w:proofErr w:type="spellStart"/>
      <w:r w:rsidR="00F500DB" w:rsidRPr="00F500DB">
        <w:rPr>
          <w:rFonts w:ascii="Courier New" w:hAnsi="Courier New" w:cs="Courier New"/>
          <w:sz w:val="24"/>
          <w:szCs w:val="24"/>
          <w:lang w:eastAsia="el-GR"/>
        </w:rPr>
        <w:t>SIFT_feature.m</w:t>
      </w:r>
      <w:proofErr w:type="spellEnd"/>
      <w:r w:rsidR="00F500DB" w:rsidRPr="00F500DB">
        <w:rPr>
          <w:rFonts w:ascii="Courier New" w:hAnsi="Courier New" w:cs="Courier New"/>
          <w:sz w:val="24"/>
          <w:szCs w:val="24"/>
          <w:lang w:eastAsia="el-GR"/>
        </w:rPr>
        <w:t xml:space="preserve"> που δόθηκε και την τυπική υλοποίηση του αλγορίθμου SIFT, ο αριθμός των επιπέδων (</w:t>
      </w:r>
      <w:proofErr w:type="spellStart"/>
      <w:r w:rsidR="00F500DB" w:rsidRPr="00F500DB">
        <w:rPr>
          <w:rFonts w:ascii="Courier New" w:hAnsi="Courier New" w:cs="Courier New"/>
          <w:sz w:val="24"/>
          <w:szCs w:val="24"/>
          <w:lang w:eastAsia="el-GR"/>
        </w:rPr>
        <w:t>levels</w:t>
      </w:r>
      <w:proofErr w:type="spellEnd"/>
      <w:r w:rsidR="00F500DB" w:rsidRPr="00F500DB">
        <w:rPr>
          <w:rFonts w:ascii="Courier New" w:hAnsi="Courier New" w:cs="Courier New"/>
          <w:sz w:val="24"/>
          <w:szCs w:val="24"/>
          <w:lang w:eastAsia="el-GR"/>
        </w:rPr>
        <w:t>) ανά οκτάβα είναι συνήθως 3. Στο συγκεκριμένο παράδειγμα κώδικα που εξετάσαμε, χρησιμοποιείται η εντολή:</w:t>
      </w:r>
    </w:p>
    <w:p w14:paraId="6D6C1A0C" w14:textId="27E88089" w:rsidR="00F500DB" w:rsidRPr="00F500DB" w:rsidRDefault="00F500DB" w:rsidP="00F500DB">
      <w:pPr>
        <w:shd w:val="clear" w:color="auto" w:fill="F0F0F0"/>
        <w:ind w:left="360" w:right="7272" w:firstLine="90"/>
      </w:pPr>
      <w:proofErr w:type="spellStart"/>
      <w:r>
        <w:rPr>
          <w:rFonts w:ascii="Courier New" w:hAnsi="Courier New" w:cs="Courier New"/>
          <w:b/>
          <w:color w:val="444444"/>
        </w:rPr>
        <w:t>level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888888"/>
        </w:rPr>
        <w:t>;</w:t>
      </w:r>
    </w:p>
    <w:p w14:paraId="67303724" w14:textId="77777777" w:rsidR="00F500DB" w:rsidRPr="00BA184F" w:rsidRDefault="00F500DB" w:rsidP="00F500DB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</w:p>
    <w:p w14:paraId="4BC60379" w14:textId="7A85C9AA" w:rsidR="007372DD" w:rsidRPr="007372DD" w:rsidRDefault="00F500DB" w:rsidP="007372DD">
      <w:pPr>
        <w:pStyle w:val="ListParagraph"/>
        <w:ind w:left="360"/>
        <w:rPr>
          <w:rFonts w:ascii="Courier New" w:hAnsi="Courier New" w:cs="Courier New"/>
          <w:b/>
          <w:bCs/>
          <w:szCs w:val="24"/>
          <w:lang w:eastAsia="el-GR"/>
        </w:rPr>
      </w:pPr>
      <w:r w:rsidRPr="00F500DB">
        <w:rPr>
          <w:rFonts w:ascii="Courier New" w:hAnsi="Courier New" w:cs="Courier New"/>
          <w:sz w:val="24"/>
          <w:szCs w:val="24"/>
          <w:lang w:eastAsia="el-GR"/>
        </w:rPr>
        <w:t xml:space="preserve">η οποία ορίζει ότι ανά οκτάβα παράγονται 3 επίπεδα κλίμακας για τον υπολογισμό των διαφορών </w:t>
      </w:r>
      <w:proofErr w:type="spellStart"/>
      <w:r w:rsidRPr="00F500DB">
        <w:rPr>
          <w:rFonts w:ascii="Courier New" w:hAnsi="Courier New" w:cs="Courier New"/>
          <w:sz w:val="24"/>
          <w:szCs w:val="24"/>
          <w:lang w:eastAsia="el-GR"/>
        </w:rPr>
        <w:t>Gaussians</w:t>
      </w:r>
      <w:proofErr w:type="spellEnd"/>
      <w:r w:rsidRPr="00F500DB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proofErr w:type="spellStart"/>
      <w:r w:rsidRPr="00F500DB">
        <w:rPr>
          <w:rFonts w:ascii="Courier New" w:hAnsi="Courier New" w:cs="Courier New"/>
          <w:sz w:val="24"/>
          <w:szCs w:val="24"/>
          <w:lang w:eastAsia="el-GR"/>
        </w:rPr>
        <w:t>DoG</w:t>
      </w:r>
      <w:proofErr w:type="spellEnd"/>
      <w:r w:rsidRPr="00F500DB">
        <w:rPr>
          <w:rFonts w:ascii="Courier New" w:hAnsi="Courier New" w:cs="Courier New"/>
          <w:sz w:val="24"/>
          <w:szCs w:val="24"/>
          <w:lang w:eastAsia="el-GR"/>
        </w:rPr>
        <w:t>). Έτσι, η απάντηση είναι ότι χρησιμοποιούνται 3 επίπεδα ανά οκτάβα.</w:t>
      </w:r>
      <w:r w:rsidR="00470E29" w:rsidRPr="00BA184F">
        <w:rPr>
          <w:rFonts w:ascii="Courier New" w:hAnsi="Courier New" w:cs="Courier New"/>
          <w:sz w:val="24"/>
          <w:szCs w:val="24"/>
          <w:lang w:eastAsia="el-GR"/>
        </w:rPr>
        <w:br/>
      </w:r>
      <w:r w:rsidR="00470E29" w:rsidRPr="00BA184F">
        <w:rPr>
          <w:rFonts w:ascii="Courier New" w:hAnsi="Courier New" w:cs="Courier New"/>
          <w:sz w:val="24"/>
          <w:szCs w:val="24"/>
          <w:lang w:eastAsia="el-GR"/>
        </w:rPr>
        <w:br/>
      </w:r>
      <w:r w:rsidR="00470E29"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>ΑΣΚΗΣΗ 4</w:t>
      </w:r>
      <w:r w:rsidR="007372DD" w:rsidRPr="00BA184F">
        <w:rPr>
          <w:rFonts w:ascii="Courier New" w:hAnsi="Courier New" w:cs="Courier New"/>
          <w:sz w:val="24"/>
          <w:szCs w:val="24"/>
          <w:lang w:eastAsia="el-GR"/>
        </w:rPr>
        <w:br/>
      </w:r>
      <w:r w:rsidR="007372DD" w:rsidRPr="007372DD">
        <w:rPr>
          <w:rFonts w:ascii="Courier New" w:hAnsi="Courier New" w:cs="Courier New"/>
          <w:sz w:val="24"/>
          <w:szCs w:val="24"/>
          <w:lang w:eastAsia="el-GR"/>
        </w:rPr>
        <w:br/>
      </w:r>
      <w:r w:rsidR="007372DD" w:rsidRPr="007372DD">
        <w:rPr>
          <w:rFonts w:ascii="Courier New" w:hAnsi="Courier New" w:cs="Courier New"/>
          <w:b/>
          <w:bCs/>
          <w:szCs w:val="24"/>
          <w:lang w:eastAsia="el-GR"/>
        </w:rPr>
        <w:t xml:space="preserve">1. </w:t>
      </w:r>
      <w:r w:rsidR="007372DD" w:rsidRPr="000D05A6">
        <w:rPr>
          <w:rFonts w:ascii="Courier New" w:hAnsi="Courier New" w:cs="Courier New"/>
          <w:b/>
          <w:bCs/>
          <w:sz w:val="24"/>
          <w:szCs w:val="28"/>
          <w:lang w:eastAsia="el-GR"/>
        </w:rPr>
        <w:t>Παρεμβολή</w:t>
      </w:r>
      <w:r w:rsidR="007372DD" w:rsidRPr="007372DD">
        <w:rPr>
          <w:rFonts w:ascii="Courier New" w:hAnsi="Courier New" w:cs="Courier New"/>
          <w:b/>
          <w:bCs/>
          <w:szCs w:val="24"/>
          <w:lang w:eastAsia="el-GR"/>
        </w:rPr>
        <w:t xml:space="preserve"> με </w:t>
      </w:r>
      <w:proofErr w:type="spellStart"/>
      <w:r w:rsidR="007372DD" w:rsidRPr="007372DD">
        <w:rPr>
          <w:rFonts w:ascii="Courier New" w:hAnsi="Courier New" w:cs="Courier New"/>
          <w:b/>
          <w:bCs/>
          <w:szCs w:val="24"/>
          <w:lang w:eastAsia="el-GR"/>
        </w:rPr>
        <w:t>Πολυωνική</w:t>
      </w:r>
      <w:proofErr w:type="spellEnd"/>
      <w:r w:rsidR="007372DD" w:rsidRPr="007372DD">
        <w:rPr>
          <w:rFonts w:ascii="Courier New" w:hAnsi="Courier New" w:cs="Courier New"/>
          <w:b/>
          <w:bCs/>
          <w:szCs w:val="24"/>
          <w:lang w:eastAsia="el-GR"/>
        </w:rPr>
        <w:t xml:space="preserve"> Προσέγγιση (</w:t>
      </w:r>
      <w:r w:rsidR="007372DD" w:rsidRPr="007372DD">
        <w:rPr>
          <w:rFonts w:ascii="Courier New" w:hAnsi="Courier New" w:cs="Courier New"/>
          <w:b/>
          <w:bCs/>
          <w:szCs w:val="24"/>
          <w:lang w:val="en-US" w:eastAsia="el-GR"/>
        </w:rPr>
        <w:t>Polynomial</w:t>
      </w:r>
      <w:r w:rsidR="007372DD" w:rsidRPr="007372DD">
        <w:rPr>
          <w:rFonts w:ascii="Courier New" w:hAnsi="Courier New" w:cs="Courier New"/>
          <w:b/>
          <w:bCs/>
          <w:szCs w:val="24"/>
          <w:lang w:eastAsia="el-GR"/>
        </w:rPr>
        <w:t xml:space="preserve"> </w:t>
      </w:r>
      <w:r w:rsidR="007372DD" w:rsidRPr="007372DD">
        <w:rPr>
          <w:rFonts w:ascii="Courier New" w:hAnsi="Courier New" w:cs="Courier New"/>
          <w:b/>
          <w:bCs/>
          <w:szCs w:val="24"/>
          <w:lang w:val="en-US" w:eastAsia="el-GR"/>
        </w:rPr>
        <w:t>Fitting</w:t>
      </w:r>
      <w:r w:rsidR="007372DD" w:rsidRPr="007372DD">
        <w:rPr>
          <w:rFonts w:ascii="Courier New" w:hAnsi="Courier New" w:cs="Courier New"/>
          <w:b/>
          <w:bCs/>
          <w:szCs w:val="24"/>
          <w:lang w:eastAsia="el-GR"/>
        </w:rPr>
        <w:t>)</w:t>
      </w:r>
    </w:p>
    <w:p w14:paraId="0680113A" w14:textId="6B8AF15A" w:rsidR="007372DD" w:rsidRPr="00BA184F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Μετά τον εντοπισμό ενός σημείου κλειδιού σε συγκεκριμένη κλίμακα, μπορούμε να εφαρμόσουμε μία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πολυωνική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προσαρμογή (π.χ. τριών διαστάσεων για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, κλίμακα σ) των τιμών της </w:t>
      </w:r>
      <w:proofErr w:type="spellStart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. Με αυτόν τον τρόπο, προσεγγίζουμε τη συνάρτηση απόκρισης γύρω από το σημείο και επιλύοντας τις μερικές παραγώγους (διαφορές) βρίσκουμε τη θέση του μέγιστου ή ελάχιστου με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υποεικονοστοιχειακή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sub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-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pixel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) και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υποκλίμακα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(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sub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-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scale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) ακρίβεια.</w:t>
      </w:r>
      <w:r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7A21907E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Πλεονεκτήμ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74B13B57" w14:textId="77777777" w:rsidR="007372DD" w:rsidRPr="007372DD" w:rsidRDefault="007372DD" w:rsidP="007372DD">
      <w:pPr>
        <w:pStyle w:val="ListParagraph"/>
        <w:numPr>
          <w:ilvl w:val="0"/>
          <w:numId w:val="55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Αυξημένη ακρίβεια στον προσδιορισμό της θέσης και της κλίμακας.</w:t>
      </w:r>
    </w:p>
    <w:p w14:paraId="4E3E6553" w14:textId="07D02921" w:rsidR="007372DD" w:rsidRPr="007372DD" w:rsidRDefault="007372DD" w:rsidP="007372DD">
      <w:pPr>
        <w:pStyle w:val="ListParagraph"/>
        <w:numPr>
          <w:ilvl w:val="0"/>
          <w:numId w:val="55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Μειώνει την επίδραση του θορύβου, καθώς η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πολυωνική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προσαρμογή λειαίνει τις τιμές.</w:t>
      </w:r>
      <w:r w:rsidR="00126BD2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4AC21092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Μειονεκτήμ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12028EB4" w14:textId="77777777" w:rsidR="007372DD" w:rsidRPr="007372DD" w:rsidRDefault="007372DD" w:rsidP="007372DD">
      <w:pPr>
        <w:pStyle w:val="ListParagraph"/>
        <w:numPr>
          <w:ilvl w:val="0"/>
          <w:numId w:val="56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Αυξημένο υπολογιστικό κόστος σε σύγκριση με την απλή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διακριτοποίηση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072944D1" w14:textId="300B097D" w:rsidR="007372DD" w:rsidRPr="007372DD" w:rsidRDefault="007372DD" w:rsidP="007372DD">
      <w:pPr>
        <w:pStyle w:val="ListParagraph"/>
        <w:numPr>
          <w:ilvl w:val="0"/>
          <w:numId w:val="56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Ευαισθησία στην επιλογή του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πολυωνικού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βαθμού: πολύ χαμηλός βαθμός δεν προσφέρει σημαντική βελτίωση, πολύ υψηλός μπορεί να οδηγήσει σε υπερπροσαρμογή (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overfitting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).</w:t>
      </w:r>
      <w:r w:rsidR="00126BD2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5860B456" w14:textId="20DBD4FA" w:rsidR="007372DD" w:rsidRPr="00BA184F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2. Χρήση Μεθόδου Επέκτασης 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Taylor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(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Taylor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Expansion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br/>
        <w:t xml:space="preserve">Στην υλοποίηση του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SIFT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χρησιμοποιείται ήδη μία τρισδιάστατη επέκταση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Taylor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γύρω από το αρχικά εντοπισμένο ακρότατο. Μπορούμε να εφαρμόσουμε μια πιο ακριβή ή επαναληπτική διαδικασία προσέγγισης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Taylor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, επεκτείνοντας τους υπολογισμούς ή εκτελώντας περισσότερα βήματα βελτιστοποίησης.</w:t>
      </w:r>
      <w:r w:rsidR="00126BD2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10F31F36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Πλεονεκτήμ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5A011788" w14:textId="77777777" w:rsidR="007372DD" w:rsidRPr="007372DD" w:rsidRDefault="007372DD" w:rsidP="007372DD">
      <w:pPr>
        <w:pStyle w:val="ListParagraph"/>
        <w:numPr>
          <w:ilvl w:val="0"/>
          <w:numId w:val="57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Εφαρμόζεται σχετικά εύκολα καθώς ήδη χρησιμοποιείται στο βασικό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SIFT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76F0B018" w14:textId="77777777" w:rsidR="007372DD" w:rsidRPr="007372DD" w:rsidRDefault="007372DD" w:rsidP="007372DD">
      <w:pPr>
        <w:pStyle w:val="ListParagraph"/>
        <w:numPr>
          <w:ilvl w:val="0"/>
          <w:numId w:val="57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Δίνει κλειστή μορφή λύσεων για τη μετατόπιση κλίμακας και θέσης.</w:t>
      </w:r>
    </w:p>
    <w:p w14:paraId="0AA073F2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Μειονεκτήμ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488CBBB1" w14:textId="77777777" w:rsidR="007372DD" w:rsidRPr="007372DD" w:rsidRDefault="007372DD" w:rsidP="007372DD">
      <w:pPr>
        <w:pStyle w:val="ListParagraph"/>
        <w:numPr>
          <w:ilvl w:val="0"/>
          <w:numId w:val="58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Εξαρτάται από την ορθότητα του μοντέλου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Taylor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· αν η συνάρτηση </w:t>
      </w:r>
      <w:proofErr w:type="spellStart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δεν είναι καλά προσεγγίσιμη από ένα πολυώνυμο χαμηλού βαθμού, η ακρίβεια περιορίζεται.</w:t>
      </w:r>
    </w:p>
    <w:p w14:paraId="5A0958A8" w14:textId="3AFC9AEC" w:rsidR="007372DD" w:rsidRPr="007372DD" w:rsidRDefault="007372DD" w:rsidP="007372DD">
      <w:pPr>
        <w:pStyle w:val="ListParagraph"/>
        <w:numPr>
          <w:ilvl w:val="0"/>
          <w:numId w:val="58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Προσθέτει επιπλέον επαναλήψεις και υπολογιστικό κόστος.</w:t>
      </w:r>
      <w:r w:rsidR="00126BD2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5B5BCC41" w14:textId="7C67840F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>3. Χρήση Μεθόδων Βελτιστοποίησης (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Optimization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Techniques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br/>
        <w:t xml:space="preserve">Εφαρμογή αριθμητικών μεθόδων βελτιστοποίησης, όπως ο αλγόριθμος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Newton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-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Raphson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ή 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Levenberg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>-</w:t>
      </w:r>
      <w:r w:rsidRPr="007372DD">
        <w:rPr>
          <w:rFonts w:ascii="Courier New" w:hAnsi="Courier New" w:cs="Courier New"/>
          <w:sz w:val="24"/>
          <w:szCs w:val="24"/>
          <w:lang w:val="en-US" w:eastAsia="el-GR"/>
        </w:rPr>
        <w:t>Marquardt</w:t>
      </w: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, πάνω στην συνάρτηση </w:t>
      </w:r>
      <w:proofErr w:type="spellStart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στον χώρο κλίμακας. Ξεκινούμε από την αρχική εκτίμηση και βελτιώνουμε επαναληπτικά τη θέση και την κλίμακα έως ότου συγκλίνουμε σε ένα τοπικό μέγιστο/ελάχιστο.</w:t>
      </w:r>
    </w:p>
    <w:p w14:paraId="6BB7B10D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Πλεονεκτήμ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01103EF4" w14:textId="77777777" w:rsidR="007372DD" w:rsidRPr="007372DD" w:rsidRDefault="007372DD" w:rsidP="007372DD">
      <w:pPr>
        <w:pStyle w:val="ListParagraph"/>
        <w:numPr>
          <w:ilvl w:val="0"/>
          <w:numId w:val="5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Μεγάλη ευελιξία: μπορούμε να συνδυάσουμε διαφορετικές συναρτήσεις κόστους,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τακτικοποιήσεις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ή περιορισμούς.</w:t>
      </w:r>
    </w:p>
    <w:p w14:paraId="674BDA99" w14:textId="77777777" w:rsidR="007372DD" w:rsidRPr="007372DD" w:rsidRDefault="007372DD" w:rsidP="007372DD">
      <w:pPr>
        <w:pStyle w:val="ListParagraph"/>
        <w:numPr>
          <w:ilvl w:val="0"/>
          <w:numId w:val="5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Δυνατότητα εύρεσης πιο ακριβούς λύσης εφόσον το πρόβλημα είναι καλά ορισμένο.</w:t>
      </w:r>
    </w:p>
    <w:p w14:paraId="640E161E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Μειονεκτήμ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0B736FD8" w14:textId="77777777" w:rsidR="007372DD" w:rsidRPr="007372DD" w:rsidRDefault="007372DD" w:rsidP="007372DD">
      <w:pPr>
        <w:pStyle w:val="ListParagraph"/>
        <w:numPr>
          <w:ilvl w:val="0"/>
          <w:numId w:val="60"/>
        </w:numPr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>Αυξημένο</w:t>
      </w:r>
      <w:proofErr w:type="spellEnd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 xml:space="preserve"> υπ</w:t>
      </w:r>
      <w:proofErr w:type="spellStart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>ολογιστικό</w:t>
      </w:r>
      <w:proofErr w:type="spellEnd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 xml:space="preserve"> </w:t>
      </w:r>
      <w:proofErr w:type="spellStart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>κόστος</w:t>
      </w:r>
      <w:proofErr w:type="spellEnd"/>
      <w:r w:rsidRPr="007372DD">
        <w:rPr>
          <w:rFonts w:ascii="Courier New" w:hAnsi="Courier New" w:cs="Courier New"/>
          <w:sz w:val="24"/>
          <w:szCs w:val="24"/>
          <w:lang w:val="en-US" w:eastAsia="el-GR"/>
        </w:rPr>
        <w:t>.</w:t>
      </w:r>
    </w:p>
    <w:p w14:paraId="66965701" w14:textId="77777777" w:rsidR="007372DD" w:rsidRPr="007372DD" w:rsidRDefault="007372DD" w:rsidP="007372DD">
      <w:pPr>
        <w:pStyle w:val="ListParagraph"/>
        <w:numPr>
          <w:ilvl w:val="0"/>
          <w:numId w:val="60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Πιθανότητα παγίδευσης σε τοπικά ακρότατα εάν η αρχική εκτίμηση ή το μοντέλο δεν είναι επαρκώς καλές.</w:t>
      </w:r>
    </w:p>
    <w:p w14:paraId="3094C1A4" w14:textId="57C67ED9" w:rsidR="007372DD" w:rsidRPr="007372DD" w:rsidRDefault="007372DD" w:rsidP="007372DD">
      <w:pPr>
        <w:pStyle w:val="ListParagraph"/>
        <w:numPr>
          <w:ilvl w:val="0"/>
          <w:numId w:val="60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Απαιτεί καλή ρύθμιση παραμέτρων (π.χ. μήκους βήματος, κριτήρια σύγκλισης).</w:t>
      </w:r>
      <w:r w:rsidR="00126BD2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7BFDFE9C" w14:textId="667B7C4D" w:rsidR="007372DD" w:rsidRPr="00075FC0" w:rsidRDefault="007372DD" w:rsidP="00075FC0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>4. Αυξημένη Πυκνότητα Δειγματοληψίας στην Κλίμακα (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Over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>-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Sampling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Scale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Space</w:t>
      </w:r>
      <w:r w:rsidRPr="007372DD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br/>
        <w:t xml:space="preserve">Αντί να χρησιμοποιείται ένας συγκεκριμένος παράγοντας </w:t>
      </w:r>
      <w:r w:rsidRPr="00075FC0">
        <w:rPr>
          <w:rFonts w:ascii="Courier New" w:hAnsi="Courier New" w:cs="Courier New"/>
          <w:sz w:val="24"/>
          <w:szCs w:val="24"/>
          <w:lang w:val="en-US" w:eastAsia="el-GR"/>
        </w:rPr>
        <w:t>k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t xml:space="preserve"> για την αλλαγή κλίμακας μεταξύ των επιπέδων, μπορούμε να παράγουμε περισσότερες ενδιάμεσες εικόνες (π.χ. 4 ή 5 επίπεδα ανά οκτάβα αντί για 3) ώστε να έχουμε πιο πυκνή δειγματοληψία και άρα μικρότερο κενό μεταξύ διαδοχικών κλιμάκων.</w:t>
      </w:r>
      <w:r w:rsidR="00126BD2" w:rsidRPr="00075FC0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5A1D9BA2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Πλεονεκτήμ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3CE88485" w14:textId="77777777" w:rsidR="007372DD" w:rsidRPr="007372DD" w:rsidRDefault="007372DD" w:rsidP="007372DD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Απλή μέθοδος που δεν απαιτεί περίπλοκη μαθηματική μοντελοποίηση.</w:t>
      </w:r>
    </w:p>
    <w:p w14:paraId="3F30C705" w14:textId="32180241" w:rsidR="007372DD" w:rsidRPr="007372DD" w:rsidRDefault="007372DD" w:rsidP="007372DD">
      <w:pPr>
        <w:pStyle w:val="ListParagraph"/>
        <w:numPr>
          <w:ilvl w:val="0"/>
          <w:numId w:val="61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Επιτυγχάνει καλύτερη κατά προσέγγιση ακρίβεια χωρίς πολύπλοκη βελτιστοποίηση.</w:t>
      </w:r>
      <w:r w:rsidR="00126BD2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4D4FE973" w14:textId="77777777" w:rsidR="007372DD" w:rsidRPr="007372DD" w:rsidRDefault="007372DD" w:rsidP="007372DD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Μειονεκτήμ</w:t>
      </w:r>
      <w:proofErr w:type="spellEnd"/>
      <w:r w:rsidRPr="007372D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0DBBCA6E" w14:textId="77777777" w:rsidR="007372DD" w:rsidRPr="007372DD" w:rsidRDefault="007372DD" w:rsidP="007372DD">
      <w:pPr>
        <w:pStyle w:val="ListParagraph"/>
        <w:numPr>
          <w:ilvl w:val="0"/>
          <w:numId w:val="6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>Αυξάνει σημαντικά τον υπολογισμό (περισσότερες εικόνες, περισσότερος χρόνος επεξεργασίας).</w:t>
      </w:r>
    </w:p>
    <w:p w14:paraId="785195C8" w14:textId="78994F92" w:rsidR="007372DD" w:rsidRPr="007372DD" w:rsidRDefault="007372DD" w:rsidP="007372DD">
      <w:pPr>
        <w:pStyle w:val="ListParagraph"/>
        <w:numPr>
          <w:ilvl w:val="0"/>
          <w:numId w:val="62"/>
        </w:numPr>
        <w:rPr>
          <w:rFonts w:ascii="Courier New" w:hAnsi="Courier New" w:cs="Courier New"/>
          <w:sz w:val="24"/>
          <w:szCs w:val="24"/>
          <w:lang w:eastAsia="el-GR"/>
        </w:rPr>
      </w:pPr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Δεν δίνει πραγματικά </w:t>
      </w:r>
      <w:proofErr w:type="spellStart"/>
      <w:r w:rsidRPr="007372DD">
        <w:rPr>
          <w:rFonts w:ascii="Courier New" w:hAnsi="Courier New" w:cs="Courier New"/>
          <w:sz w:val="24"/>
          <w:szCs w:val="24"/>
          <w:lang w:eastAsia="el-GR"/>
        </w:rPr>
        <w:t>υποκλίμακα</w:t>
      </w:r>
      <w:proofErr w:type="spellEnd"/>
      <w:r w:rsidRPr="007372DD">
        <w:rPr>
          <w:rFonts w:ascii="Courier New" w:hAnsi="Courier New" w:cs="Courier New"/>
          <w:sz w:val="24"/>
          <w:szCs w:val="24"/>
          <w:lang w:eastAsia="el-GR"/>
        </w:rPr>
        <w:t xml:space="preserve"> ακρίβεια, απλώς πυκνώνει το "πλέγμα" στον άξονα κλίμακας.</w:t>
      </w:r>
      <w:r w:rsidR="0015315B" w:rsidRPr="00BA184F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781D632C" w14:textId="4A1C55FB" w:rsidR="0015315B" w:rsidRPr="00075FC0" w:rsidRDefault="0015315B" w:rsidP="00075FC0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15315B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5. Προσέγγιση με Πολυδιάστατη </w:t>
      </w:r>
      <w:proofErr w:type="spellStart"/>
      <w:r w:rsidRPr="0015315B">
        <w:rPr>
          <w:rFonts w:ascii="Courier New" w:hAnsi="Courier New" w:cs="Courier New"/>
          <w:b/>
          <w:bCs/>
          <w:sz w:val="24"/>
          <w:szCs w:val="24"/>
          <w:lang w:eastAsia="el-GR"/>
        </w:rPr>
        <w:t>Ενδοδιάμεση</w:t>
      </w:r>
      <w:proofErr w:type="spellEnd"/>
      <w:r w:rsidRPr="0015315B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Παρεμβολή (</w:t>
      </w:r>
      <w:r w:rsidRPr="0015315B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Multi</w:t>
      </w:r>
      <w:r w:rsidRPr="0015315B">
        <w:rPr>
          <w:rFonts w:ascii="Courier New" w:hAnsi="Courier New" w:cs="Courier New"/>
          <w:b/>
          <w:bCs/>
          <w:sz w:val="24"/>
          <w:szCs w:val="24"/>
          <w:lang w:eastAsia="el-GR"/>
        </w:rPr>
        <w:t>-</w:t>
      </w:r>
      <w:r w:rsidRPr="0015315B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Dimensional</w:t>
      </w:r>
      <w:r w:rsidRPr="0015315B">
        <w:rPr>
          <w:rFonts w:ascii="Courier New" w:hAnsi="Courier New" w:cs="Courier New"/>
          <w:b/>
          <w:bCs/>
          <w:sz w:val="24"/>
          <w:szCs w:val="24"/>
          <w:lang w:eastAsia="el-GR"/>
        </w:rPr>
        <w:t xml:space="preserve"> </w:t>
      </w:r>
      <w:r w:rsidRPr="0015315B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Interpolation</w:t>
      </w:r>
      <w:r w:rsidRPr="0015315B">
        <w:rPr>
          <w:rFonts w:ascii="Courier New" w:hAnsi="Courier New" w:cs="Courier New"/>
          <w:b/>
          <w:bCs/>
          <w:sz w:val="24"/>
          <w:szCs w:val="24"/>
          <w:lang w:eastAsia="el-GR"/>
        </w:rPr>
        <w:t>)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br/>
        <w:t xml:space="preserve">Χρήση </w:t>
      </w:r>
      <w:proofErr w:type="spellStart"/>
      <w:r w:rsidRPr="00075FC0">
        <w:rPr>
          <w:rFonts w:ascii="Courier New" w:hAnsi="Courier New" w:cs="Courier New"/>
          <w:sz w:val="24"/>
          <w:szCs w:val="24"/>
          <w:lang w:eastAsia="el-GR"/>
        </w:rPr>
        <w:t>ενδοδιάμεσης</w:t>
      </w:r>
      <w:proofErr w:type="spellEnd"/>
      <w:r w:rsidRPr="00075FC0">
        <w:rPr>
          <w:rFonts w:ascii="Courier New" w:hAnsi="Courier New" w:cs="Courier New"/>
          <w:sz w:val="24"/>
          <w:szCs w:val="24"/>
          <w:lang w:eastAsia="el-GR"/>
        </w:rPr>
        <w:t xml:space="preserve"> παρεμβολής (</w:t>
      </w:r>
      <w:r w:rsidRPr="00075FC0">
        <w:rPr>
          <w:rFonts w:ascii="Courier New" w:hAnsi="Courier New" w:cs="Courier New"/>
          <w:sz w:val="24"/>
          <w:szCs w:val="24"/>
          <w:lang w:val="en-US" w:eastAsia="el-GR"/>
        </w:rPr>
        <w:t>interpolation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t xml:space="preserve">) με ανώτερες </w:t>
      </w:r>
      <w:r w:rsidRPr="00075FC0">
        <w:rPr>
          <w:rFonts w:ascii="Courier New" w:hAnsi="Courier New" w:cs="Courier New"/>
          <w:sz w:val="24"/>
          <w:szCs w:val="24"/>
          <w:lang w:val="en-US" w:eastAsia="el-GR"/>
        </w:rPr>
        <w:t>spline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t xml:space="preserve"> συναρτήσεις στον τρισδιάστατο χώρο (</w:t>
      </w:r>
      <w:r w:rsidRPr="00075FC0">
        <w:rPr>
          <w:rFonts w:ascii="Courier New" w:hAnsi="Courier New" w:cs="Courier New"/>
          <w:sz w:val="24"/>
          <w:szCs w:val="24"/>
          <w:lang w:val="en-US" w:eastAsia="el-GR"/>
        </w:rPr>
        <w:t>x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Pr="00075FC0">
        <w:rPr>
          <w:rFonts w:ascii="Courier New" w:hAnsi="Courier New" w:cs="Courier New"/>
          <w:sz w:val="24"/>
          <w:szCs w:val="24"/>
          <w:lang w:val="en-US" w:eastAsia="el-GR"/>
        </w:rPr>
        <w:t>y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t xml:space="preserve">, κλίμακα). Με αυτό τον τρόπο μπορούμε να εκτιμήσουμε τις τιμές </w:t>
      </w:r>
      <w:proofErr w:type="spellStart"/>
      <w:r w:rsidRPr="00075FC0">
        <w:rPr>
          <w:rFonts w:ascii="Courier New" w:hAnsi="Courier New" w:cs="Courier New"/>
          <w:sz w:val="24"/>
          <w:szCs w:val="24"/>
          <w:lang w:val="en-US" w:eastAsia="el-GR"/>
        </w:rPr>
        <w:t>DoG</w:t>
      </w:r>
      <w:proofErr w:type="spellEnd"/>
      <w:r w:rsidRPr="00075FC0">
        <w:rPr>
          <w:rFonts w:ascii="Courier New" w:hAnsi="Courier New" w:cs="Courier New"/>
          <w:sz w:val="24"/>
          <w:szCs w:val="24"/>
          <w:lang w:eastAsia="el-GR"/>
        </w:rPr>
        <w:t xml:space="preserve"> σε μη ακέραια επίπεδα κλίμακας και να βρούμε ακριβέστερα το ακρότατο.</w:t>
      </w:r>
      <w:r w:rsidRPr="00075FC0">
        <w:rPr>
          <w:rFonts w:ascii="Courier New" w:hAnsi="Courier New" w:cs="Courier New"/>
          <w:sz w:val="24"/>
          <w:szCs w:val="24"/>
          <w:lang w:eastAsia="el-GR"/>
        </w:rPr>
        <w:br/>
      </w:r>
    </w:p>
    <w:p w14:paraId="1A727A5C" w14:textId="77777777" w:rsidR="0015315B" w:rsidRPr="0015315B" w:rsidRDefault="0015315B" w:rsidP="0015315B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15315B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Πλεονεκτήμ</w:t>
      </w:r>
      <w:proofErr w:type="spellEnd"/>
      <w:r w:rsidRPr="0015315B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34CCDA23" w14:textId="77777777" w:rsidR="0015315B" w:rsidRPr="0015315B" w:rsidRDefault="0015315B" w:rsidP="0015315B">
      <w:pPr>
        <w:pStyle w:val="ListParagraph"/>
        <w:numPr>
          <w:ilvl w:val="0"/>
          <w:numId w:val="63"/>
        </w:numPr>
        <w:rPr>
          <w:rFonts w:ascii="Courier New" w:hAnsi="Courier New" w:cs="Courier New"/>
          <w:sz w:val="24"/>
          <w:szCs w:val="24"/>
          <w:lang w:eastAsia="el-GR"/>
        </w:rPr>
      </w:pPr>
      <w:r w:rsidRPr="0015315B">
        <w:rPr>
          <w:rFonts w:ascii="Courier New" w:hAnsi="Courier New" w:cs="Courier New"/>
          <w:sz w:val="24"/>
          <w:szCs w:val="24"/>
          <w:lang w:eastAsia="el-GR"/>
        </w:rPr>
        <w:t>Πολύ ομαλή προσέγγιση της συνάρτησης.</w:t>
      </w:r>
    </w:p>
    <w:p w14:paraId="31D94BD4" w14:textId="77777777" w:rsidR="0015315B" w:rsidRPr="0015315B" w:rsidRDefault="0015315B" w:rsidP="0015315B">
      <w:pPr>
        <w:pStyle w:val="ListParagraph"/>
        <w:numPr>
          <w:ilvl w:val="0"/>
          <w:numId w:val="63"/>
        </w:numPr>
        <w:rPr>
          <w:rFonts w:ascii="Courier New" w:hAnsi="Courier New" w:cs="Courier New"/>
          <w:sz w:val="24"/>
          <w:szCs w:val="24"/>
          <w:lang w:val="en-US" w:eastAsia="el-GR"/>
        </w:rPr>
      </w:pPr>
      <w:proofErr w:type="spellStart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>Δυν</w:t>
      </w:r>
      <w:proofErr w:type="spellEnd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>ατότητα π</w:t>
      </w:r>
      <w:proofErr w:type="spellStart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>ολύ</w:t>
      </w:r>
      <w:proofErr w:type="spellEnd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 xml:space="preserve"> </w:t>
      </w:r>
      <w:proofErr w:type="spellStart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>υψηλής</w:t>
      </w:r>
      <w:proofErr w:type="spellEnd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 xml:space="preserve"> α</w:t>
      </w:r>
      <w:proofErr w:type="spellStart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>κρί</w:t>
      </w:r>
      <w:proofErr w:type="spellEnd"/>
      <w:r w:rsidRPr="0015315B">
        <w:rPr>
          <w:rFonts w:ascii="Courier New" w:hAnsi="Courier New" w:cs="Courier New"/>
          <w:sz w:val="24"/>
          <w:szCs w:val="24"/>
          <w:lang w:val="en-US" w:eastAsia="el-GR"/>
        </w:rPr>
        <w:t>βειας.</w:t>
      </w:r>
    </w:p>
    <w:p w14:paraId="783ED90E" w14:textId="5E3E652F" w:rsidR="0015315B" w:rsidRPr="0015315B" w:rsidRDefault="0015315B" w:rsidP="0015315B">
      <w:pPr>
        <w:rPr>
          <w:rFonts w:ascii="Courier New" w:eastAsia="Calibri" w:hAnsi="Courier New" w:cs="Courier New"/>
          <w:sz w:val="24"/>
          <w:szCs w:val="24"/>
          <w:lang w:val="en-US" w:eastAsia="el-GR"/>
        </w:rPr>
      </w:pPr>
      <w:proofErr w:type="spellStart"/>
      <w:r w:rsidRPr="0015315B">
        <w:rPr>
          <w:rFonts w:ascii="Courier New" w:eastAsia="Calibri" w:hAnsi="Courier New" w:cs="Courier New"/>
          <w:b/>
          <w:bCs/>
          <w:sz w:val="24"/>
          <w:szCs w:val="24"/>
          <w:lang w:val="en-US" w:eastAsia="el-GR"/>
        </w:rPr>
        <w:t>Μειονεκτήμ</w:t>
      </w:r>
      <w:proofErr w:type="spellEnd"/>
      <w:r w:rsidRPr="0015315B">
        <w:rPr>
          <w:rFonts w:ascii="Courier New" w:eastAsia="Calibri" w:hAnsi="Courier New" w:cs="Courier New"/>
          <w:b/>
          <w:bCs/>
          <w:sz w:val="24"/>
          <w:szCs w:val="24"/>
          <w:lang w:val="en-US" w:eastAsia="el-GR"/>
        </w:rPr>
        <w:t>ατα:</w:t>
      </w:r>
    </w:p>
    <w:p w14:paraId="1E19F482" w14:textId="77777777" w:rsidR="0015315B" w:rsidRPr="0015315B" w:rsidRDefault="0015315B" w:rsidP="0015315B">
      <w:pPr>
        <w:pStyle w:val="ListParagraph"/>
        <w:numPr>
          <w:ilvl w:val="0"/>
          <w:numId w:val="6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15315B">
        <w:rPr>
          <w:rFonts w:ascii="Courier New" w:hAnsi="Courier New" w:cs="Courier New"/>
          <w:sz w:val="24"/>
          <w:szCs w:val="24"/>
          <w:lang w:eastAsia="el-GR"/>
        </w:rPr>
        <w:t>Πολύπλοκη υλοποίηση και ακόμη υψηλότερο υπολογιστικό κόστος.</w:t>
      </w:r>
    </w:p>
    <w:p w14:paraId="64C5F3F8" w14:textId="77777777" w:rsidR="0015315B" w:rsidRPr="0015315B" w:rsidRDefault="0015315B" w:rsidP="0015315B">
      <w:pPr>
        <w:pStyle w:val="ListParagraph"/>
        <w:numPr>
          <w:ilvl w:val="0"/>
          <w:numId w:val="64"/>
        </w:numPr>
        <w:rPr>
          <w:rFonts w:ascii="Courier New" w:hAnsi="Courier New" w:cs="Courier New"/>
          <w:sz w:val="24"/>
          <w:szCs w:val="24"/>
          <w:lang w:eastAsia="el-GR"/>
        </w:rPr>
      </w:pPr>
      <w:r w:rsidRPr="0015315B">
        <w:rPr>
          <w:rFonts w:ascii="Courier New" w:hAnsi="Courier New" w:cs="Courier New"/>
          <w:sz w:val="24"/>
          <w:szCs w:val="24"/>
          <w:lang w:eastAsia="el-GR"/>
        </w:rPr>
        <w:t>Ευαισθησία σε εξωγενείς παραμορφώσεις (π.χ. θόρυβος, κακή αρχικοποίηση).</w:t>
      </w:r>
    </w:p>
    <w:p w14:paraId="6374F5AD" w14:textId="6CEBFFDB" w:rsidR="002F5BCC" w:rsidRPr="00BA184F" w:rsidRDefault="002F5BCC" w:rsidP="00F500DB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</w:p>
    <w:p w14:paraId="69B42219" w14:textId="13ABC12B" w:rsidR="00320115" w:rsidRPr="00A532FE" w:rsidRDefault="00320115" w:rsidP="00F500DB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  <w:lang w:eastAsia="el-GR"/>
        </w:rPr>
      </w:pPr>
      <w:r w:rsidRPr="00A532FE">
        <w:rPr>
          <w:rFonts w:ascii="Courier New" w:hAnsi="Courier New" w:cs="Courier New"/>
          <w:b/>
          <w:bCs/>
          <w:sz w:val="24"/>
          <w:szCs w:val="24"/>
          <w:lang w:eastAsia="el-GR"/>
        </w:rPr>
        <w:t>ΑΣΚΗΣΗ 5</w:t>
      </w:r>
    </w:p>
    <w:tbl>
      <w:tblPr>
        <w:tblStyle w:val="TableGrid"/>
        <w:tblpPr w:leftFromText="180" w:rightFromText="180" w:vertAnchor="text" w:horzAnchor="margin" w:tblpX="-1625" w:tblpY="1493"/>
        <w:tblW w:w="11776" w:type="dxa"/>
        <w:tblLook w:val="04A0" w:firstRow="1" w:lastRow="0" w:firstColumn="1" w:lastColumn="0" w:noHBand="0" w:noVBand="1"/>
      </w:tblPr>
      <w:tblGrid>
        <w:gridCol w:w="2117"/>
        <w:gridCol w:w="2226"/>
        <w:gridCol w:w="2348"/>
        <w:gridCol w:w="2416"/>
        <w:gridCol w:w="4124"/>
      </w:tblGrid>
      <w:tr w:rsidR="00A532FE" w14:paraId="31FFC1FA" w14:textId="77777777" w:rsidTr="00A532FE">
        <w:trPr>
          <w:trHeight w:val="18"/>
        </w:trPr>
        <w:tc>
          <w:tcPr>
            <w:tcW w:w="1876" w:type="dxa"/>
            <w:vAlign w:val="center"/>
          </w:tcPr>
          <w:p w14:paraId="46F9236B" w14:textId="7CD09289" w:rsidR="0002060E" w:rsidRDefault="0002060E" w:rsidP="00CE6D94">
            <w:pPr>
              <w:pStyle w:val="ListParagraph"/>
              <w:ind w:left="-19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proofErr w:type="spellStart"/>
            <w:r w:rsidRPr="0002060E">
              <w:rPr>
                <w:rFonts w:ascii="Courier New" w:hAnsi="Courier New" w:cs="Courier New"/>
                <w:sz w:val="24"/>
                <w:szCs w:val="24"/>
                <w:lang w:eastAsia="el-GR"/>
              </w:rPr>
              <w:t>liftingbody</w:t>
            </w:r>
            <w:proofErr w:type="spellEnd"/>
          </w:p>
        </w:tc>
        <w:tc>
          <w:tcPr>
            <w:tcW w:w="1973" w:type="dxa"/>
            <w:vAlign w:val="center"/>
          </w:tcPr>
          <w:p w14:paraId="5ED0A878" w14:textId="060A5059" w:rsidR="0002060E" w:rsidRDefault="0002060E" w:rsidP="00CE6D9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proofErr w:type="spellStart"/>
            <w:r w:rsidRPr="0002060E">
              <w:rPr>
                <w:rFonts w:ascii="Courier New" w:hAnsi="Courier New" w:cs="Courier New"/>
                <w:sz w:val="24"/>
                <w:szCs w:val="24"/>
                <w:lang w:eastAsia="el-GR"/>
              </w:rPr>
              <w:t>moon</w:t>
            </w:r>
            <w:proofErr w:type="spellEnd"/>
          </w:p>
        </w:tc>
        <w:tc>
          <w:tcPr>
            <w:tcW w:w="2081" w:type="dxa"/>
            <w:vAlign w:val="center"/>
          </w:tcPr>
          <w:p w14:paraId="05DBF351" w14:textId="1D4EB7AB" w:rsidR="0002060E" w:rsidRDefault="0002060E" w:rsidP="00CE6D9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proofErr w:type="spellStart"/>
            <w:r w:rsidRPr="0002060E">
              <w:rPr>
                <w:rFonts w:ascii="Courier New" w:hAnsi="Courier New" w:cs="Courier New"/>
                <w:sz w:val="24"/>
                <w:szCs w:val="24"/>
                <w:lang w:eastAsia="el-GR"/>
              </w:rPr>
              <w:t>tire</w:t>
            </w:r>
            <w:proofErr w:type="spellEnd"/>
          </w:p>
        </w:tc>
        <w:tc>
          <w:tcPr>
            <w:tcW w:w="2141" w:type="dxa"/>
            <w:vAlign w:val="center"/>
          </w:tcPr>
          <w:p w14:paraId="6212173B" w14:textId="051F3FFD" w:rsidR="0002060E" w:rsidRDefault="0002060E" w:rsidP="00CE6D9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proofErr w:type="spellStart"/>
            <w:r w:rsidRPr="0002060E">
              <w:rPr>
                <w:rFonts w:ascii="Courier New" w:hAnsi="Courier New" w:cs="Courier New"/>
                <w:sz w:val="24"/>
                <w:szCs w:val="24"/>
                <w:lang w:eastAsia="el-GR"/>
              </w:rPr>
              <w:t>rice</w:t>
            </w:r>
            <w:proofErr w:type="spellEnd"/>
          </w:p>
        </w:tc>
        <w:tc>
          <w:tcPr>
            <w:tcW w:w="3705" w:type="dxa"/>
            <w:vAlign w:val="center"/>
          </w:tcPr>
          <w:p w14:paraId="6B122419" w14:textId="43E4582C" w:rsidR="0002060E" w:rsidRPr="00BA04DC" w:rsidRDefault="0002060E" w:rsidP="00CE6D94">
            <w:pPr>
              <w:pStyle w:val="ListParagraph"/>
              <w:ind w:left="0" w:right="1387"/>
              <w:jc w:val="center"/>
              <w:rPr>
                <w:rFonts w:ascii="Courier New" w:hAnsi="Courier New" w:cs="Courier New"/>
                <w:sz w:val="16"/>
                <w:szCs w:val="16"/>
                <w:lang w:val="en-US" w:eastAsia="el-GR"/>
              </w:rPr>
            </w:pPr>
            <w:proofErr w:type="spellStart"/>
            <w:r w:rsidRPr="00CE6D94">
              <w:rPr>
                <w:rFonts w:ascii="Courier New" w:hAnsi="Courier New" w:cs="Courier New"/>
                <w:sz w:val="20"/>
                <w:szCs w:val="20"/>
                <w:lang w:eastAsia="el-GR"/>
              </w:rPr>
              <w:t>westconcordorthophoto</w:t>
            </w:r>
            <w:proofErr w:type="spellEnd"/>
          </w:p>
        </w:tc>
      </w:tr>
      <w:tr w:rsidR="00501AE8" w14:paraId="4AAD96B2" w14:textId="77777777" w:rsidTr="00A532FE">
        <w:trPr>
          <w:trHeight w:val="3220"/>
        </w:trPr>
        <w:tc>
          <w:tcPr>
            <w:tcW w:w="1876" w:type="dxa"/>
            <w:vAlign w:val="center"/>
          </w:tcPr>
          <w:p w14:paraId="3BC16711" w14:textId="5D3743D8" w:rsidR="0002060E" w:rsidRDefault="005B585E" w:rsidP="00CE6D94">
            <w:pPr>
              <w:pStyle w:val="ListParagraph"/>
              <w:ind w:left="-559" w:firstLine="559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29677DF8" wp14:editId="4C227621">
                  <wp:extent cx="1207147" cy="1207147"/>
                  <wp:effectExtent l="0" t="0" r="0" b="0"/>
                  <wp:docPr id="52025488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954" cy="1218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vAlign w:val="center"/>
          </w:tcPr>
          <w:p w14:paraId="059BC973" w14:textId="434A2823" w:rsidR="0002060E" w:rsidRDefault="00BE68A0" w:rsidP="00CE6D9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6F1865B3" wp14:editId="1C177C89">
                  <wp:extent cx="1268083" cy="1903453"/>
                  <wp:effectExtent l="0" t="0" r="8890" b="1905"/>
                  <wp:docPr id="12874558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925" cy="1912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1" w:type="dxa"/>
            <w:vAlign w:val="center"/>
          </w:tcPr>
          <w:p w14:paraId="448C0530" w14:textId="40931CA7" w:rsidR="0002060E" w:rsidRDefault="00BE68A0" w:rsidP="00CE6D9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268782A" wp14:editId="56CDE20B">
                  <wp:extent cx="1354347" cy="1196059"/>
                  <wp:effectExtent l="0" t="0" r="0" b="4445"/>
                  <wp:docPr id="1814479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479" cy="1221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  <w:vAlign w:val="center"/>
          </w:tcPr>
          <w:p w14:paraId="4AAFD60F" w14:textId="2013DD34" w:rsidR="0002060E" w:rsidRDefault="00BA04DC" w:rsidP="00CE6D94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353FF33D" wp14:editId="153CD519">
                  <wp:extent cx="1397479" cy="1397479"/>
                  <wp:effectExtent l="0" t="0" r="0" b="0"/>
                  <wp:docPr id="6626616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696" cy="1427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vAlign w:val="center"/>
          </w:tcPr>
          <w:p w14:paraId="56B3CC33" w14:textId="0581CBAB" w:rsidR="0002060E" w:rsidRDefault="00BA04DC" w:rsidP="00CE6D94">
            <w:pPr>
              <w:pStyle w:val="ListParagraph"/>
              <w:ind w:left="0" w:right="1333"/>
              <w:jc w:val="center"/>
              <w:rPr>
                <w:rFonts w:ascii="Courier New" w:hAnsi="Courier New" w:cs="Courier New"/>
                <w:sz w:val="24"/>
                <w:szCs w:val="24"/>
                <w:lang w:eastAsia="el-GR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eastAsia="el-GR"/>
              </w:rPr>
              <w:drawing>
                <wp:inline distT="0" distB="0" distL="0" distR="0" wp14:anchorId="5F6F0269" wp14:editId="6FDAB51B">
                  <wp:extent cx="1452651" cy="1457301"/>
                  <wp:effectExtent l="0" t="0" r="0" b="0"/>
                  <wp:docPr id="2524287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703" cy="149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CEB441" w14:textId="13C06CBB" w:rsidR="00320115" w:rsidRDefault="00320115" w:rsidP="00F500DB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t>Επιλέγω</w:t>
      </w:r>
      <w:r w:rsidRPr="0053471A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 w:rsidR="0053471A">
        <w:rPr>
          <w:rFonts w:ascii="Courier New" w:hAnsi="Courier New" w:cs="Courier New"/>
          <w:sz w:val="24"/>
          <w:szCs w:val="24"/>
          <w:lang w:eastAsia="el-GR"/>
        </w:rPr>
        <w:t xml:space="preserve">ασπρόμαυρες </w:t>
      </w:r>
      <w:r>
        <w:rPr>
          <w:rFonts w:ascii="Courier New" w:hAnsi="Courier New" w:cs="Courier New"/>
          <w:sz w:val="24"/>
          <w:szCs w:val="24"/>
          <w:lang w:eastAsia="el-GR"/>
        </w:rPr>
        <w:t>φωτογραφίες</w:t>
      </w:r>
      <w:r w:rsidR="00570620" w:rsidRPr="00570620">
        <w:t xml:space="preserve"> </w:t>
      </w:r>
      <w:r w:rsidR="00570620">
        <w:t xml:space="preserve"> </w:t>
      </w:r>
      <w:r w:rsidR="00570620" w:rsidRPr="00570620">
        <w:rPr>
          <w:rFonts w:ascii="Courier New" w:hAnsi="Courier New" w:cs="Courier New"/>
          <w:sz w:val="24"/>
          <w:szCs w:val="24"/>
          <w:lang w:eastAsia="el-GR"/>
        </w:rPr>
        <w:t>λόγω περιορισμού</w:t>
      </w:r>
      <w:r w:rsidRPr="0053471A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>
        <w:rPr>
          <w:rFonts w:ascii="Courier New" w:hAnsi="Courier New" w:cs="Courier New"/>
          <w:sz w:val="24"/>
          <w:szCs w:val="24"/>
          <w:lang w:eastAsia="el-GR"/>
        </w:rPr>
        <w:t>από</w:t>
      </w:r>
      <w:r w:rsidRPr="0053471A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>
        <w:rPr>
          <w:rFonts w:ascii="Courier New" w:hAnsi="Courier New" w:cs="Courier New"/>
          <w:sz w:val="24"/>
          <w:szCs w:val="24"/>
          <w:lang w:eastAsia="el-GR"/>
        </w:rPr>
        <w:t>το</w:t>
      </w:r>
      <w:r w:rsidRPr="0053471A">
        <w:rPr>
          <w:rFonts w:ascii="Courier New" w:hAnsi="Courier New" w:cs="Courier New"/>
          <w:sz w:val="24"/>
          <w:szCs w:val="24"/>
          <w:lang w:eastAsia="el-GR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 w:eastAsia="el-GR"/>
        </w:rPr>
        <w:t>directory</w:t>
      </w:r>
      <w:r w:rsidRPr="0053471A">
        <w:rPr>
          <w:rFonts w:ascii="Courier New" w:hAnsi="Courier New" w:cs="Courier New"/>
          <w:sz w:val="24"/>
          <w:szCs w:val="24"/>
          <w:lang w:eastAsia="el-GR"/>
        </w:rPr>
        <w:t xml:space="preserve">: </w:t>
      </w:r>
      <w:r w:rsidR="0053471A">
        <w:rPr>
          <w:rFonts w:ascii="Courier New" w:hAnsi="Courier New" w:cs="Courier New"/>
          <w:sz w:val="24"/>
          <w:szCs w:val="24"/>
          <w:lang w:eastAsia="el-GR"/>
        </w:rPr>
        <w:t>\</w:t>
      </w:r>
      <w:proofErr w:type="spellStart"/>
      <w:r w:rsidRPr="00320115">
        <w:rPr>
          <w:rFonts w:ascii="Courier New" w:hAnsi="Courier New" w:cs="Courier New"/>
          <w:sz w:val="24"/>
          <w:szCs w:val="24"/>
          <w:lang w:val="en-US" w:eastAsia="el-GR"/>
        </w:rPr>
        <w:t>Matlab</w:t>
      </w:r>
      <w:proofErr w:type="spellEnd"/>
      <w:r w:rsidRPr="0053471A">
        <w:rPr>
          <w:rFonts w:ascii="Courier New" w:hAnsi="Courier New" w:cs="Courier New"/>
          <w:sz w:val="24"/>
          <w:szCs w:val="24"/>
          <w:lang w:eastAsia="el-GR"/>
        </w:rPr>
        <w:t>\</w:t>
      </w:r>
      <w:r w:rsidRPr="00320115">
        <w:rPr>
          <w:rFonts w:ascii="Courier New" w:hAnsi="Courier New" w:cs="Courier New"/>
          <w:sz w:val="24"/>
          <w:szCs w:val="24"/>
          <w:lang w:val="en-US" w:eastAsia="el-GR"/>
        </w:rPr>
        <w:t>toolbox</w:t>
      </w:r>
      <w:r w:rsidRPr="0053471A">
        <w:rPr>
          <w:rFonts w:ascii="Courier New" w:hAnsi="Courier New" w:cs="Courier New"/>
          <w:sz w:val="24"/>
          <w:szCs w:val="24"/>
          <w:lang w:eastAsia="el-GR"/>
        </w:rPr>
        <w:t>\</w:t>
      </w:r>
      <w:r w:rsidRPr="00320115">
        <w:rPr>
          <w:rFonts w:ascii="Courier New" w:hAnsi="Courier New" w:cs="Courier New"/>
          <w:sz w:val="24"/>
          <w:szCs w:val="24"/>
          <w:lang w:val="en-US" w:eastAsia="el-GR"/>
        </w:rPr>
        <w:t>images</w:t>
      </w:r>
      <w:r w:rsidRPr="0053471A">
        <w:rPr>
          <w:rFonts w:ascii="Courier New" w:hAnsi="Courier New" w:cs="Courier New"/>
          <w:sz w:val="24"/>
          <w:szCs w:val="24"/>
          <w:lang w:eastAsia="el-GR"/>
        </w:rPr>
        <w:t>\</w:t>
      </w:r>
      <w:proofErr w:type="spellStart"/>
      <w:r w:rsidRPr="00320115">
        <w:rPr>
          <w:rFonts w:ascii="Courier New" w:hAnsi="Courier New" w:cs="Courier New"/>
          <w:sz w:val="24"/>
          <w:szCs w:val="24"/>
          <w:lang w:val="en-US" w:eastAsia="el-GR"/>
        </w:rPr>
        <w:t>imdata</w:t>
      </w:r>
      <w:proofErr w:type="spellEnd"/>
      <w:r w:rsidR="004B533E">
        <w:rPr>
          <w:rFonts w:ascii="Courier New" w:hAnsi="Courier New" w:cs="Courier New"/>
          <w:sz w:val="24"/>
          <w:szCs w:val="24"/>
          <w:lang w:eastAsia="el-GR"/>
        </w:rPr>
        <w:t xml:space="preserve"> :</w:t>
      </w:r>
      <w:r w:rsidR="001300E4" w:rsidRPr="001300E4">
        <w:rPr>
          <w:rFonts w:ascii="Courier New" w:hAnsi="Courier New" w:cs="Courier New"/>
          <w:sz w:val="24"/>
          <w:szCs w:val="24"/>
          <w:lang w:eastAsia="el-GR"/>
        </w:rPr>
        <w:br/>
      </w:r>
      <w:proofErr w:type="spellStart"/>
      <w:r w:rsidR="001A50CB" w:rsidRPr="001A50CB">
        <w:rPr>
          <w:rFonts w:ascii="Courier New" w:hAnsi="Courier New" w:cs="Courier New"/>
          <w:sz w:val="24"/>
          <w:szCs w:val="24"/>
          <w:lang w:val="en-US" w:eastAsia="el-GR"/>
        </w:rPr>
        <w:t>liftingbody</w:t>
      </w:r>
      <w:proofErr w:type="spellEnd"/>
      <w:r w:rsidR="001A50CB" w:rsidRPr="001A50CB">
        <w:rPr>
          <w:rFonts w:ascii="Courier New" w:hAnsi="Courier New" w:cs="Courier New"/>
          <w:sz w:val="24"/>
          <w:szCs w:val="24"/>
          <w:lang w:eastAsia="el-GR"/>
        </w:rPr>
        <w:t>.</w:t>
      </w:r>
      <w:r w:rsidR="001A50CB">
        <w:rPr>
          <w:rFonts w:ascii="Courier New" w:hAnsi="Courier New" w:cs="Courier New"/>
          <w:sz w:val="24"/>
          <w:szCs w:val="24"/>
          <w:lang w:val="en-US" w:eastAsia="el-GR"/>
        </w:rPr>
        <w:t>png</w:t>
      </w:r>
      <w:r w:rsidR="001300E4" w:rsidRPr="001300E4">
        <w:rPr>
          <w:rFonts w:ascii="Courier New" w:hAnsi="Courier New" w:cs="Courier New"/>
          <w:sz w:val="24"/>
          <w:szCs w:val="24"/>
          <w:lang w:eastAsia="el-GR"/>
        </w:rPr>
        <w:t>,</w:t>
      </w:r>
      <w:r w:rsidR="001A50CB">
        <w:rPr>
          <w:rFonts w:ascii="Courier New" w:hAnsi="Courier New" w:cs="Courier New"/>
          <w:sz w:val="24"/>
          <w:szCs w:val="24"/>
          <w:lang w:val="en-US" w:eastAsia="el-GR"/>
        </w:rPr>
        <w:t>moon</w:t>
      </w:r>
      <w:r w:rsidR="001A50CB" w:rsidRPr="001A50CB">
        <w:rPr>
          <w:rFonts w:ascii="Courier New" w:hAnsi="Courier New" w:cs="Courier New"/>
          <w:sz w:val="24"/>
          <w:szCs w:val="24"/>
          <w:lang w:eastAsia="el-GR"/>
        </w:rPr>
        <w:t>.</w:t>
      </w:r>
      <w:proofErr w:type="spellStart"/>
      <w:r w:rsidR="001A50CB">
        <w:rPr>
          <w:rFonts w:ascii="Courier New" w:hAnsi="Courier New" w:cs="Courier New"/>
          <w:sz w:val="24"/>
          <w:szCs w:val="24"/>
          <w:lang w:val="en-US" w:eastAsia="el-GR"/>
        </w:rPr>
        <w:t>tif</w:t>
      </w:r>
      <w:proofErr w:type="spellEnd"/>
      <w:r w:rsidR="001A50CB" w:rsidRPr="001A50CB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="00C609BA">
        <w:rPr>
          <w:rFonts w:ascii="Courier New" w:hAnsi="Courier New" w:cs="Courier New"/>
          <w:sz w:val="24"/>
          <w:szCs w:val="24"/>
          <w:lang w:val="en-US" w:eastAsia="el-GR"/>
        </w:rPr>
        <w:t>tire</w:t>
      </w:r>
      <w:r w:rsidR="00C609BA" w:rsidRPr="00C609BA">
        <w:rPr>
          <w:rFonts w:ascii="Courier New" w:hAnsi="Courier New" w:cs="Courier New"/>
          <w:sz w:val="24"/>
          <w:szCs w:val="24"/>
          <w:lang w:eastAsia="el-GR"/>
        </w:rPr>
        <w:t>.</w:t>
      </w:r>
      <w:proofErr w:type="spellStart"/>
      <w:r w:rsidR="00C609BA">
        <w:rPr>
          <w:rFonts w:ascii="Courier New" w:hAnsi="Courier New" w:cs="Courier New"/>
          <w:sz w:val="24"/>
          <w:szCs w:val="24"/>
          <w:lang w:val="en-US" w:eastAsia="el-GR"/>
        </w:rPr>
        <w:t>tif</w:t>
      </w:r>
      <w:proofErr w:type="spellEnd"/>
      <w:r w:rsidR="007D2313" w:rsidRPr="007D2313">
        <w:rPr>
          <w:rFonts w:ascii="Courier New" w:hAnsi="Courier New" w:cs="Courier New"/>
          <w:sz w:val="24"/>
          <w:szCs w:val="24"/>
          <w:lang w:eastAsia="el-GR"/>
        </w:rPr>
        <w:t xml:space="preserve">, </w:t>
      </w:r>
      <w:r w:rsidR="007D2313">
        <w:rPr>
          <w:rFonts w:ascii="Courier New" w:hAnsi="Courier New" w:cs="Courier New"/>
          <w:sz w:val="24"/>
          <w:szCs w:val="24"/>
          <w:lang w:val="en-US" w:eastAsia="el-GR"/>
        </w:rPr>
        <w:t>rice</w:t>
      </w:r>
      <w:r w:rsidR="007D2313" w:rsidRPr="007D2313">
        <w:rPr>
          <w:rFonts w:ascii="Courier New" w:hAnsi="Courier New" w:cs="Courier New"/>
          <w:sz w:val="24"/>
          <w:szCs w:val="24"/>
          <w:lang w:eastAsia="el-GR"/>
        </w:rPr>
        <w:t>.</w:t>
      </w:r>
      <w:r w:rsidR="007D2313">
        <w:rPr>
          <w:rFonts w:ascii="Courier New" w:hAnsi="Courier New" w:cs="Courier New"/>
          <w:sz w:val="24"/>
          <w:szCs w:val="24"/>
          <w:lang w:val="en-US" w:eastAsia="el-GR"/>
        </w:rPr>
        <w:t>png</w:t>
      </w:r>
      <w:r w:rsidR="00764633" w:rsidRPr="00764633">
        <w:rPr>
          <w:rFonts w:ascii="Courier New" w:hAnsi="Courier New" w:cs="Courier New"/>
          <w:sz w:val="24"/>
          <w:szCs w:val="24"/>
          <w:lang w:eastAsia="el-GR"/>
        </w:rPr>
        <w:t>,</w:t>
      </w:r>
      <w:r w:rsidR="00764633" w:rsidRPr="00764633">
        <w:t xml:space="preserve"> </w:t>
      </w:r>
      <w:r w:rsidR="00764633" w:rsidRPr="00764633">
        <w:rPr>
          <w:rFonts w:ascii="Courier New" w:hAnsi="Courier New" w:cs="Courier New"/>
          <w:sz w:val="24"/>
          <w:szCs w:val="24"/>
          <w:lang w:eastAsia="el-GR"/>
        </w:rPr>
        <w:t>westconcordorthophoto.png</w:t>
      </w:r>
    </w:p>
    <w:p w14:paraId="4C13E7D7" w14:textId="77777777" w:rsidR="00A532FE" w:rsidRPr="00A532FE" w:rsidRDefault="00A532FE" w:rsidP="00A532FE">
      <w:pPr>
        <w:rPr>
          <w:lang w:eastAsia="el-GR"/>
        </w:rPr>
      </w:pPr>
    </w:p>
    <w:p w14:paraId="6F9554DA" w14:textId="26DC0CF5" w:rsidR="00A532FE" w:rsidRPr="00367CB9" w:rsidRDefault="00367CB9" w:rsidP="00367CB9">
      <w:pPr>
        <w:pStyle w:val="ListParagraph"/>
        <w:numPr>
          <w:ilvl w:val="0"/>
          <w:numId w:val="69"/>
        </w:numPr>
        <w:rPr>
          <w:rFonts w:ascii="Courier New" w:hAnsi="Courier New" w:cs="Courier New"/>
          <w:b/>
          <w:bCs/>
          <w:sz w:val="24"/>
          <w:szCs w:val="24"/>
          <w:lang w:val="en-US" w:eastAsia="el-GR"/>
        </w:rPr>
      </w:pPr>
      <w:r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l</w:t>
      </w:r>
      <w:r w:rsidRPr="00367CB9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iftingbody.png</w:t>
      </w:r>
      <w:r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:</w:t>
      </w:r>
      <w:r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br/>
      </w:r>
    </w:p>
    <w:p w14:paraId="1FFE7339" w14:textId="2ACA17EB" w:rsidR="0013000E" w:rsidRPr="00876422" w:rsidRDefault="00F55737" w:rsidP="00367CB9">
      <w:pPr>
        <w:pStyle w:val="ListParagraph"/>
        <w:numPr>
          <w:ilvl w:val="0"/>
          <w:numId w:val="69"/>
        </w:numPr>
        <w:spacing w:after="0"/>
        <w:rPr>
          <w:rFonts w:ascii="Courier New" w:hAnsi="Courier New" w:cs="Courier New"/>
          <w:sz w:val="24"/>
          <w:szCs w:val="24"/>
          <w:lang w:eastAsia="el-GR"/>
        </w:rPr>
      </w:pPr>
      <w:r w:rsidRPr="00876422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m</w:t>
      </w:r>
      <w:r w:rsidR="00175FE1" w:rsidRPr="00876422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oon</w:t>
      </w:r>
      <w:r w:rsidRPr="00876422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proofErr w:type="spellStart"/>
      <w:r w:rsidRPr="00876422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tif</w:t>
      </w:r>
      <w:proofErr w:type="spellEnd"/>
      <w:r w:rsidRPr="00876422">
        <w:rPr>
          <w:rFonts w:ascii="Courier New" w:hAnsi="Courier New" w:cs="Courier New"/>
          <w:b/>
          <w:bCs/>
          <w:sz w:val="24"/>
          <w:szCs w:val="24"/>
          <w:lang w:eastAsia="el-GR"/>
        </w:rPr>
        <w:t>:</w:t>
      </w:r>
      <w:r w:rsidRPr="00876422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13000E" w:rsidRPr="00876422">
        <w:rPr>
          <w:rFonts w:ascii="Courier New" w:hAnsi="Courier New" w:cs="Courier New"/>
          <w:sz w:val="24"/>
          <w:szCs w:val="24"/>
          <w:lang w:eastAsia="el-GR"/>
        </w:rPr>
        <w:t xml:space="preserve">Στην εικόνα του φεγγαριού, τα </w:t>
      </w:r>
      <w:proofErr w:type="spellStart"/>
      <w:r w:rsidR="0013000E" w:rsidRPr="00876422">
        <w:rPr>
          <w:rFonts w:ascii="Courier New" w:hAnsi="Courier New" w:cs="Courier New"/>
          <w:sz w:val="24"/>
          <w:szCs w:val="24"/>
          <w:lang w:val="en-US" w:eastAsia="el-GR"/>
        </w:rPr>
        <w:t>keypoints</w:t>
      </w:r>
      <w:proofErr w:type="spellEnd"/>
      <w:r w:rsidR="0013000E" w:rsidRPr="00876422">
        <w:rPr>
          <w:rFonts w:ascii="Courier New" w:hAnsi="Courier New" w:cs="Courier New"/>
          <w:sz w:val="24"/>
          <w:szCs w:val="24"/>
          <w:lang w:eastAsia="el-GR"/>
        </w:rPr>
        <w:t xml:space="preserve"> εντοπίζονται κυρίως κατά μήκος του τόξου που διαχωρίζει το φωτεινό τμήμα της σελήνης από το σκοτεινό φόντο.</w:t>
      </w:r>
    </w:p>
    <w:p w14:paraId="407A1C28" w14:textId="38D64087" w:rsidR="0013000E" w:rsidRPr="0013000E" w:rsidRDefault="0013000E" w:rsidP="0013000E">
      <w:pPr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13000E">
        <w:rPr>
          <w:rFonts w:ascii="Courier New" w:hAnsi="Courier New" w:cs="Courier New"/>
          <w:sz w:val="24"/>
          <w:szCs w:val="24"/>
          <w:lang w:eastAsia="el-GR"/>
        </w:rPr>
        <w:t>Επίσης παρατηρείται εντοπισμός σημείων σε περιοχές με κρατήρες ή επιφανειακές λεπτομέρειες, όπου τοπικές μεταβολές του φωτισμού είναι έντονες.</w:t>
      </w:r>
    </w:p>
    <w:p w14:paraId="2796F1F1" w14:textId="5099311E" w:rsidR="0013000E" w:rsidRPr="0013000E" w:rsidRDefault="0013000E" w:rsidP="0013000E">
      <w:pPr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13000E">
        <w:rPr>
          <w:rFonts w:ascii="Courier New" w:hAnsi="Courier New" w:cs="Courier New"/>
          <w:sz w:val="24"/>
          <w:szCs w:val="24"/>
          <w:lang w:eastAsia="el-GR"/>
        </w:rPr>
        <w:t xml:space="preserve">Ο αλγόριθμος </w:t>
      </w:r>
      <w:r w:rsidRPr="0013000E">
        <w:rPr>
          <w:rFonts w:ascii="Courier New" w:hAnsi="Courier New" w:cs="Courier New"/>
          <w:sz w:val="24"/>
          <w:szCs w:val="24"/>
          <w:lang w:val="en-US" w:eastAsia="el-GR"/>
        </w:rPr>
        <w:t>SIFT</w:t>
      </w:r>
      <w:r w:rsidRPr="0013000E">
        <w:rPr>
          <w:rFonts w:ascii="Courier New" w:hAnsi="Courier New" w:cs="Courier New"/>
          <w:sz w:val="24"/>
          <w:szCs w:val="24"/>
          <w:lang w:eastAsia="el-GR"/>
        </w:rPr>
        <w:t xml:space="preserve"> βρίσκει λιγότερα </w:t>
      </w:r>
      <w:proofErr w:type="spellStart"/>
      <w:r w:rsidRPr="0013000E">
        <w:rPr>
          <w:rFonts w:ascii="Courier New" w:hAnsi="Courier New" w:cs="Courier New"/>
          <w:sz w:val="24"/>
          <w:szCs w:val="24"/>
          <w:lang w:val="en-US" w:eastAsia="el-GR"/>
        </w:rPr>
        <w:t>keypoints</w:t>
      </w:r>
      <w:proofErr w:type="spellEnd"/>
      <w:r w:rsidRPr="0013000E">
        <w:rPr>
          <w:rFonts w:ascii="Courier New" w:hAnsi="Courier New" w:cs="Courier New"/>
          <w:sz w:val="24"/>
          <w:szCs w:val="24"/>
          <w:lang w:eastAsia="el-GR"/>
        </w:rPr>
        <w:t xml:space="preserve"> σε μεγάλες ομαλές περιοχές (π.χ. η σκιά/σκοτεινό φόντο), καθώς δεν εμφανίζονται μεγάλες μεταβολές έντασης.</w:t>
      </w:r>
    </w:p>
    <w:p w14:paraId="342E8428" w14:textId="59A1EAAF" w:rsidR="00A532FE" w:rsidRDefault="0013000E" w:rsidP="00012E08">
      <w:pPr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r w:rsidRPr="0013000E">
        <w:rPr>
          <w:rFonts w:ascii="Courier New" w:hAnsi="Courier New" w:cs="Courier New"/>
          <w:sz w:val="24"/>
          <w:szCs w:val="24"/>
          <w:lang w:eastAsia="el-GR"/>
        </w:rPr>
        <w:t>Οι διαφορές στο πλήθος και την κατανομή (πράσινο/μπλε) υποδηλώνουν είτε διαφορές στις ρυθμίσεις είτε την ευαισθησία του αλγορίθμου στην αντίθεση. Σε υψηλότερο κατώφλι αντίθεσης, θα εμφανιστούν λιγότερα σημεία, εστιάζοντας στα πιο εμφανή χαρακτηριστικά (κρατήρες/όριο φωτεινότητας).</w:t>
      </w:r>
    </w:p>
    <w:p w14:paraId="66583BD0" w14:textId="77777777" w:rsidR="00012E08" w:rsidRDefault="00012E08" w:rsidP="00012E08">
      <w:pPr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</w:p>
    <w:p w14:paraId="5ABFCF1F" w14:textId="6EFBF866" w:rsidR="00012E08" w:rsidRPr="00012E08" w:rsidRDefault="00012E08" w:rsidP="00367CB9">
      <w:pPr>
        <w:pStyle w:val="ListParagraph"/>
        <w:numPr>
          <w:ilvl w:val="0"/>
          <w:numId w:val="6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012E0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tire</w:t>
      </w:r>
      <w:r w:rsidRPr="00012E08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proofErr w:type="spellStart"/>
      <w:r w:rsidRPr="00012E08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tif</w:t>
      </w:r>
      <w:proofErr w:type="spellEnd"/>
      <w:r w:rsidRPr="00012E08">
        <w:rPr>
          <w:rFonts w:ascii="Courier New" w:hAnsi="Courier New" w:cs="Courier New"/>
          <w:b/>
          <w:bCs/>
          <w:sz w:val="24"/>
          <w:szCs w:val="24"/>
          <w:lang w:eastAsia="el-GR"/>
        </w:rPr>
        <w:t>:</w:t>
      </w:r>
      <w:r w:rsidRPr="00012E08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Pr="00012E08">
        <w:rPr>
          <w:rFonts w:ascii="Courier New" w:hAnsi="Courier New" w:cs="Courier New"/>
          <w:sz w:val="24"/>
          <w:szCs w:val="24"/>
          <w:lang w:eastAsia="el-GR"/>
        </w:rPr>
        <w:t xml:space="preserve">Το </w:t>
      </w:r>
      <w:r w:rsidRPr="00012E08">
        <w:rPr>
          <w:rFonts w:ascii="Courier New" w:hAnsi="Courier New" w:cs="Courier New"/>
          <w:sz w:val="24"/>
          <w:szCs w:val="24"/>
          <w:lang w:val="en-US" w:eastAsia="el-GR"/>
        </w:rPr>
        <w:t>SIFT</w:t>
      </w:r>
      <w:r w:rsidRPr="00012E08">
        <w:rPr>
          <w:rFonts w:ascii="Courier New" w:hAnsi="Courier New" w:cs="Courier New"/>
          <w:sz w:val="24"/>
          <w:szCs w:val="24"/>
          <w:lang w:eastAsia="el-GR"/>
        </w:rPr>
        <w:t xml:space="preserve"> εντοπίζει πολλά σημεία γύρω από τα όρια της ζάντας, τις εσοχές, τις βίδες και τις αλλαγές φωτεινότητας στο ελαστικό.</w:t>
      </w:r>
    </w:p>
    <w:p w14:paraId="2839D1ED" w14:textId="51FFA92F" w:rsidR="00012E08" w:rsidRDefault="00012E08" w:rsidP="00012E0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r w:rsidRPr="00012E08">
        <w:rPr>
          <w:rFonts w:ascii="Courier New" w:hAnsi="Courier New" w:cs="Courier New"/>
          <w:sz w:val="24"/>
          <w:szCs w:val="24"/>
          <w:lang w:eastAsia="el-GR"/>
        </w:rPr>
        <w:t xml:space="preserve">Οι κυκλικές συμμετρίες και οι έντονες τοπικές μεταβολές οδηγούν στην ανίχνευση πολλών </w:t>
      </w:r>
      <w:proofErr w:type="spellStart"/>
      <w:r w:rsidRPr="00012E08">
        <w:rPr>
          <w:rFonts w:ascii="Courier New" w:hAnsi="Courier New" w:cs="Courier New"/>
          <w:sz w:val="24"/>
          <w:szCs w:val="24"/>
          <w:lang w:val="en-US" w:eastAsia="el-GR"/>
        </w:rPr>
        <w:t>keypoints</w:t>
      </w:r>
      <w:proofErr w:type="spellEnd"/>
      <w:r w:rsidRPr="00012E08">
        <w:rPr>
          <w:rFonts w:ascii="Courier New" w:hAnsi="Courier New" w:cs="Courier New"/>
          <w:sz w:val="24"/>
          <w:szCs w:val="24"/>
          <w:lang w:eastAsia="el-GR"/>
        </w:rPr>
        <w:t>, ιδιαίτερα σε περιοχές με μεταλλική αντανάκλαση.</w:t>
      </w:r>
      <w:r w:rsidRPr="00012E08">
        <w:rPr>
          <w:rFonts w:ascii="Courier New" w:hAnsi="Courier New" w:cs="Courier New"/>
          <w:sz w:val="24"/>
          <w:szCs w:val="24"/>
          <w:lang w:eastAsia="el-GR"/>
        </w:rPr>
        <w:br/>
      </w:r>
      <w:r w:rsidRPr="00012E08">
        <w:rPr>
          <w:rFonts w:ascii="Courier New" w:hAnsi="Courier New" w:cs="Courier New"/>
          <w:sz w:val="24"/>
          <w:szCs w:val="24"/>
          <w:lang w:eastAsia="el-GR"/>
        </w:rPr>
        <w:t>Η διαφορά μεταξύ πράσινου/μπλε συνόλου καταδεικνύει ότι μικρές αλλαγές στις παραμέτρους ενδέχεται να προκρίνουν διαφορετικό πλήθος και ακριβή τοποθεσία σημείων, ωστόσο το γενικό μοτίβο παραμένει παρόμοιο (συγκέντρωση σημείων σε σημαντικές μεταβολές).</w:t>
      </w:r>
    </w:p>
    <w:p w14:paraId="6DED1F85" w14:textId="77777777" w:rsidR="00B5120D" w:rsidRDefault="00B5120D" w:rsidP="00012E08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</w:p>
    <w:p w14:paraId="173E07B7" w14:textId="260626A4" w:rsidR="009D2D9F" w:rsidRPr="009D2D9F" w:rsidRDefault="00B5120D" w:rsidP="00367CB9">
      <w:pPr>
        <w:pStyle w:val="ListParagraph"/>
        <w:numPr>
          <w:ilvl w:val="0"/>
          <w:numId w:val="69"/>
        </w:numPr>
        <w:rPr>
          <w:rFonts w:ascii="Courier New" w:hAnsi="Courier New" w:cs="Courier New"/>
          <w:sz w:val="24"/>
          <w:szCs w:val="24"/>
          <w:lang w:eastAsia="el-GR"/>
        </w:rPr>
      </w:pPr>
      <w:r w:rsidRPr="00B5120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rice</w:t>
      </w:r>
      <w:r w:rsidRPr="009D2D9F">
        <w:rPr>
          <w:rFonts w:ascii="Courier New" w:hAnsi="Courier New" w:cs="Courier New"/>
          <w:b/>
          <w:bCs/>
          <w:sz w:val="24"/>
          <w:szCs w:val="24"/>
          <w:lang w:eastAsia="el-GR"/>
        </w:rPr>
        <w:t>.</w:t>
      </w:r>
      <w:r w:rsidRPr="00B5120D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png</w:t>
      </w:r>
      <w:r w:rsidRPr="009D2D9F">
        <w:rPr>
          <w:rFonts w:ascii="Courier New" w:hAnsi="Courier New" w:cs="Courier New"/>
          <w:b/>
          <w:bCs/>
          <w:sz w:val="24"/>
          <w:szCs w:val="24"/>
          <w:lang w:eastAsia="el-GR"/>
        </w:rPr>
        <w:br/>
      </w:r>
      <w:r w:rsidR="009D2D9F" w:rsidRPr="009D2D9F">
        <w:rPr>
          <w:rFonts w:ascii="Courier New" w:hAnsi="Courier New" w:cs="Courier New"/>
          <w:sz w:val="24"/>
          <w:szCs w:val="24"/>
          <w:lang w:eastAsia="el-GR"/>
        </w:rPr>
        <w:t xml:space="preserve">Τα </w:t>
      </w:r>
      <w:proofErr w:type="spellStart"/>
      <w:r w:rsidR="009D2D9F" w:rsidRPr="009D2D9F">
        <w:rPr>
          <w:rFonts w:ascii="Courier New" w:hAnsi="Courier New" w:cs="Courier New"/>
          <w:sz w:val="24"/>
          <w:szCs w:val="24"/>
          <w:lang w:val="en-US" w:eastAsia="el-GR"/>
        </w:rPr>
        <w:t>keypoints</w:t>
      </w:r>
      <w:proofErr w:type="spellEnd"/>
      <w:r w:rsidR="009D2D9F" w:rsidRPr="009D2D9F">
        <w:rPr>
          <w:rFonts w:ascii="Courier New" w:hAnsi="Courier New" w:cs="Courier New"/>
          <w:sz w:val="24"/>
          <w:szCs w:val="24"/>
          <w:lang w:eastAsia="el-GR"/>
        </w:rPr>
        <w:t xml:space="preserve"> διασπείρονται σε περιοχές όπου η αντίθεση μεταξύ των κόκκων και του φόντου είναι έντονη.</w:t>
      </w:r>
    </w:p>
    <w:p w14:paraId="41BAC807" w14:textId="77777777" w:rsidR="009D2D9F" w:rsidRPr="009D2D9F" w:rsidRDefault="009D2D9F" w:rsidP="009D2D9F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9D2D9F">
        <w:rPr>
          <w:rFonts w:ascii="Courier New" w:hAnsi="Courier New" w:cs="Courier New"/>
          <w:sz w:val="24"/>
          <w:szCs w:val="24"/>
          <w:lang w:eastAsia="el-GR"/>
        </w:rPr>
        <w:t>Λόγω της ομοιομορφίας του σχήματος (πολλοί κόκκοι με παρόμοια εμφάνιση), εμφανίζονται πάρα πολλά σημεία, πιθανόν σε άκρα των κόκκων.</w:t>
      </w:r>
    </w:p>
    <w:p w14:paraId="3A1F25D1" w14:textId="77777777" w:rsidR="009D2D9F" w:rsidRPr="009D2D9F" w:rsidRDefault="009D2D9F" w:rsidP="009D2D9F">
      <w:pPr>
        <w:pStyle w:val="ListParagraph"/>
        <w:ind w:left="360"/>
        <w:rPr>
          <w:rFonts w:ascii="Courier New" w:hAnsi="Courier New" w:cs="Courier New"/>
          <w:sz w:val="24"/>
          <w:szCs w:val="24"/>
          <w:lang w:eastAsia="el-GR"/>
        </w:rPr>
      </w:pPr>
      <w:r w:rsidRPr="009D2D9F">
        <w:rPr>
          <w:rFonts w:ascii="Courier New" w:hAnsi="Courier New" w:cs="Courier New"/>
          <w:sz w:val="24"/>
          <w:szCs w:val="24"/>
          <w:lang w:eastAsia="el-GR"/>
        </w:rPr>
        <w:t xml:space="preserve">Η ταύτιση πολλών παρόμοιων χαρακτηριστικών είναι αναμενόμενη, αλλά αυτό μπορεί να δυσκολέψει τη μοναδικότητα του </w:t>
      </w:r>
      <w:proofErr w:type="spellStart"/>
      <w:r w:rsidRPr="009D2D9F">
        <w:rPr>
          <w:rFonts w:ascii="Courier New" w:hAnsi="Courier New" w:cs="Courier New"/>
          <w:sz w:val="24"/>
          <w:szCs w:val="24"/>
          <w:lang w:eastAsia="el-GR"/>
        </w:rPr>
        <w:t>περιγραφέα</w:t>
      </w:r>
      <w:proofErr w:type="spellEnd"/>
      <w:r w:rsidRPr="009D2D9F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57C0E0FA" w14:textId="3A9F0197" w:rsidR="00B5120D" w:rsidRDefault="009D2D9F" w:rsidP="009D2D9F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  <w:r w:rsidRPr="009D2D9F">
        <w:rPr>
          <w:rFonts w:ascii="Courier New" w:hAnsi="Courier New" w:cs="Courier New"/>
          <w:sz w:val="24"/>
          <w:szCs w:val="24"/>
          <w:lang w:eastAsia="el-GR"/>
        </w:rPr>
        <w:t xml:space="preserve">Οι διαφορές πράσινου/μπλε συνόλου σημείων πιθανόν οφείλονται στον τρόπο που φιλτράρεται ο θόρυβος ή στη ρύθμιση της παραμέτρου αντίθεσης. Σε περιβάλλον γεμάτο επαναλαμβανόμενα μοτίβα, μια πιο αυστηρή ρύθμιση μειώνει τον αριθμό των </w:t>
      </w:r>
      <w:proofErr w:type="spellStart"/>
      <w:r w:rsidRPr="009D2D9F">
        <w:rPr>
          <w:rFonts w:ascii="Courier New" w:hAnsi="Courier New" w:cs="Courier New"/>
          <w:sz w:val="24"/>
          <w:szCs w:val="24"/>
          <w:lang w:val="en-US" w:eastAsia="el-GR"/>
        </w:rPr>
        <w:t>keypoints</w:t>
      </w:r>
      <w:proofErr w:type="spellEnd"/>
      <w:r w:rsidRPr="009D2D9F">
        <w:rPr>
          <w:rFonts w:ascii="Courier New" w:hAnsi="Courier New" w:cs="Courier New"/>
          <w:sz w:val="24"/>
          <w:szCs w:val="24"/>
          <w:lang w:eastAsia="el-GR"/>
        </w:rPr>
        <w:t>.</w:t>
      </w:r>
    </w:p>
    <w:p w14:paraId="5AFFE8BA" w14:textId="77777777" w:rsidR="00367CB9" w:rsidRPr="00367CB9" w:rsidRDefault="00367CB9" w:rsidP="009D2D9F">
      <w:pPr>
        <w:pStyle w:val="ListParagraph"/>
        <w:ind w:left="360"/>
        <w:rPr>
          <w:rFonts w:ascii="Courier New" w:hAnsi="Courier New" w:cs="Courier New"/>
          <w:sz w:val="24"/>
          <w:szCs w:val="24"/>
          <w:lang w:val="en-US" w:eastAsia="el-GR"/>
        </w:rPr>
      </w:pPr>
    </w:p>
    <w:p w14:paraId="050677D7" w14:textId="3195C25D" w:rsidR="00A532FE" w:rsidRPr="00367CB9" w:rsidRDefault="00367CB9" w:rsidP="00367CB9">
      <w:pPr>
        <w:pStyle w:val="ListParagraph"/>
        <w:numPr>
          <w:ilvl w:val="0"/>
          <w:numId w:val="69"/>
        </w:numPr>
        <w:rPr>
          <w:rFonts w:ascii="Courier New" w:hAnsi="Courier New" w:cs="Courier New"/>
          <w:b/>
          <w:bCs/>
          <w:lang w:val="en-US" w:eastAsia="el-GR"/>
        </w:rPr>
      </w:pPr>
      <w:r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w</w:t>
      </w:r>
      <w:r w:rsidRPr="00367CB9"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estconcordorthophoto</w:t>
      </w:r>
      <w:r>
        <w:rPr>
          <w:rFonts w:ascii="Courier New" w:hAnsi="Courier New" w:cs="Courier New"/>
          <w:b/>
          <w:bCs/>
          <w:sz w:val="24"/>
          <w:szCs w:val="24"/>
          <w:lang w:val="en-US" w:eastAsia="el-GR"/>
        </w:rPr>
        <w:t>.png</w:t>
      </w:r>
    </w:p>
    <w:p w14:paraId="25C0B9C0" w14:textId="77777777" w:rsidR="00A532FE" w:rsidRPr="00A532FE" w:rsidRDefault="00A532FE" w:rsidP="00A532FE">
      <w:pPr>
        <w:rPr>
          <w:lang w:eastAsia="el-GR"/>
        </w:rPr>
      </w:pPr>
    </w:p>
    <w:p w14:paraId="1A5AFB30" w14:textId="77777777" w:rsidR="00A532FE" w:rsidRPr="00A532FE" w:rsidRDefault="00A532FE" w:rsidP="00A532FE">
      <w:pPr>
        <w:rPr>
          <w:lang w:eastAsia="el-GR"/>
        </w:rPr>
      </w:pPr>
    </w:p>
    <w:p w14:paraId="0630D2FF" w14:textId="77777777" w:rsidR="00A532FE" w:rsidRPr="00A532FE" w:rsidRDefault="00A532FE" w:rsidP="00A532FE">
      <w:pPr>
        <w:rPr>
          <w:lang w:eastAsia="el-GR"/>
        </w:rPr>
      </w:pPr>
    </w:p>
    <w:p w14:paraId="1F12E093" w14:textId="77777777" w:rsidR="00A532FE" w:rsidRPr="00A532FE" w:rsidRDefault="00A532FE" w:rsidP="00A532FE">
      <w:pPr>
        <w:rPr>
          <w:lang w:eastAsia="el-GR"/>
        </w:rPr>
      </w:pPr>
    </w:p>
    <w:p w14:paraId="14FE6B60" w14:textId="77777777" w:rsidR="00A532FE" w:rsidRPr="00A532FE" w:rsidRDefault="00A532FE" w:rsidP="00A532FE">
      <w:pPr>
        <w:rPr>
          <w:lang w:eastAsia="el-GR"/>
        </w:rPr>
      </w:pPr>
    </w:p>
    <w:p w14:paraId="22CD6324" w14:textId="77777777" w:rsidR="00A532FE" w:rsidRPr="00A532FE" w:rsidRDefault="00A532FE" w:rsidP="00A532FE">
      <w:pPr>
        <w:rPr>
          <w:lang w:eastAsia="el-GR"/>
        </w:rPr>
      </w:pPr>
    </w:p>
    <w:p w14:paraId="740E7BB4" w14:textId="77777777" w:rsidR="00A532FE" w:rsidRPr="00A532FE" w:rsidRDefault="00A532FE" w:rsidP="00A532FE">
      <w:pPr>
        <w:rPr>
          <w:lang w:eastAsia="el-GR"/>
        </w:rPr>
      </w:pPr>
    </w:p>
    <w:p w14:paraId="786B9366" w14:textId="77777777" w:rsidR="00A532FE" w:rsidRPr="00A532FE" w:rsidRDefault="00A532FE" w:rsidP="00A532FE">
      <w:pPr>
        <w:rPr>
          <w:lang w:eastAsia="el-GR"/>
        </w:rPr>
      </w:pPr>
    </w:p>
    <w:p w14:paraId="4C8F8161" w14:textId="77777777" w:rsidR="00A532FE" w:rsidRPr="00A532FE" w:rsidRDefault="00A532FE" w:rsidP="00A532FE">
      <w:pPr>
        <w:rPr>
          <w:lang w:eastAsia="el-GR"/>
        </w:rPr>
      </w:pPr>
    </w:p>
    <w:p w14:paraId="552A9394" w14:textId="77777777" w:rsidR="00A532FE" w:rsidRPr="00A532FE" w:rsidRDefault="00A532FE" w:rsidP="00A532FE">
      <w:pPr>
        <w:rPr>
          <w:lang w:eastAsia="el-GR"/>
        </w:rPr>
      </w:pPr>
    </w:p>
    <w:p w14:paraId="27543A05" w14:textId="77777777" w:rsidR="00A532FE" w:rsidRPr="00A532FE" w:rsidRDefault="00A532FE" w:rsidP="00A532FE">
      <w:pPr>
        <w:rPr>
          <w:lang w:eastAsia="el-GR"/>
        </w:rPr>
      </w:pPr>
    </w:p>
    <w:p w14:paraId="48924B48" w14:textId="77777777" w:rsidR="00A532FE" w:rsidRPr="00A532FE" w:rsidRDefault="00A532FE" w:rsidP="00A532FE">
      <w:pPr>
        <w:rPr>
          <w:lang w:eastAsia="el-GR"/>
        </w:rPr>
      </w:pPr>
    </w:p>
    <w:sectPr w:rsidR="00A532FE" w:rsidRPr="00A532FE" w:rsidSect="003813F8">
      <w:headerReference w:type="even" r:id="rId14"/>
      <w:footerReference w:type="even" r:id="rId15"/>
      <w:headerReference w:type="first" r:id="rId16"/>
      <w:footerReference w:type="first" r:id="rId17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904E8" w14:textId="77777777" w:rsidR="00B22423" w:rsidRDefault="00B22423">
      <w:r>
        <w:separator/>
      </w:r>
    </w:p>
  </w:endnote>
  <w:endnote w:type="continuationSeparator" w:id="0">
    <w:p w14:paraId="09EF03FC" w14:textId="77777777" w:rsidR="00B22423" w:rsidRDefault="00B2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11683" w14:textId="77777777" w:rsidR="00B22423" w:rsidRDefault="00B22423">
      <w:r>
        <w:separator/>
      </w:r>
    </w:p>
  </w:footnote>
  <w:footnote w:type="continuationSeparator" w:id="0">
    <w:p w14:paraId="18480235" w14:textId="77777777" w:rsidR="00B22423" w:rsidRDefault="00B22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41D6FE7"/>
    <w:multiLevelType w:val="multilevel"/>
    <w:tmpl w:val="7C6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B426C9"/>
    <w:multiLevelType w:val="multilevel"/>
    <w:tmpl w:val="6A581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/>
        <w:bCs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01460D"/>
    <w:multiLevelType w:val="multilevel"/>
    <w:tmpl w:val="3B3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4F48EC"/>
    <w:multiLevelType w:val="multilevel"/>
    <w:tmpl w:val="A606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C50520"/>
    <w:multiLevelType w:val="multilevel"/>
    <w:tmpl w:val="B4C4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268C130D"/>
    <w:multiLevelType w:val="multilevel"/>
    <w:tmpl w:val="FC6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8FC7F20"/>
    <w:multiLevelType w:val="multilevel"/>
    <w:tmpl w:val="6FC2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213531D"/>
    <w:multiLevelType w:val="multilevel"/>
    <w:tmpl w:val="B29E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9216835"/>
    <w:multiLevelType w:val="multilevel"/>
    <w:tmpl w:val="3334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57724AC"/>
    <w:multiLevelType w:val="multilevel"/>
    <w:tmpl w:val="0C7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872004"/>
    <w:multiLevelType w:val="multilevel"/>
    <w:tmpl w:val="D28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5F31100"/>
    <w:multiLevelType w:val="multilevel"/>
    <w:tmpl w:val="BC6E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D36823"/>
    <w:multiLevelType w:val="multilevel"/>
    <w:tmpl w:val="C18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A4D12CD"/>
    <w:multiLevelType w:val="multilevel"/>
    <w:tmpl w:val="F496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7A00F6"/>
    <w:multiLevelType w:val="multilevel"/>
    <w:tmpl w:val="221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F339D4"/>
    <w:multiLevelType w:val="multilevel"/>
    <w:tmpl w:val="803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5737AA"/>
    <w:multiLevelType w:val="multilevel"/>
    <w:tmpl w:val="989E7A64"/>
    <w:numStyleLink w:val="Style1"/>
  </w:abstractNum>
  <w:abstractNum w:abstractNumId="78" w15:restartNumberingAfterBreak="0">
    <w:nsid w:val="6A0D3C68"/>
    <w:multiLevelType w:val="multilevel"/>
    <w:tmpl w:val="4E36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0" w15:restartNumberingAfterBreak="0">
    <w:nsid w:val="6DC15FE1"/>
    <w:multiLevelType w:val="multilevel"/>
    <w:tmpl w:val="1A6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5C36B0"/>
    <w:multiLevelType w:val="multilevel"/>
    <w:tmpl w:val="8D4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493E8B"/>
    <w:multiLevelType w:val="multilevel"/>
    <w:tmpl w:val="2E8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054004"/>
    <w:multiLevelType w:val="multilevel"/>
    <w:tmpl w:val="A224E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BA3340"/>
    <w:multiLevelType w:val="multilevel"/>
    <w:tmpl w:val="7934535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F583411"/>
    <w:multiLevelType w:val="multilevel"/>
    <w:tmpl w:val="D92610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8B3ED5"/>
    <w:multiLevelType w:val="multilevel"/>
    <w:tmpl w:val="6BF0466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4"/>
  </w:num>
  <w:num w:numId="26" w16cid:durableId="269900885">
    <w:abstractNumId w:val="53"/>
  </w:num>
  <w:num w:numId="27" w16cid:durableId="977030483">
    <w:abstractNumId w:val="60"/>
  </w:num>
  <w:num w:numId="28" w16cid:durableId="1654599681">
    <w:abstractNumId w:val="73"/>
  </w:num>
  <w:num w:numId="29" w16cid:durableId="1967419892">
    <w:abstractNumId w:val="68"/>
  </w:num>
  <w:num w:numId="30" w16cid:durableId="2089571787">
    <w:abstractNumId w:val="70"/>
  </w:num>
  <w:num w:numId="31" w16cid:durableId="875504336">
    <w:abstractNumId w:val="61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6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79"/>
  </w:num>
  <w:num w:numId="40" w16cid:durableId="2068458056">
    <w:abstractNumId w:val="6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7"/>
  </w:num>
  <w:num w:numId="42" w16cid:durableId="42992284">
    <w:abstractNumId w:val="77"/>
  </w:num>
  <w:num w:numId="43" w16cid:durableId="1379629057">
    <w:abstractNumId w:val="69"/>
  </w:num>
  <w:num w:numId="44" w16cid:durableId="73941553">
    <w:abstractNumId w:val="62"/>
  </w:num>
  <w:num w:numId="45" w16cid:durableId="1761024418">
    <w:abstractNumId w:val="64"/>
  </w:num>
  <w:num w:numId="46" w16cid:durableId="329724175">
    <w:abstractNumId w:val="72"/>
  </w:num>
  <w:num w:numId="47" w16cid:durableId="868640805">
    <w:abstractNumId w:val="83"/>
  </w:num>
  <w:num w:numId="48" w16cid:durableId="491990285">
    <w:abstractNumId w:val="85"/>
  </w:num>
  <w:num w:numId="49" w16cid:durableId="1082793168">
    <w:abstractNumId w:val="86"/>
  </w:num>
  <w:num w:numId="50" w16cid:durableId="392578665">
    <w:abstractNumId w:val="84"/>
  </w:num>
  <w:num w:numId="51" w16cid:durableId="385184192">
    <w:abstractNumId w:val="65"/>
  </w:num>
  <w:num w:numId="52" w16cid:durableId="301543267">
    <w:abstractNumId w:val="59"/>
  </w:num>
  <w:num w:numId="53" w16cid:durableId="1752048337">
    <w:abstractNumId w:val="63"/>
  </w:num>
  <w:num w:numId="54" w16cid:durableId="1456213628">
    <w:abstractNumId w:val="71"/>
  </w:num>
  <w:num w:numId="55" w16cid:durableId="648631773">
    <w:abstractNumId w:val="75"/>
  </w:num>
  <w:num w:numId="56" w16cid:durableId="2080398390">
    <w:abstractNumId w:val="74"/>
  </w:num>
  <w:num w:numId="57" w16cid:durableId="1469172">
    <w:abstractNumId w:val="66"/>
  </w:num>
  <w:num w:numId="58" w16cid:durableId="1216356230">
    <w:abstractNumId w:val="81"/>
  </w:num>
  <w:num w:numId="59" w16cid:durableId="1682589593">
    <w:abstractNumId w:val="50"/>
  </w:num>
  <w:num w:numId="60" w16cid:durableId="765657838">
    <w:abstractNumId w:val="55"/>
  </w:num>
  <w:num w:numId="61" w16cid:durableId="2031375775">
    <w:abstractNumId w:val="58"/>
  </w:num>
  <w:num w:numId="62" w16cid:durableId="268895934">
    <w:abstractNumId w:val="52"/>
  </w:num>
  <w:num w:numId="63" w16cid:durableId="1872837117">
    <w:abstractNumId w:val="67"/>
  </w:num>
  <w:num w:numId="64" w16cid:durableId="1763720591">
    <w:abstractNumId w:val="76"/>
  </w:num>
  <w:num w:numId="65" w16cid:durableId="1941137797">
    <w:abstractNumId w:val="56"/>
  </w:num>
  <w:num w:numId="66" w16cid:durableId="922299282">
    <w:abstractNumId w:val="82"/>
  </w:num>
  <w:num w:numId="67" w16cid:durableId="788621908">
    <w:abstractNumId w:val="78"/>
  </w:num>
  <w:num w:numId="68" w16cid:durableId="1827895109">
    <w:abstractNumId w:val="80"/>
  </w:num>
  <w:num w:numId="69" w16cid:durableId="2129659797">
    <w:abstractNumId w:val="5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0550A"/>
    <w:rsid w:val="00007CFF"/>
    <w:rsid w:val="00012E08"/>
    <w:rsid w:val="0001441F"/>
    <w:rsid w:val="00015830"/>
    <w:rsid w:val="0002060E"/>
    <w:rsid w:val="00022CA6"/>
    <w:rsid w:val="00023411"/>
    <w:rsid w:val="00023E2D"/>
    <w:rsid w:val="000332AE"/>
    <w:rsid w:val="00060964"/>
    <w:rsid w:val="000613A4"/>
    <w:rsid w:val="0006177E"/>
    <w:rsid w:val="000640C7"/>
    <w:rsid w:val="00066FB6"/>
    <w:rsid w:val="00074D6F"/>
    <w:rsid w:val="00075FC0"/>
    <w:rsid w:val="000772D8"/>
    <w:rsid w:val="00097D93"/>
    <w:rsid w:val="000A2EFF"/>
    <w:rsid w:val="000A5DB6"/>
    <w:rsid w:val="000B191B"/>
    <w:rsid w:val="000C0C4B"/>
    <w:rsid w:val="000C63BF"/>
    <w:rsid w:val="000C650B"/>
    <w:rsid w:val="000D05A6"/>
    <w:rsid w:val="000D4406"/>
    <w:rsid w:val="000D63F8"/>
    <w:rsid w:val="000D6D04"/>
    <w:rsid w:val="000E4EDC"/>
    <w:rsid w:val="000E72FB"/>
    <w:rsid w:val="000F660D"/>
    <w:rsid w:val="00102EFE"/>
    <w:rsid w:val="00111149"/>
    <w:rsid w:val="001222F2"/>
    <w:rsid w:val="00124ADF"/>
    <w:rsid w:val="0012595E"/>
    <w:rsid w:val="00126BD2"/>
    <w:rsid w:val="0013000E"/>
    <w:rsid w:val="001300E4"/>
    <w:rsid w:val="0015315B"/>
    <w:rsid w:val="00175FE1"/>
    <w:rsid w:val="00177E82"/>
    <w:rsid w:val="001845A5"/>
    <w:rsid w:val="00186B23"/>
    <w:rsid w:val="001914AD"/>
    <w:rsid w:val="00197883"/>
    <w:rsid w:val="001A297A"/>
    <w:rsid w:val="001A38A4"/>
    <w:rsid w:val="001A50CB"/>
    <w:rsid w:val="001A7DDC"/>
    <w:rsid w:val="001A7F6E"/>
    <w:rsid w:val="001B4C06"/>
    <w:rsid w:val="001B786F"/>
    <w:rsid w:val="001C066C"/>
    <w:rsid w:val="001C5B24"/>
    <w:rsid w:val="001D1412"/>
    <w:rsid w:val="001F0C04"/>
    <w:rsid w:val="00206E04"/>
    <w:rsid w:val="00221F40"/>
    <w:rsid w:val="00222C0C"/>
    <w:rsid w:val="002353A4"/>
    <w:rsid w:val="00236127"/>
    <w:rsid w:val="00255852"/>
    <w:rsid w:val="00286B44"/>
    <w:rsid w:val="0028794B"/>
    <w:rsid w:val="00294F5D"/>
    <w:rsid w:val="00296673"/>
    <w:rsid w:val="002A1F2B"/>
    <w:rsid w:val="002A4698"/>
    <w:rsid w:val="002B0D36"/>
    <w:rsid w:val="002C7A38"/>
    <w:rsid w:val="002D697A"/>
    <w:rsid w:val="002F5BCC"/>
    <w:rsid w:val="00301127"/>
    <w:rsid w:val="00307C22"/>
    <w:rsid w:val="00312BC8"/>
    <w:rsid w:val="00320115"/>
    <w:rsid w:val="00321E44"/>
    <w:rsid w:val="00341488"/>
    <w:rsid w:val="003522EA"/>
    <w:rsid w:val="00362EBE"/>
    <w:rsid w:val="00367CB9"/>
    <w:rsid w:val="003718B2"/>
    <w:rsid w:val="00372085"/>
    <w:rsid w:val="003813F8"/>
    <w:rsid w:val="0038673B"/>
    <w:rsid w:val="0038752E"/>
    <w:rsid w:val="00390FF6"/>
    <w:rsid w:val="003A4A79"/>
    <w:rsid w:val="003A4B66"/>
    <w:rsid w:val="003A5330"/>
    <w:rsid w:val="003B2ABD"/>
    <w:rsid w:val="003B5AB8"/>
    <w:rsid w:val="003C1E4E"/>
    <w:rsid w:val="003D207A"/>
    <w:rsid w:val="003D480E"/>
    <w:rsid w:val="003D65A7"/>
    <w:rsid w:val="003E17FE"/>
    <w:rsid w:val="003E2F00"/>
    <w:rsid w:val="003F40FA"/>
    <w:rsid w:val="004126E6"/>
    <w:rsid w:val="0042250C"/>
    <w:rsid w:val="0042705C"/>
    <w:rsid w:val="00434192"/>
    <w:rsid w:val="00434E64"/>
    <w:rsid w:val="004450D3"/>
    <w:rsid w:val="0045346C"/>
    <w:rsid w:val="0045710A"/>
    <w:rsid w:val="00463B21"/>
    <w:rsid w:val="004657AE"/>
    <w:rsid w:val="00470E29"/>
    <w:rsid w:val="00477AB9"/>
    <w:rsid w:val="004808DB"/>
    <w:rsid w:val="00491352"/>
    <w:rsid w:val="004A1A65"/>
    <w:rsid w:val="004B533E"/>
    <w:rsid w:val="004C77B6"/>
    <w:rsid w:val="004D6FE0"/>
    <w:rsid w:val="004E010C"/>
    <w:rsid w:val="004E0758"/>
    <w:rsid w:val="004E0A5D"/>
    <w:rsid w:val="004F0B93"/>
    <w:rsid w:val="004F546E"/>
    <w:rsid w:val="004F7BB5"/>
    <w:rsid w:val="0050181D"/>
    <w:rsid w:val="00501AE8"/>
    <w:rsid w:val="00503A1A"/>
    <w:rsid w:val="00516DF4"/>
    <w:rsid w:val="005174C7"/>
    <w:rsid w:val="005318F7"/>
    <w:rsid w:val="0053471A"/>
    <w:rsid w:val="0054160B"/>
    <w:rsid w:val="00554AA9"/>
    <w:rsid w:val="00564E29"/>
    <w:rsid w:val="00565342"/>
    <w:rsid w:val="00570620"/>
    <w:rsid w:val="0057291B"/>
    <w:rsid w:val="005878A1"/>
    <w:rsid w:val="0059352B"/>
    <w:rsid w:val="005B585E"/>
    <w:rsid w:val="005D1A1E"/>
    <w:rsid w:val="00607974"/>
    <w:rsid w:val="00613CB3"/>
    <w:rsid w:val="00621D40"/>
    <w:rsid w:val="00622C29"/>
    <w:rsid w:val="00646BC8"/>
    <w:rsid w:val="00660C75"/>
    <w:rsid w:val="006610BB"/>
    <w:rsid w:val="006619A8"/>
    <w:rsid w:val="006644CC"/>
    <w:rsid w:val="00677EDB"/>
    <w:rsid w:val="006A2A62"/>
    <w:rsid w:val="006A47A9"/>
    <w:rsid w:val="006A715E"/>
    <w:rsid w:val="006B6920"/>
    <w:rsid w:val="006C6EC7"/>
    <w:rsid w:val="006C6F24"/>
    <w:rsid w:val="006D097F"/>
    <w:rsid w:val="006D14AF"/>
    <w:rsid w:val="006D3928"/>
    <w:rsid w:val="006D587A"/>
    <w:rsid w:val="006D7962"/>
    <w:rsid w:val="006F7A23"/>
    <w:rsid w:val="0070132D"/>
    <w:rsid w:val="00705683"/>
    <w:rsid w:val="007226E7"/>
    <w:rsid w:val="0072321A"/>
    <w:rsid w:val="007372DD"/>
    <w:rsid w:val="00744864"/>
    <w:rsid w:val="00764633"/>
    <w:rsid w:val="00787E1C"/>
    <w:rsid w:val="007904FC"/>
    <w:rsid w:val="007A5B81"/>
    <w:rsid w:val="007A77C0"/>
    <w:rsid w:val="007C3169"/>
    <w:rsid w:val="007D1DB3"/>
    <w:rsid w:val="007D2313"/>
    <w:rsid w:val="007D3098"/>
    <w:rsid w:val="007D50D3"/>
    <w:rsid w:val="007D7DA3"/>
    <w:rsid w:val="007E06EC"/>
    <w:rsid w:val="007E4B04"/>
    <w:rsid w:val="007F0644"/>
    <w:rsid w:val="00823E69"/>
    <w:rsid w:val="008368B0"/>
    <w:rsid w:val="00840FFB"/>
    <w:rsid w:val="00861465"/>
    <w:rsid w:val="008645F6"/>
    <w:rsid w:val="00876422"/>
    <w:rsid w:val="008A23EB"/>
    <w:rsid w:val="008A6A93"/>
    <w:rsid w:val="008B10C3"/>
    <w:rsid w:val="008B5B8A"/>
    <w:rsid w:val="008C089F"/>
    <w:rsid w:val="008C260C"/>
    <w:rsid w:val="008C31DF"/>
    <w:rsid w:val="008C5395"/>
    <w:rsid w:val="008D1CDF"/>
    <w:rsid w:val="008D3428"/>
    <w:rsid w:val="008D4932"/>
    <w:rsid w:val="008E085F"/>
    <w:rsid w:val="008E472B"/>
    <w:rsid w:val="008E66A2"/>
    <w:rsid w:val="008F0677"/>
    <w:rsid w:val="00936C75"/>
    <w:rsid w:val="00943652"/>
    <w:rsid w:val="0096521B"/>
    <w:rsid w:val="009710AE"/>
    <w:rsid w:val="00982399"/>
    <w:rsid w:val="00992F4C"/>
    <w:rsid w:val="009A1A33"/>
    <w:rsid w:val="009A7805"/>
    <w:rsid w:val="009C3845"/>
    <w:rsid w:val="009C7102"/>
    <w:rsid w:val="009D2D9F"/>
    <w:rsid w:val="009E1949"/>
    <w:rsid w:val="009E2191"/>
    <w:rsid w:val="009E783C"/>
    <w:rsid w:val="00A02FA9"/>
    <w:rsid w:val="00A12358"/>
    <w:rsid w:val="00A32D66"/>
    <w:rsid w:val="00A33FCF"/>
    <w:rsid w:val="00A3545A"/>
    <w:rsid w:val="00A4177A"/>
    <w:rsid w:val="00A42A8F"/>
    <w:rsid w:val="00A532FE"/>
    <w:rsid w:val="00A536C6"/>
    <w:rsid w:val="00A540F5"/>
    <w:rsid w:val="00A55018"/>
    <w:rsid w:val="00A71857"/>
    <w:rsid w:val="00A730CD"/>
    <w:rsid w:val="00A7524D"/>
    <w:rsid w:val="00A808CC"/>
    <w:rsid w:val="00A8228A"/>
    <w:rsid w:val="00A859CE"/>
    <w:rsid w:val="00A94625"/>
    <w:rsid w:val="00A96BCC"/>
    <w:rsid w:val="00AA6A0F"/>
    <w:rsid w:val="00AB3E09"/>
    <w:rsid w:val="00AB4B28"/>
    <w:rsid w:val="00AC19E2"/>
    <w:rsid w:val="00AD1713"/>
    <w:rsid w:val="00AD1CCF"/>
    <w:rsid w:val="00AD32CA"/>
    <w:rsid w:val="00AE128C"/>
    <w:rsid w:val="00B01A15"/>
    <w:rsid w:val="00B121FC"/>
    <w:rsid w:val="00B20944"/>
    <w:rsid w:val="00B22423"/>
    <w:rsid w:val="00B31546"/>
    <w:rsid w:val="00B373B3"/>
    <w:rsid w:val="00B43CE1"/>
    <w:rsid w:val="00B51119"/>
    <w:rsid w:val="00B5120D"/>
    <w:rsid w:val="00B52C74"/>
    <w:rsid w:val="00B56ADE"/>
    <w:rsid w:val="00B7314D"/>
    <w:rsid w:val="00B771CD"/>
    <w:rsid w:val="00B834BE"/>
    <w:rsid w:val="00B850FC"/>
    <w:rsid w:val="00B94E7B"/>
    <w:rsid w:val="00BA04DC"/>
    <w:rsid w:val="00BA184F"/>
    <w:rsid w:val="00BB46E9"/>
    <w:rsid w:val="00BB528E"/>
    <w:rsid w:val="00BC533A"/>
    <w:rsid w:val="00BD00BE"/>
    <w:rsid w:val="00BE310C"/>
    <w:rsid w:val="00BE4BE9"/>
    <w:rsid w:val="00BE68A0"/>
    <w:rsid w:val="00BF1E80"/>
    <w:rsid w:val="00C10131"/>
    <w:rsid w:val="00C154A8"/>
    <w:rsid w:val="00C242D0"/>
    <w:rsid w:val="00C2650B"/>
    <w:rsid w:val="00C310EF"/>
    <w:rsid w:val="00C32B73"/>
    <w:rsid w:val="00C446BB"/>
    <w:rsid w:val="00C609BA"/>
    <w:rsid w:val="00C62161"/>
    <w:rsid w:val="00C71D13"/>
    <w:rsid w:val="00C72CEA"/>
    <w:rsid w:val="00C73E01"/>
    <w:rsid w:val="00C82AF2"/>
    <w:rsid w:val="00C8702F"/>
    <w:rsid w:val="00C94B35"/>
    <w:rsid w:val="00C94E32"/>
    <w:rsid w:val="00CA1EDF"/>
    <w:rsid w:val="00CA290E"/>
    <w:rsid w:val="00CC12D7"/>
    <w:rsid w:val="00CD3FD5"/>
    <w:rsid w:val="00CD675B"/>
    <w:rsid w:val="00CE54C8"/>
    <w:rsid w:val="00CE6D94"/>
    <w:rsid w:val="00CE761D"/>
    <w:rsid w:val="00CF0ADB"/>
    <w:rsid w:val="00CF7174"/>
    <w:rsid w:val="00D01C70"/>
    <w:rsid w:val="00D07AED"/>
    <w:rsid w:val="00D144ED"/>
    <w:rsid w:val="00D20062"/>
    <w:rsid w:val="00D21D8F"/>
    <w:rsid w:val="00D32473"/>
    <w:rsid w:val="00D40C5F"/>
    <w:rsid w:val="00D523E4"/>
    <w:rsid w:val="00D545BF"/>
    <w:rsid w:val="00D62263"/>
    <w:rsid w:val="00D67762"/>
    <w:rsid w:val="00D73239"/>
    <w:rsid w:val="00D906CF"/>
    <w:rsid w:val="00DA015E"/>
    <w:rsid w:val="00DB1767"/>
    <w:rsid w:val="00DB1DD7"/>
    <w:rsid w:val="00DB418C"/>
    <w:rsid w:val="00DC0D8C"/>
    <w:rsid w:val="00DC48C7"/>
    <w:rsid w:val="00DC59D2"/>
    <w:rsid w:val="00DE5394"/>
    <w:rsid w:val="00E03AC8"/>
    <w:rsid w:val="00E11228"/>
    <w:rsid w:val="00E15F5E"/>
    <w:rsid w:val="00E21D8B"/>
    <w:rsid w:val="00E30445"/>
    <w:rsid w:val="00E32FEA"/>
    <w:rsid w:val="00E3474D"/>
    <w:rsid w:val="00E6680B"/>
    <w:rsid w:val="00E72695"/>
    <w:rsid w:val="00E73270"/>
    <w:rsid w:val="00E761D1"/>
    <w:rsid w:val="00EA2D82"/>
    <w:rsid w:val="00EA4199"/>
    <w:rsid w:val="00EA4738"/>
    <w:rsid w:val="00ED067C"/>
    <w:rsid w:val="00ED1138"/>
    <w:rsid w:val="00ED3316"/>
    <w:rsid w:val="00ED54FD"/>
    <w:rsid w:val="00ED5615"/>
    <w:rsid w:val="00EE19CB"/>
    <w:rsid w:val="00EE3500"/>
    <w:rsid w:val="00EE35EA"/>
    <w:rsid w:val="00EF24B9"/>
    <w:rsid w:val="00F00CB4"/>
    <w:rsid w:val="00F015F2"/>
    <w:rsid w:val="00F04405"/>
    <w:rsid w:val="00F12442"/>
    <w:rsid w:val="00F146FD"/>
    <w:rsid w:val="00F17B89"/>
    <w:rsid w:val="00F37024"/>
    <w:rsid w:val="00F37F78"/>
    <w:rsid w:val="00F43696"/>
    <w:rsid w:val="00F46D02"/>
    <w:rsid w:val="00F500DB"/>
    <w:rsid w:val="00F50E91"/>
    <w:rsid w:val="00F55737"/>
    <w:rsid w:val="00F7598C"/>
    <w:rsid w:val="00F800A0"/>
    <w:rsid w:val="00F805CA"/>
    <w:rsid w:val="00F8739F"/>
    <w:rsid w:val="00FA1016"/>
    <w:rsid w:val="00FA370E"/>
    <w:rsid w:val="00FA3D47"/>
    <w:rsid w:val="00FB2A76"/>
    <w:rsid w:val="00FB60AB"/>
    <w:rsid w:val="00FB6D8B"/>
    <w:rsid w:val="00FB6FFA"/>
    <w:rsid w:val="00FC4413"/>
    <w:rsid w:val="00FD017F"/>
    <w:rsid w:val="00FD1EB5"/>
    <w:rsid w:val="00FD28EE"/>
    <w:rsid w:val="00FE0AF5"/>
    <w:rsid w:val="00FE5A21"/>
    <w:rsid w:val="00FF2785"/>
    <w:rsid w:val="00FF401C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ACEB0A-4441-4DF6-BD3D-CF7A1E180BFC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11</Pages>
  <Words>2186</Words>
  <Characters>12465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14622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81</cp:revision>
  <cp:lastPrinted>2017-04-05T10:54:00Z</cp:lastPrinted>
  <dcterms:created xsi:type="dcterms:W3CDTF">2024-12-15T14:59:00Z</dcterms:created>
  <dcterms:modified xsi:type="dcterms:W3CDTF">2024-12-22T19:30:00Z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