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989" w:rsidRDefault="00911EDD">
      <w:r>
        <w:t>Questions/ Comments:</w:t>
      </w:r>
    </w:p>
    <w:p w:rsidR="00911EDD" w:rsidRDefault="00911EDD">
      <w:r>
        <w:t xml:space="preserve">1.  Quick perspective question, what impact does nuclear data uncertainty play in different applications? I see it as important for nuclear attribution; however, it seems like other uncertainties (construction/materials/Geometry) will drive the main uncertainty. </w:t>
      </w:r>
    </w:p>
    <w:p w:rsidR="00911EDD" w:rsidRDefault="00911EDD">
      <w:r>
        <w:t xml:space="preserve">2.  I am starting to do literature review. The only information on the ETA I can find is the </w:t>
      </w:r>
      <w:proofErr w:type="spellStart"/>
      <w:r>
        <w:t>Github</w:t>
      </w:r>
      <w:proofErr w:type="spellEnd"/>
      <w:r>
        <w:t xml:space="preserve"> for Rachel </w:t>
      </w:r>
      <w:proofErr w:type="spellStart"/>
      <w:r>
        <w:t>Slaybaugh’s</w:t>
      </w:r>
      <w:proofErr w:type="spellEnd"/>
      <w:r>
        <w:t xml:space="preserve"> lab. My understanding is that this is a new work, so I should not dig really deep into the internet </w:t>
      </w:r>
      <w:r w:rsidR="009F3C49">
        <w:t xml:space="preserve">trying </w:t>
      </w:r>
      <w:r>
        <w:t xml:space="preserve">to find more? </w:t>
      </w:r>
    </w:p>
    <w:p w:rsidR="00911EDD" w:rsidRDefault="00911EDD">
      <w:r>
        <w:t>3.  Here is my view of where I see the thesis going (any glaring issues</w:t>
      </w:r>
      <w:proofErr w:type="gramStart"/>
      <w:r>
        <w:t>?)</w:t>
      </w:r>
      <w:r w:rsidR="00673F30">
        <w:t>(</w:t>
      </w:r>
      <w:proofErr w:type="gramEnd"/>
      <w:r w:rsidR="00673F30">
        <w:t xml:space="preserve">needs some updating) </w:t>
      </w:r>
    </w:p>
    <w:p w:rsidR="00911EDD" w:rsidRDefault="00911EDD">
      <w:r>
        <w:tab/>
        <w:t xml:space="preserve">3a. Utilize SCALE 6.2.2 to develop a model of the foil activation for the ETA experiment at the NIF.  This will use Monaco in the MAVRIC sequence (MAVRIC uses </w:t>
      </w:r>
      <w:proofErr w:type="spellStart"/>
      <w:r>
        <w:t>Denovo</w:t>
      </w:r>
      <w:proofErr w:type="spellEnd"/>
      <w:r>
        <w:t xml:space="preserve"> to provide weight window equivalent). Afterward, the output will be placed in (unsure of order, still waiting on response from ORNL during this Holiday Season) Sampler and ORIGEN. ORIGEN will be used for the decay of the foil in time. Sampler will be used for the nuclear data covariance interest. </w:t>
      </w:r>
    </w:p>
    <w:p w:rsidR="00AC66FD" w:rsidRDefault="00AC66FD">
      <w:r>
        <w:tab/>
      </w:r>
      <w:r>
        <w:tab/>
        <w:t>Based on discussion, I should not decay the data in ORIGEN? TBD</w:t>
      </w:r>
      <w:bookmarkStart w:id="0" w:name="_GoBack"/>
      <w:bookmarkEnd w:id="0"/>
    </w:p>
    <w:p w:rsidR="00911EDD" w:rsidRDefault="00911EDD">
      <w:r>
        <w:tab/>
        <w:t>3b. Limit scope of interest to the HEU foil. There are a few foils being irradiated in the experiment. The HEU foil is obviously of large interest for the nuclear attribution piece. The other foils are good for unfolding the spectra</w:t>
      </w:r>
      <w:r w:rsidR="009F3C49">
        <w:t xml:space="preserve">. I am unsure if my work will/should include those foils. </w:t>
      </w:r>
      <w:r>
        <w:t xml:space="preserve"> </w:t>
      </w:r>
      <w:r w:rsidR="00AC66FD">
        <w:t xml:space="preserve">(this is the part that needs updating). </w:t>
      </w:r>
    </w:p>
    <w:p w:rsidR="009F3C49" w:rsidRDefault="009F3C49">
      <w:r>
        <w:t xml:space="preserve"> </w:t>
      </w:r>
      <w:r>
        <w:tab/>
        <w:t xml:space="preserve">3c. Compare the results of the SCALE simulation with the ETA experiment. </w:t>
      </w:r>
    </w:p>
    <w:p w:rsidR="00673F30" w:rsidRDefault="00673F30">
      <w:r>
        <w:t xml:space="preserve">4. In the MCNP model, it used the standard library. Where does the IRDFF come into play (it looks like nowhere). SCALE has an interpolated continuous energy group structure available. Is this something that I should be interested in? It looks like it is really important for gamma reactions with the sharp peaks. </w:t>
      </w:r>
    </w:p>
    <w:p w:rsidR="00673F30" w:rsidRDefault="00673F30">
      <w:r>
        <w:t xml:space="preserve">5. Source Distribution is working </w:t>
      </w:r>
    </w:p>
    <w:p w:rsidR="00673F30" w:rsidRDefault="00673F30"/>
    <w:sectPr w:rsidR="0067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DD"/>
    <w:rsid w:val="00673F30"/>
    <w:rsid w:val="00911EDD"/>
    <w:rsid w:val="009F3C49"/>
    <w:rsid w:val="00AC66FD"/>
    <w:rsid w:val="00DE6CC2"/>
    <w:rsid w:val="00F5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4412"/>
  <w15:chartTrackingRefBased/>
  <w15:docId w15:val="{92B36666-9AEA-4464-B19E-E9EB3D4F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quartemont</dc:creator>
  <cp:keywords/>
  <dc:description/>
  <cp:lastModifiedBy>nicholas quartemont</cp:lastModifiedBy>
  <cp:revision>2</cp:revision>
  <dcterms:created xsi:type="dcterms:W3CDTF">2017-12-20T22:53:00Z</dcterms:created>
  <dcterms:modified xsi:type="dcterms:W3CDTF">2017-12-30T01:40:00Z</dcterms:modified>
</cp:coreProperties>
</file>