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144" w:rsidRDefault="00202144">
      <w:r w:rsidRPr="00202144">
        <w:rPr>
          <w:b/>
        </w:rPr>
        <w:t>BUU Utility:</w:t>
      </w:r>
      <w:r>
        <w:t xml:space="preserve"> </w:t>
      </w:r>
    </w:p>
    <w:p w:rsidR="00202144" w:rsidRDefault="00202144">
      <w:r>
        <w:t xml:space="preserve">This utility takes the flat files received from Midas and converts it to xml for FFMs consumption. </w:t>
      </w:r>
      <w:r w:rsidR="00D14905">
        <w:t xml:space="preserve">It is deployed </w:t>
      </w:r>
      <w:r>
        <w:t xml:space="preserve">at </w:t>
      </w:r>
      <w:proofErr w:type="spellStart"/>
      <w:r>
        <w:t>ProdQ</w:t>
      </w:r>
      <w:proofErr w:type="spellEnd"/>
      <w:r>
        <w:t>(HP) and PROD(</w:t>
      </w:r>
      <w:proofErr w:type="spellStart"/>
      <w:r>
        <w:t>Terremark</w:t>
      </w:r>
      <w:proofErr w:type="spellEnd"/>
      <w:r>
        <w:t>)</w:t>
      </w:r>
    </w:p>
    <w:p w:rsidR="00202144" w:rsidRPr="0031659A" w:rsidRDefault="00202144">
      <w:pPr>
        <w:rPr>
          <w:i/>
          <w:u w:val="single"/>
        </w:rPr>
      </w:pPr>
      <w:r w:rsidRPr="0031659A">
        <w:rPr>
          <w:i/>
          <w:u w:val="single"/>
        </w:rPr>
        <w:t>Prod Q deployment:</w:t>
      </w:r>
    </w:p>
    <w:p w:rsidR="00202144" w:rsidRDefault="00202144">
      <w:r>
        <w:t xml:space="preserve">The script is deployed at location </w:t>
      </w:r>
      <w:r w:rsidR="00567F0F">
        <w:t>‘</w:t>
      </w:r>
      <w:r w:rsidR="00567F0F" w:rsidRPr="00567F0F">
        <w:t>/opt/</w:t>
      </w:r>
      <w:proofErr w:type="spellStart"/>
      <w:r w:rsidR="00567F0F" w:rsidRPr="00567F0F">
        <w:t>cms</w:t>
      </w:r>
      <w:proofErr w:type="spellEnd"/>
      <w:r w:rsidR="00567F0F" w:rsidRPr="00567F0F">
        <w:t>/</w:t>
      </w:r>
      <w:proofErr w:type="spellStart"/>
      <w:r w:rsidR="00567F0F" w:rsidRPr="00567F0F">
        <w:t>ediadmin</w:t>
      </w:r>
      <w:proofErr w:type="spellEnd"/>
      <w:r w:rsidR="00567F0F" w:rsidRPr="00567F0F">
        <w:t>/scripts/</w:t>
      </w:r>
      <w:r>
        <w:t>’ on server “</w:t>
      </w:r>
      <w:r w:rsidR="008228D1" w:rsidRPr="00567F0F">
        <w:t>ustlvcmsp1867</w:t>
      </w:r>
      <w:r>
        <w:t>”</w:t>
      </w:r>
    </w:p>
    <w:p w:rsidR="00DC39D0" w:rsidRDefault="00DC39D0">
      <w:r>
        <w:t xml:space="preserve">New Automation location: </w:t>
      </w:r>
      <w:bookmarkStart w:id="0" w:name="_GoBack"/>
      <w:bookmarkEnd w:id="0"/>
      <w:r w:rsidRPr="00DC39D0">
        <w:t>/export/home/ediadmin/scripts/BUU_Scripts</w:t>
      </w:r>
    </w:p>
    <w:p w:rsidR="00567F0F" w:rsidRDefault="00567F0F">
      <w:r>
        <w:rPr>
          <w:noProof/>
        </w:rPr>
        <w:drawing>
          <wp:inline distT="0" distB="0" distL="0" distR="0" wp14:anchorId="0853A658" wp14:editId="70029921">
            <wp:extent cx="594360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737360"/>
                    </a:xfrm>
                    <a:prstGeom prst="rect">
                      <a:avLst/>
                    </a:prstGeom>
                  </pic:spPr>
                </pic:pic>
              </a:graphicData>
            </a:graphic>
          </wp:inline>
        </w:drawing>
      </w:r>
    </w:p>
    <w:p w:rsidR="00202144" w:rsidRDefault="00567F0F">
      <w:r>
        <w:t>Note: To login to “</w:t>
      </w:r>
      <w:r w:rsidRPr="00567F0F">
        <w:t>ustlvcmsp1867</w:t>
      </w:r>
      <w:r>
        <w:t>”</w:t>
      </w:r>
      <w:r w:rsidR="00202144">
        <w:t>, one need</w:t>
      </w:r>
      <w:r>
        <w:t>s</w:t>
      </w:r>
      <w:r w:rsidR="00202144">
        <w:t xml:space="preserve"> to have </w:t>
      </w:r>
      <w:proofErr w:type="spellStart"/>
      <w:r w:rsidR="00202144">
        <w:t>citrix</w:t>
      </w:r>
      <w:proofErr w:type="spellEnd"/>
      <w:r w:rsidR="00202144">
        <w:t xml:space="preserve"> access to the HP </w:t>
      </w:r>
      <w:proofErr w:type="spellStart"/>
      <w:r w:rsidR="00202144">
        <w:t>env</w:t>
      </w:r>
      <w:proofErr w:type="spellEnd"/>
      <w:r w:rsidR="00202144">
        <w:t>. Once logged in</w:t>
      </w:r>
      <w:r>
        <w:t>,</w:t>
      </w:r>
      <w:r w:rsidR="00202144">
        <w:t xml:space="preserve"> start a putty session or Reflective SFTP session from Citrix farm.</w:t>
      </w:r>
    </w:p>
    <w:p w:rsidR="00567F0F" w:rsidRDefault="00567F0F">
      <w:r>
        <w:t>Directory “</w:t>
      </w:r>
      <w:proofErr w:type="spellStart"/>
      <w:r w:rsidRPr="00567F0F">
        <w:t>EDI_EFT_FFM_MoveScript</w:t>
      </w:r>
      <w:proofErr w:type="spellEnd"/>
      <w:r>
        <w:t xml:space="preserve">” contains the scripts to move the flat files sent by Midas for processing folders. These scripts are also responsible to move the files to FFM shared folder on the same box and reports to EFT outbound folders. This scripts move the files if it has not changes for the last 3 minutes. The reports moved to Midas are zipped by this script. </w:t>
      </w:r>
      <w:r w:rsidR="00481A59">
        <w:t>These scripts</w:t>
      </w:r>
      <w:r>
        <w:t xml:space="preserve"> also zip the reports before they are </w:t>
      </w:r>
      <w:proofErr w:type="gramStart"/>
      <w:r>
        <w:t>send</w:t>
      </w:r>
      <w:proofErr w:type="gramEnd"/>
      <w:r>
        <w:t xml:space="preserve"> to Midas. The properties for the script are located at “</w:t>
      </w:r>
      <w:r w:rsidR="00481A59" w:rsidRPr="00481A59">
        <w:t>/opt/</w:t>
      </w:r>
      <w:proofErr w:type="spellStart"/>
      <w:r w:rsidR="00481A59" w:rsidRPr="00481A59">
        <w:t>cms</w:t>
      </w:r>
      <w:proofErr w:type="spellEnd"/>
      <w:r w:rsidR="00481A59" w:rsidRPr="00481A59">
        <w:t>/</w:t>
      </w:r>
      <w:proofErr w:type="spellStart"/>
      <w:r w:rsidR="00481A59" w:rsidRPr="00481A59">
        <w:t>ediadmin</w:t>
      </w:r>
      <w:proofErr w:type="spellEnd"/>
      <w:r w:rsidR="00481A59" w:rsidRPr="00481A59">
        <w:t>/scripts/</w:t>
      </w:r>
      <w:proofErr w:type="spellStart"/>
      <w:r w:rsidR="00481A59" w:rsidRPr="00481A59">
        <w:t>EDI_EFT_FFM_MoveScript</w:t>
      </w:r>
      <w:proofErr w:type="spellEnd"/>
      <w:r w:rsidR="00481A59" w:rsidRPr="00481A59">
        <w:t>/props</w:t>
      </w:r>
      <w:r>
        <w:t xml:space="preserve">” </w:t>
      </w:r>
    </w:p>
    <w:p w:rsidR="00E25EEF" w:rsidRDefault="00E25EEF">
      <w:r>
        <w:rPr>
          <w:noProof/>
        </w:rPr>
        <w:drawing>
          <wp:inline distT="0" distB="0" distL="0" distR="0" wp14:anchorId="13F35D98" wp14:editId="77F186A5">
            <wp:extent cx="5943600" cy="1493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93520"/>
                    </a:xfrm>
                    <a:prstGeom prst="rect">
                      <a:avLst/>
                    </a:prstGeom>
                  </pic:spPr>
                </pic:pic>
              </a:graphicData>
            </a:graphic>
          </wp:inline>
        </w:drawing>
      </w:r>
    </w:p>
    <w:p w:rsidR="00E25EEF" w:rsidRDefault="00E25EEF">
      <w:r>
        <w:rPr>
          <w:noProof/>
        </w:rPr>
        <w:lastRenderedPageBreak/>
        <w:drawing>
          <wp:inline distT="0" distB="0" distL="0" distR="0" wp14:anchorId="2B666C1D" wp14:editId="415D9C86">
            <wp:extent cx="5943600" cy="1493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493520"/>
                    </a:xfrm>
                    <a:prstGeom prst="rect">
                      <a:avLst/>
                    </a:prstGeom>
                  </pic:spPr>
                </pic:pic>
              </a:graphicData>
            </a:graphic>
          </wp:inline>
        </w:drawing>
      </w:r>
    </w:p>
    <w:p w:rsidR="00481A59" w:rsidRDefault="00481A59">
      <w:r>
        <w:t>Directory “</w:t>
      </w:r>
      <w:r w:rsidRPr="00481A59">
        <w:t>translation</w:t>
      </w:r>
      <w:r>
        <w:t>” contains the scripts that are used to translate the flat file to XML. The properties files are located at “</w:t>
      </w:r>
      <w:r w:rsidRPr="00481A59">
        <w:t>/opt/</w:t>
      </w:r>
      <w:proofErr w:type="spellStart"/>
      <w:r w:rsidRPr="00481A59">
        <w:t>cms</w:t>
      </w:r>
      <w:proofErr w:type="spellEnd"/>
      <w:r w:rsidRPr="00481A59">
        <w:t>/</w:t>
      </w:r>
      <w:proofErr w:type="spellStart"/>
      <w:r w:rsidRPr="00481A59">
        <w:t>ediadmin</w:t>
      </w:r>
      <w:proofErr w:type="spellEnd"/>
      <w:r w:rsidRPr="00481A59">
        <w:t>/scripts/translation/properties</w:t>
      </w:r>
      <w:r>
        <w:t>”</w:t>
      </w:r>
    </w:p>
    <w:p w:rsidR="00E25EEF" w:rsidRDefault="00E25EEF">
      <w:r>
        <w:rPr>
          <w:noProof/>
        </w:rPr>
        <w:drawing>
          <wp:inline distT="0" distB="0" distL="0" distR="0" wp14:anchorId="05726219" wp14:editId="38251C24">
            <wp:extent cx="5943600" cy="1493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93520"/>
                    </a:xfrm>
                    <a:prstGeom prst="rect">
                      <a:avLst/>
                    </a:prstGeom>
                  </pic:spPr>
                </pic:pic>
              </a:graphicData>
            </a:graphic>
          </wp:inline>
        </w:drawing>
      </w:r>
    </w:p>
    <w:p w:rsidR="00E25EEF" w:rsidRDefault="00E25EEF">
      <w:r>
        <w:rPr>
          <w:noProof/>
        </w:rPr>
        <w:drawing>
          <wp:inline distT="0" distB="0" distL="0" distR="0" wp14:anchorId="6C1BA4C3" wp14:editId="5F58E225">
            <wp:extent cx="5943600" cy="1493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93520"/>
                    </a:xfrm>
                    <a:prstGeom prst="rect">
                      <a:avLst/>
                    </a:prstGeom>
                  </pic:spPr>
                </pic:pic>
              </a:graphicData>
            </a:graphic>
          </wp:inline>
        </w:drawing>
      </w:r>
    </w:p>
    <w:p w:rsidR="00481A59" w:rsidRDefault="00481A59">
      <w:r>
        <w:t xml:space="preserve">The scripts are schedules using crontab </w:t>
      </w:r>
    </w:p>
    <w:p w:rsidR="00481A59" w:rsidRDefault="00481A59">
      <w:r>
        <w:rPr>
          <w:noProof/>
        </w:rPr>
        <w:drawing>
          <wp:inline distT="0" distB="0" distL="0" distR="0" wp14:anchorId="19B9F0BC" wp14:editId="15B7D4AC">
            <wp:extent cx="5943600"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93520"/>
                    </a:xfrm>
                    <a:prstGeom prst="rect">
                      <a:avLst/>
                    </a:prstGeom>
                  </pic:spPr>
                </pic:pic>
              </a:graphicData>
            </a:graphic>
          </wp:inline>
        </w:drawing>
      </w:r>
    </w:p>
    <w:p w:rsidR="00202144" w:rsidRPr="0031659A" w:rsidRDefault="0031659A">
      <w:pPr>
        <w:rPr>
          <w:i/>
          <w:u w:val="single"/>
        </w:rPr>
      </w:pPr>
      <w:r w:rsidRPr="0031659A">
        <w:rPr>
          <w:i/>
          <w:u w:val="single"/>
        </w:rPr>
        <w:t>PROD deployment:</w:t>
      </w:r>
    </w:p>
    <w:p w:rsidR="0031659A" w:rsidRDefault="0031659A">
      <w:r>
        <w:t>The script is deployed a location ‘</w:t>
      </w:r>
      <w:r w:rsidR="00481A59" w:rsidRPr="00481A59">
        <w:t>/home/</w:t>
      </w:r>
      <w:proofErr w:type="spellStart"/>
      <w:r w:rsidR="00481A59" w:rsidRPr="00481A59">
        <w:t>ediadmin</w:t>
      </w:r>
      <w:proofErr w:type="spellEnd"/>
      <w:r w:rsidR="00481A59" w:rsidRPr="00481A59">
        <w:t>/scripts/</w:t>
      </w:r>
      <w:proofErr w:type="spellStart"/>
      <w:r w:rsidR="00481A59" w:rsidRPr="00481A59">
        <w:t>BUU_Scripts</w:t>
      </w:r>
      <w:proofErr w:type="spellEnd"/>
      <w:r>
        <w:t>’ on server “</w:t>
      </w:r>
      <w:r w:rsidR="00481A59" w:rsidRPr="00481A59">
        <w:t>tcdshp5r6da07</w:t>
      </w:r>
      <w:r>
        <w:t>”</w:t>
      </w:r>
    </w:p>
    <w:p w:rsidR="00481A59" w:rsidRDefault="00481A59">
      <w:r>
        <w:rPr>
          <w:noProof/>
        </w:rPr>
        <w:lastRenderedPageBreak/>
        <w:drawing>
          <wp:inline distT="0" distB="0" distL="0" distR="0" wp14:anchorId="695293F1" wp14:editId="1A10A448">
            <wp:extent cx="5943600" cy="2042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42795"/>
                    </a:xfrm>
                    <a:prstGeom prst="rect">
                      <a:avLst/>
                    </a:prstGeom>
                  </pic:spPr>
                </pic:pic>
              </a:graphicData>
            </a:graphic>
          </wp:inline>
        </w:drawing>
      </w:r>
    </w:p>
    <w:p w:rsidR="00481A59" w:rsidRDefault="00481A59">
      <w:r>
        <w:t>Note: To access the “</w:t>
      </w:r>
      <w:r w:rsidRPr="00481A59">
        <w:t>tcdshp5r6da07</w:t>
      </w:r>
      <w:r>
        <w:t xml:space="preserve">” </w:t>
      </w:r>
      <w:proofErr w:type="spellStart"/>
      <w:r>
        <w:t>vm</w:t>
      </w:r>
      <w:proofErr w:type="spellEnd"/>
      <w:r>
        <w:t xml:space="preserve">, one needs to have VPN access to </w:t>
      </w:r>
      <w:proofErr w:type="spellStart"/>
      <w:r>
        <w:t>terremark</w:t>
      </w:r>
      <w:proofErr w:type="spellEnd"/>
      <w:r>
        <w:t>.</w:t>
      </w:r>
    </w:p>
    <w:p w:rsidR="00481A59" w:rsidRDefault="00481A59" w:rsidP="00481A59">
      <w:r>
        <w:t>Directory “</w:t>
      </w:r>
      <w:proofErr w:type="spellStart"/>
      <w:r w:rsidRPr="00567F0F">
        <w:t>EDI_EFT_FFM_MoveScript</w:t>
      </w:r>
      <w:proofErr w:type="spellEnd"/>
      <w:r>
        <w:t xml:space="preserve">” contains the scripts to move the flat files sent by Midas for processing folders. These scripts are also responsible to move the </w:t>
      </w:r>
      <w:r w:rsidR="00E25EEF">
        <w:t xml:space="preserve">xml </w:t>
      </w:r>
      <w:r>
        <w:t xml:space="preserve">files </w:t>
      </w:r>
      <w:r w:rsidR="00E25EEF">
        <w:t>for</w:t>
      </w:r>
      <w:r>
        <w:t xml:space="preserve"> FFM and reports</w:t>
      </w:r>
      <w:r w:rsidR="00E25EEF">
        <w:t xml:space="preserve"> for Midas</w:t>
      </w:r>
      <w:r>
        <w:t xml:space="preserve"> to EFT outbound folders. This scripts move the files if it has not changes for the last 3 minutes. The reports moved to Midas are zipped by this script. These scripts also zip the reports before they are </w:t>
      </w:r>
      <w:proofErr w:type="gramStart"/>
      <w:r>
        <w:t>send</w:t>
      </w:r>
      <w:proofErr w:type="gramEnd"/>
      <w:r>
        <w:t xml:space="preserve"> to Midas. The properties for the script are located at “</w:t>
      </w:r>
      <w:r w:rsidR="00E25EEF" w:rsidRPr="00E25EEF">
        <w:t>/home/ediadmin/scripts/BUU_Scripts/EDI_EFT_FFM_MoveScript/props</w:t>
      </w:r>
      <w:r>
        <w:t xml:space="preserve">” </w:t>
      </w:r>
    </w:p>
    <w:p w:rsidR="00E25EEF" w:rsidRDefault="00E25EEF" w:rsidP="00481A59">
      <w:r>
        <w:rPr>
          <w:noProof/>
        </w:rPr>
        <w:lastRenderedPageBreak/>
        <w:drawing>
          <wp:inline distT="0" distB="0" distL="0" distR="0" wp14:anchorId="6CD3919E" wp14:editId="39E60378">
            <wp:extent cx="5943600" cy="4860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860290"/>
                    </a:xfrm>
                    <a:prstGeom prst="rect">
                      <a:avLst/>
                    </a:prstGeom>
                  </pic:spPr>
                </pic:pic>
              </a:graphicData>
            </a:graphic>
          </wp:inline>
        </w:drawing>
      </w:r>
    </w:p>
    <w:p w:rsidR="00E25EEF" w:rsidRDefault="00E25EEF" w:rsidP="00481A59">
      <w:r>
        <w:rPr>
          <w:noProof/>
        </w:rPr>
        <w:lastRenderedPageBreak/>
        <w:drawing>
          <wp:inline distT="0" distB="0" distL="0" distR="0" wp14:anchorId="42352132" wp14:editId="4CE7DE44">
            <wp:extent cx="5943600" cy="4860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860290"/>
                    </a:xfrm>
                    <a:prstGeom prst="rect">
                      <a:avLst/>
                    </a:prstGeom>
                  </pic:spPr>
                </pic:pic>
              </a:graphicData>
            </a:graphic>
          </wp:inline>
        </w:drawing>
      </w:r>
    </w:p>
    <w:p w:rsidR="00481A59" w:rsidRDefault="00481A59" w:rsidP="00481A59">
      <w:r>
        <w:t>Directory “</w:t>
      </w:r>
      <w:r w:rsidRPr="00481A59">
        <w:t>translation</w:t>
      </w:r>
      <w:r>
        <w:t xml:space="preserve">” contains the scripts that are used to translate the flat file to XML. The properties files are located at </w:t>
      </w:r>
      <w:r w:rsidR="00E25EEF" w:rsidRPr="00E25EEF">
        <w:t>/home/</w:t>
      </w:r>
      <w:proofErr w:type="spellStart"/>
      <w:r w:rsidR="00E25EEF" w:rsidRPr="00E25EEF">
        <w:t>ediadmin</w:t>
      </w:r>
      <w:proofErr w:type="spellEnd"/>
      <w:r w:rsidR="00E25EEF" w:rsidRPr="00E25EEF">
        <w:t>/scripts/</w:t>
      </w:r>
      <w:proofErr w:type="spellStart"/>
      <w:r w:rsidR="00E25EEF" w:rsidRPr="00E25EEF">
        <w:t>BUU_Scripts</w:t>
      </w:r>
      <w:proofErr w:type="spellEnd"/>
      <w:r w:rsidR="00E25EEF" w:rsidRPr="00E25EEF">
        <w:t>/translation/properties</w:t>
      </w:r>
      <w:r>
        <w:t>”</w:t>
      </w:r>
    </w:p>
    <w:p w:rsidR="00E25EEF" w:rsidRDefault="00E25EEF" w:rsidP="00481A59">
      <w:r>
        <w:rPr>
          <w:noProof/>
        </w:rPr>
        <w:lastRenderedPageBreak/>
        <w:drawing>
          <wp:inline distT="0" distB="0" distL="0" distR="0" wp14:anchorId="7257077A" wp14:editId="59B34D2B">
            <wp:extent cx="5943600" cy="4860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860290"/>
                    </a:xfrm>
                    <a:prstGeom prst="rect">
                      <a:avLst/>
                    </a:prstGeom>
                  </pic:spPr>
                </pic:pic>
              </a:graphicData>
            </a:graphic>
          </wp:inline>
        </w:drawing>
      </w:r>
    </w:p>
    <w:p w:rsidR="00E25EEF" w:rsidRDefault="00E25EEF" w:rsidP="00481A59">
      <w:r>
        <w:rPr>
          <w:noProof/>
        </w:rPr>
        <w:lastRenderedPageBreak/>
        <w:drawing>
          <wp:inline distT="0" distB="0" distL="0" distR="0" wp14:anchorId="5E458D3D" wp14:editId="4AB9FB66">
            <wp:extent cx="5943600" cy="4860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860290"/>
                    </a:xfrm>
                    <a:prstGeom prst="rect">
                      <a:avLst/>
                    </a:prstGeom>
                  </pic:spPr>
                </pic:pic>
              </a:graphicData>
            </a:graphic>
          </wp:inline>
        </w:drawing>
      </w:r>
    </w:p>
    <w:p w:rsidR="00E25EEF" w:rsidRDefault="00E25EEF" w:rsidP="00481A59"/>
    <w:p w:rsidR="00481A59" w:rsidRDefault="00481A59" w:rsidP="00481A59">
      <w:r>
        <w:t xml:space="preserve">The scripts are schedules using TWS task. </w:t>
      </w:r>
    </w:p>
    <w:p w:rsidR="00481A59" w:rsidRDefault="00E25EEF">
      <w:r>
        <w:t>The directory “</w:t>
      </w:r>
      <w:proofErr w:type="spellStart"/>
      <w:r w:rsidRPr="00E25EEF">
        <w:t>generateBUUReport</w:t>
      </w:r>
      <w:proofErr w:type="spellEnd"/>
      <w:r>
        <w:t>” is used to generate the reports for a particular day. The scripts polls the reports generated and extracts the counts from the reports. The reports are generated at “</w:t>
      </w:r>
      <w:r w:rsidRPr="00E25EEF">
        <w:t>/home/</w:t>
      </w:r>
      <w:proofErr w:type="spellStart"/>
      <w:r w:rsidRPr="00E25EEF">
        <w:t>ediadmin</w:t>
      </w:r>
      <w:proofErr w:type="spellEnd"/>
      <w:r w:rsidRPr="00E25EEF">
        <w:t>/scripts/</w:t>
      </w:r>
      <w:proofErr w:type="spellStart"/>
      <w:r w:rsidRPr="00E25EEF">
        <w:t>BUU_Scripts</w:t>
      </w:r>
      <w:proofErr w:type="spellEnd"/>
      <w:r w:rsidRPr="00E25EEF">
        <w:t>/</w:t>
      </w:r>
      <w:proofErr w:type="spellStart"/>
      <w:r w:rsidRPr="00E25EEF">
        <w:t>generateBUUReport</w:t>
      </w:r>
      <w:proofErr w:type="spellEnd"/>
      <w:r w:rsidRPr="00E25EEF">
        <w:t>/Report</w:t>
      </w:r>
      <w:r>
        <w:t>” and these reports are communicated to the BUU team.  The reports are generated manually by running the script “</w:t>
      </w:r>
      <w:r w:rsidRPr="00E25EEF">
        <w:t>BUU_Report.sh</w:t>
      </w:r>
      <w:r>
        <w:t>”</w:t>
      </w:r>
    </w:p>
    <w:p w:rsidR="00481A59" w:rsidRPr="0031659A" w:rsidRDefault="00481A59"/>
    <w:sectPr w:rsidR="00481A59" w:rsidRPr="00316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144"/>
    <w:rsid w:val="00202144"/>
    <w:rsid w:val="0031659A"/>
    <w:rsid w:val="00481A59"/>
    <w:rsid w:val="00567F0F"/>
    <w:rsid w:val="008228D1"/>
    <w:rsid w:val="00D14905"/>
    <w:rsid w:val="00DC39D0"/>
    <w:rsid w:val="00E25EEF"/>
    <w:rsid w:val="00ED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F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F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37659</TotalTime>
  <Pages>7</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CNSI</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Uniyal, Parimanshu</dc:creator>
  <cp:lastModifiedBy>Kandhasamy, Rajasejaran</cp:lastModifiedBy>
  <cp:revision>2</cp:revision>
  <dcterms:created xsi:type="dcterms:W3CDTF">2014-12-11T18:03:00Z</dcterms:created>
  <dcterms:modified xsi:type="dcterms:W3CDTF">2015-08-31T23:03:00Z</dcterms:modified>
</cp:coreProperties>
</file>