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F52CC" w14:textId="23D808EB" w:rsidR="009F04F3" w:rsidRPr="009F04F3" w:rsidRDefault="006D7204" w:rsidP="006D7204">
      <w:pPr>
        <w:spacing w:after="0"/>
        <w:contextualSpacing/>
        <w:rPr>
          <w:rFonts w:ascii="Adobe Caslon Pro" w:hAnsi="Adobe Caslon Pro"/>
          <w:b/>
          <w:szCs w:val="22"/>
        </w:rPr>
      </w:pPr>
      <w:r w:rsidRPr="009F04F3">
        <w:rPr>
          <w:rFonts w:ascii="Adobe Caslon Pro" w:hAnsi="Adobe Caslon Pro"/>
          <w:b/>
          <w:szCs w:val="22"/>
        </w:rPr>
        <w:t>Evan “Pete” Walsh</w:t>
      </w:r>
    </w:p>
    <w:p w14:paraId="229EF93E" w14:textId="31DAEAAD" w:rsidR="006D7204" w:rsidRPr="009F04F3" w:rsidRDefault="009F04F3" w:rsidP="006D7204">
      <w:pPr>
        <w:spacing w:after="0"/>
        <w:contextualSpacing/>
        <w:rPr>
          <w:rFonts w:ascii="Adobe Caslon Pro" w:hAnsi="Adobe Caslon Pro"/>
          <w:sz w:val="22"/>
          <w:szCs w:val="22"/>
        </w:rPr>
      </w:pPr>
      <w:r w:rsidRPr="009F04F3">
        <w:rPr>
          <w:rFonts w:ascii="Adobe Caslon Pro" w:hAnsi="Adobe Caslon Pro"/>
          <w:sz w:val="22"/>
          <w:szCs w:val="22"/>
        </w:rPr>
        <w:t>Graduate Assistant</w:t>
      </w:r>
    </w:p>
    <w:p w14:paraId="47CC911F" w14:textId="3669CE62" w:rsidR="006D7204" w:rsidRPr="009F04F3" w:rsidRDefault="009F04F3" w:rsidP="006D7204">
      <w:pPr>
        <w:spacing w:after="0"/>
        <w:contextualSpacing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Iowa State University</w:t>
      </w:r>
    </w:p>
    <w:p w14:paraId="0DE824B0" w14:textId="77777777" w:rsidR="006D7204" w:rsidRDefault="006D7204" w:rsidP="006D7204">
      <w:pPr>
        <w:spacing w:after="0"/>
        <w:contextualSpacing/>
        <w:rPr>
          <w:rFonts w:ascii="Adobe Caslon Pro" w:hAnsi="Adobe Caslon Pro"/>
          <w:b/>
          <w:sz w:val="22"/>
          <w:szCs w:val="22"/>
        </w:rPr>
      </w:pPr>
    </w:p>
    <w:p w14:paraId="1DD41FEC" w14:textId="152F8090" w:rsidR="006D7204" w:rsidRDefault="006D7204" w:rsidP="006D7204">
      <w:pPr>
        <w:spacing w:after="0"/>
        <w:contextualSpacing/>
        <w:jc w:val="right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lastRenderedPageBreak/>
        <w:t>321 South 5</w:t>
      </w:r>
      <w:r w:rsidRPr="006D7204">
        <w:rPr>
          <w:rFonts w:ascii="Adobe Caslon Pro" w:hAnsi="Adobe Caslon Pro"/>
          <w:sz w:val="22"/>
          <w:szCs w:val="22"/>
          <w:vertAlign w:val="superscript"/>
        </w:rPr>
        <w:t>th</w:t>
      </w:r>
      <w:r>
        <w:rPr>
          <w:rFonts w:ascii="Adobe Caslon Pro" w:hAnsi="Adobe Caslon Pro"/>
          <w:sz w:val="22"/>
          <w:szCs w:val="22"/>
        </w:rPr>
        <w:t xml:space="preserve"> St.</w:t>
      </w:r>
      <w:r w:rsidR="00BD7732">
        <w:rPr>
          <w:rFonts w:ascii="Adobe Caslon Pro" w:hAnsi="Adobe Caslon Pro"/>
          <w:sz w:val="22"/>
          <w:szCs w:val="22"/>
        </w:rPr>
        <w:t>, Apt. 237</w:t>
      </w:r>
    </w:p>
    <w:p w14:paraId="6DD96C1C" w14:textId="77777777" w:rsidR="006D7204" w:rsidRDefault="006D7204" w:rsidP="006D7204">
      <w:pPr>
        <w:spacing w:after="0"/>
        <w:contextualSpacing/>
        <w:jc w:val="right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Ames, IA 50010</w:t>
      </w:r>
    </w:p>
    <w:p w14:paraId="49156409" w14:textId="77777777" w:rsidR="006D7204" w:rsidRPr="009F04F3" w:rsidRDefault="006D7204" w:rsidP="006D7204">
      <w:pPr>
        <w:spacing w:after="0"/>
        <w:contextualSpacing/>
        <w:jc w:val="right"/>
        <w:rPr>
          <w:rFonts w:ascii="Adobe Caslon Pro" w:hAnsi="Adobe Caslon Pro"/>
          <w:sz w:val="22"/>
          <w:szCs w:val="22"/>
        </w:rPr>
      </w:pPr>
      <w:r w:rsidRPr="009F04F3">
        <w:rPr>
          <w:rFonts w:ascii="Adobe Caslon Pro" w:hAnsi="Adobe Caslon Pro"/>
          <w:sz w:val="22"/>
          <w:szCs w:val="22"/>
        </w:rPr>
        <w:t>epwalsh@iastate.edu</w:t>
      </w:r>
    </w:p>
    <w:p w14:paraId="54AB7C78" w14:textId="77777777" w:rsidR="006D7204" w:rsidRPr="009F04F3" w:rsidRDefault="006D7204" w:rsidP="006D7204">
      <w:pPr>
        <w:spacing w:after="0"/>
        <w:contextualSpacing/>
        <w:jc w:val="right"/>
        <w:rPr>
          <w:rFonts w:ascii="Adobe Caslon Pro" w:hAnsi="Adobe Caslon Pro"/>
          <w:sz w:val="22"/>
          <w:szCs w:val="22"/>
        </w:rPr>
      </w:pPr>
      <w:r w:rsidRPr="009F04F3">
        <w:rPr>
          <w:rFonts w:ascii="Adobe Caslon Pro" w:hAnsi="Adobe Caslon Pro"/>
          <w:sz w:val="22"/>
          <w:szCs w:val="22"/>
        </w:rPr>
        <w:t>(518) 605-2424</w:t>
      </w:r>
    </w:p>
    <w:p w14:paraId="51D2E135" w14:textId="77777777" w:rsidR="006D7204" w:rsidRPr="006D7204" w:rsidRDefault="006D7204" w:rsidP="006D7204">
      <w:pPr>
        <w:spacing w:after="0"/>
        <w:contextualSpacing/>
        <w:jc w:val="right"/>
        <w:rPr>
          <w:rFonts w:ascii="Adobe Caslon Pro" w:hAnsi="Adobe Caslon Pro"/>
          <w:sz w:val="22"/>
          <w:szCs w:val="22"/>
        </w:rPr>
        <w:sectPr w:rsidR="006D7204" w:rsidRPr="006D7204" w:rsidSect="006D7204">
          <w:pgSz w:w="12240" w:h="15840"/>
          <w:pgMar w:top="1440" w:right="1440" w:bottom="1440" w:left="1440" w:header="720" w:footer="720" w:gutter="0"/>
          <w:cols w:num="2" w:space="720"/>
        </w:sectPr>
      </w:pPr>
    </w:p>
    <w:p w14:paraId="22169163" w14:textId="77777777" w:rsidR="00147B32" w:rsidRDefault="00D80774" w:rsidP="00392FA1">
      <w:pPr>
        <w:pBdr>
          <w:bottom w:val="single" w:sz="18" w:space="1" w:color="auto"/>
        </w:pBdr>
        <w:spacing w:after="120"/>
        <w:rPr>
          <w:rFonts w:ascii="Adobe Caslon Pro" w:hAnsi="Adobe Caslon Pro"/>
          <w:b/>
          <w:sz w:val="22"/>
          <w:szCs w:val="22"/>
        </w:rPr>
      </w:pPr>
      <w:r>
        <w:rPr>
          <w:rFonts w:ascii="Adobe Caslon Pro" w:hAnsi="Adobe Caslon Pro"/>
          <w:b/>
          <w:sz w:val="22"/>
          <w:szCs w:val="22"/>
        </w:rPr>
        <w:lastRenderedPageBreak/>
        <w:t>Education</w:t>
      </w:r>
    </w:p>
    <w:p w14:paraId="56D4425A" w14:textId="77777777" w:rsidR="00D80774" w:rsidRDefault="00D80774" w:rsidP="00776E3B">
      <w:pPr>
        <w:spacing w:after="0"/>
        <w:contextualSpacing/>
        <w:rPr>
          <w:rFonts w:ascii="Adobe Caslon Pro" w:hAnsi="Adobe Caslon Pro"/>
          <w:b/>
          <w:sz w:val="22"/>
          <w:szCs w:val="22"/>
        </w:rPr>
        <w:sectPr w:rsidR="00D80774" w:rsidSect="006D7204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28026A29" w14:textId="77777777" w:rsidR="00D80774" w:rsidRDefault="00D80774" w:rsidP="00D80774">
      <w:pPr>
        <w:spacing w:after="0"/>
        <w:contextualSpacing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b/>
          <w:sz w:val="22"/>
          <w:szCs w:val="22"/>
        </w:rPr>
        <w:lastRenderedPageBreak/>
        <w:t xml:space="preserve">Iowa State University, </w:t>
      </w:r>
      <w:r>
        <w:rPr>
          <w:rFonts w:ascii="Adobe Caslon Pro" w:hAnsi="Adobe Caslon Pro"/>
          <w:sz w:val="22"/>
          <w:szCs w:val="22"/>
        </w:rPr>
        <w:t>Ames, IA</w:t>
      </w:r>
    </w:p>
    <w:p w14:paraId="7FAF7D35" w14:textId="77777777" w:rsidR="006D7204" w:rsidRDefault="00B53157" w:rsidP="006D7204">
      <w:pPr>
        <w:spacing w:after="0"/>
        <w:contextualSpacing/>
        <w:jc w:val="right"/>
        <w:rPr>
          <w:rFonts w:ascii="Adobe Caslon Pro" w:hAnsi="Adobe Caslon Pro"/>
          <w:sz w:val="22"/>
          <w:szCs w:val="22"/>
        </w:rPr>
        <w:sectPr w:rsidR="006D7204" w:rsidSect="00D80774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>
        <w:rPr>
          <w:rFonts w:ascii="Adobe Caslon Pro" w:hAnsi="Adobe Caslon Pro"/>
          <w:sz w:val="22"/>
          <w:szCs w:val="22"/>
        </w:rPr>
        <w:lastRenderedPageBreak/>
        <w:t>August</w:t>
      </w:r>
      <w:r w:rsidR="006D7204">
        <w:rPr>
          <w:rFonts w:ascii="Adobe Caslon Pro" w:hAnsi="Adobe Caslon Pro"/>
          <w:sz w:val="22"/>
          <w:szCs w:val="22"/>
        </w:rPr>
        <w:t xml:space="preserve"> 2014 - Presen</w:t>
      </w:r>
      <w:r>
        <w:rPr>
          <w:rFonts w:ascii="Adobe Caslon Pro" w:hAnsi="Adobe Caslon Pro"/>
          <w:sz w:val="22"/>
          <w:szCs w:val="22"/>
        </w:rPr>
        <w:t>t</w:t>
      </w:r>
    </w:p>
    <w:p w14:paraId="0A63640D" w14:textId="2372D912" w:rsidR="00D80774" w:rsidRDefault="00B53157" w:rsidP="00392FA1">
      <w:pPr>
        <w:spacing w:after="120"/>
        <w:rPr>
          <w:rFonts w:ascii="Adobe Caslon Pro" w:hAnsi="Adobe Caslon Pro"/>
          <w:i/>
          <w:sz w:val="22"/>
          <w:szCs w:val="22"/>
        </w:rPr>
      </w:pPr>
      <w:r w:rsidRPr="00B53157">
        <w:rPr>
          <w:rFonts w:ascii="Adobe Caslon Pro" w:hAnsi="Adobe Caslon Pro"/>
          <w:i/>
          <w:sz w:val="22"/>
          <w:szCs w:val="22"/>
        </w:rPr>
        <w:lastRenderedPageBreak/>
        <w:t xml:space="preserve">Statistics </w:t>
      </w:r>
      <w:r w:rsidR="00096390" w:rsidRPr="00B53157">
        <w:rPr>
          <w:rFonts w:ascii="Adobe Caslon Pro" w:hAnsi="Adobe Caslon Pro"/>
          <w:i/>
          <w:sz w:val="22"/>
          <w:szCs w:val="22"/>
        </w:rPr>
        <w:t>Ph.D.</w:t>
      </w:r>
      <w:r w:rsidRPr="00B53157">
        <w:rPr>
          <w:rFonts w:ascii="Adobe Caslon Pro" w:hAnsi="Adobe Caslon Pro"/>
          <w:i/>
          <w:sz w:val="22"/>
          <w:szCs w:val="22"/>
        </w:rPr>
        <w:t xml:space="preserve"> track</w:t>
      </w:r>
    </w:p>
    <w:p w14:paraId="2201FBB3" w14:textId="77777777" w:rsidR="00B53157" w:rsidRDefault="00B53157" w:rsidP="00D80774">
      <w:pPr>
        <w:spacing w:after="0"/>
        <w:contextualSpacing/>
        <w:rPr>
          <w:rFonts w:ascii="Adobe Caslon Pro" w:hAnsi="Adobe Caslon Pro"/>
          <w:b/>
          <w:sz w:val="22"/>
          <w:szCs w:val="22"/>
        </w:rPr>
        <w:sectPr w:rsidR="00B53157" w:rsidSect="00D80774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121C59D" w14:textId="77777777" w:rsidR="00B53157" w:rsidRPr="00D97B1F" w:rsidRDefault="00B53157" w:rsidP="00D80774">
      <w:pPr>
        <w:spacing w:after="0"/>
        <w:contextualSpacing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b/>
          <w:sz w:val="22"/>
          <w:szCs w:val="22"/>
        </w:rPr>
        <w:lastRenderedPageBreak/>
        <w:t xml:space="preserve">St. Lawrence University, </w:t>
      </w:r>
      <w:r>
        <w:rPr>
          <w:rFonts w:ascii="Adobe Caslon Pro" w:hAnsi="Adobe Caslon Pro"/>
          <w:sz w:val="22"/>
          <w:szCs w:val="22"/>
        </w:rPr>
        <w:t>Canton, NY</w:t>
      </w:r>
    </w:p>
    <w:p w14:paraId="47A6EBBB" w14:textId="77777777" w:rsidR="00B53157" w:rsidRPr="00B53157" w:rsidRDefault="00B53157" w:rsidP="00B53157">
      <w:pPr>
        <w:spacing w:after="0"/>
        <w:contextualSpacing/>
        <w:jc w:val="right"/>
        <w:rPr>
          <w:rFonts w:ascii="Adobe Caslon Pro" w:hAnsi="Adobe Caslon Pro"/>
          <w:sz w:val="22"/>
          <w:szCs w:val="22"/>
        </w:rPr>
        <w:sectPr w:rsidR="00B53157" w:rsidRPr="00B53157" w:rsidSect="00B53157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>
        <w:rPr>
          <w:rFonts w:ascii="Adobe Caslon Pro" w:hAnsi="Adobe Caslon Pro"/>
          <w:sz w:val="22"/>
          <w:szCs w:val="22"/>
        </w:rPr>
        <w:lastRenderedPageBreak/>
        <w:t>August 2010</w:t>
      </w:r>
      <w:r w:rsidR="00D97B1F">
        <w:rPr>
          <w:rFonts w:ascii="Adobe Caslon Pro" w:hAnsi="Adobe Caslon Pro"/>
          <w:sz w:val="22"/>
          <w:szCs w:val="22"/>
        </w:rPr>
        <w:t xml:space="preserve"> – May 2014</w:t>
      </w:r>
    </w:p>
    <w:p w14:paraId="69AE3AA6" w14:textId="77777777" w:rsidR="00B53157" w:rsidRDefault="00B53157" w:rsidP="00D80774">
      <w:pPr>
        <w:spacing w:after="0"/>
        <w:contextualSpacing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i/>
          <w:sz w:val="22"/>
          <w:szCs w:val="22"/>
        </w:rPr>
        <w:lastRenderedPageBreak/>
        <w:t>Bachelor of Science (B.S.) in</w:t>
      </w:r>
      <w:r w:rsidR="00D97B1F">
        <w:rPr>
          <w:rFonts w:ascii="Adobe Caslon Pro" w:hAnsi="Adobe Caslon Pro"/>
          <w:i/>
          <w:sz w:val="22"/>
          <w:szCs w:val="22"/>
        </w:rPr>
        <w:t xml:space="preserve"> Mathematics with honors</w:t>
      </w:r>
    </w:p>
    <w:p w14:paraId="5C0CEAB7" w14:textId="77777777" w:rsidR="00D97B1F" w:rsidRPr="00D97B1F" w:rsidRDefault="00D97B1F" w:rsidP="00D97B1F">
      <w:pPr>
        <w:spacing w:after="0"/>
        <w:ind w:firstLine="720"/>
        <w:contextualSpacing/>
        <w:rPr>
          <w:rFonts w:ascii="Adobe Caslon Pro" w:hAnsi="Adobe Caslon Pro"/>
          <w:sz w:val="22"/>
          <w:szCs w:val="22"/>
        </w:rPr>
      </w:pPr>
      <w:r w:rsidRPr="00D97B1F">
        <w:rPr>
          <w:rFonts w:ascii="Adobe Caslon Pro" w:hAnsi="Adobe Caslon Pro"/>
          <w:sz w:val="22"/>
          <w:szCs w:val="22"/>
        </w:rPr>
        <w:t>Major GPA: 3.95/4.00</w:t>
      </w:r>
    </w:p>
    <w:p w14:paraId="76954458" w14:textId="77777777" w:rsidR="00D97B1F" w:rsidRPr="00D97B1F" w:rsidRDefault="00D97B1F" w:rsidP="00D97B1F">
      <w:pPr>
        <w:spacing w:after="0"/>
        <w:ind w:firstLine="720"/>
        <w:contextualSpacing/>
        <w:rPr>
          <w:rFonts w:ascii="Adobe Caslon Pro" w:hAnsi="Adobe Caslon Pro"/>
          <w:sz w:val="22"/>
          <w:szCs w:val="22"/>
        </w:rPr>
      </w:pPr>
      <w:r w:rsidRPr="00D97B1F">
        <w:rPr>
          <w:rFonts w:ascii="Adobe Caslon Pro" w:hAnsi="Adobe Caslon Pro"/>
          <w:sz w:val="22"/>
          <w:szCs w:val="22"/>
        </w:rPr>
        <w:t>Overall GPA: 3.76/4.00</w:t>
      </w:r>
    </w:p>
    <w:p w14:paraId="576BEA50" w14:textId="77777777" w:rsidR="00D97B1F" w:rsidRDefault="00D97B1F" w:rsidP="00392FA1">
      <w:pPr>
        <w:pBdr>
          <w:bottom w:val="single" w:sz="18" w:space="1" w:color="auto"/>
        </w:pBdr>
        <w:spacing w:before="120" w:after="120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b/>
          <w:sz w:val="22"/>
          <w:szCs w:val="22"/>
        </w:rPr>
        <w:t>Research Experience</w:t>
      </w:r>
    </w:p>
    <w:p w14:paraId="6208F320" w14:textId="77777777" w:rsidR="00D97B1F" w:rsidRDefault="00D97B1F" w:rsidP="00392FA1">
      <w:pPr>
        <w:spacing w:after="120"/>
        <w:rPr>
          <w:rFonts w:ascii="Adobe Caslon Pro" w:hAnsi="Adobe Caslon Pro"/>
          <w:b/>
          <w:sz w:val="22"/>
          <w:szCs w:val="22"/>
        </w:rPr>
        <w:sectPr w:rsidR="00D97B1F" w:rsidSect="00D80774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C63FA54" w14:textId="77777777" w:rsidR="00D97B1F" w:rsidRPr="00BA5174" w:rsidRDefault="00D97B1F" w:rsidP="00D80774">
      <w:pPr>
        <w:spacing w:after="0"/>
        <w:contextualSpacing/>
        <w:rPr>
          <w:rFonts w:ascii="Adobe Caslon Pro" w:hAnsi="Adobe Caslon Pro"/>
          <w:sz w:val="22"/>
          <w:szCs w:val="22"/>
        </w:rPr>
      </w:pPr>
      <w:r w:rsidRPr="00BA5174">
        <w:rPr>
          <w:rFonts w:ascii="Adobe Caslon Pro" w:hAnsi="Adobe Caslon Pro"/>
          <w:sz w:val="22"/>
          <w:szCs w:val="22"/>
        </w:rPr>
        <w:lastRenderedPageBreak/>
        <w:t>Research Assistant</w:t>
      </w:r>
    </w:p>
    <w:p w14:paraId="72872AF9" w14:textId="77777777" w:rsidR="00D97B1F" w:rsidRDefault="00D97B1F" w:rsidP="00D97B1F">
      <w:pPr>
        <w:spacing w:after="0"/>
        <w:contextualSpacing/>
        <w:jc w:val="right"/>
        <w:rPr>
          <w:rFonts w:ascii="Adobe Caslon Pro" w:hAnsi="Adobe Caslon Pro"/>
          <w:sz w:val="22"/>
          <w:szCs w:val="22"/>
        </w:rPr>
        <w:sectPr w:rsidR="00D97B1F" w:rsidSect="00D97B1F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>
        <w:rPr>
          <w:rFonts w:ascii="Adobe Caslon Pro" w:hAnsi="Adobe Caslon Pro"/>
          <w:sz w:val="22"/>
          <w:szCs w:val="22"/>
        </w:rPr>
        <w:lastRenderedPageBreak/>
        <w:t>Fall 2013 – Spring 2014</w:t>
      </w:r>
    </w:p>
    <w:p w14:paraId="46889714" w14:textId="77777777" w:rsidR="00D97B1F" w:rsidRPr="00AB669F" w:rsidRDefault="00D97B1F" w:rsidP="00D80774">
      <w:pPr>
        <w:spacing w:after="0"/>
        <w:contextualSpacing/>
        <w:rPr>
          <w:rFonts w:ascii="Adobe Caslon Pro" w:hAnsi="Adobe Caslon Pro"/>
          <w:i/>
          <w:sz w:val="22"/>
          <w:szCs w:val="22"/>
        </w:rPr>
      </w:pPr>
      <w:r w:rsidRPr="00AB669F">
        <w:rPr>
          <w:rFonts w:ascii="Adobe Caslon Pro" w:hAnsi="Adobe Caslon Pro"/>
          <w:i/>
          <w:sz w:val="22"/>
          <w:szCs w:val="22"/>
        </w:rPr>
        <w:lastRenderedPageBreak/>
        <w:t>St. Lawrence University Department of Chemistry</w:t>
      </w:r>
    </w:p>
    <w:p w14:paraId="0118C797" w14:textId="3F2BB28A" w:rsidR="00D97B1F" w:rsidRDefault="00EE6244" w:rsidP="00D97B1F">
      <w:pPr>
        <w:pStyle w:val="ListParagraph"/>
        <w:numPr>
          <w:ilvl w:val="0"/>
          <w:numId w:val="1"/>
        </w:numPr>
        <w:spacing w:after="0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Worked with Dr. Robin Lock to assist</w:t>
      </w:r>
      <w:r w:rsidR="00D97B1F">
        <w:rPr>
          <w:rFonts w:ascii="Adobe Caslon Pro" w:hAnsi="Adobe Caslon Pro"/>
          <w:sz w:val="22"/>
          <w:szCs w:val="22"/>
        </w:rPr>
        <w:t xml:space="preserve"> the chemistry department by using R to </w:t>
      </w:r>
      <w:r w:rsidR="00DC18F4">
        <w:rPr>
          <w:rFonts w:ascii="Adobe Caslon Pro" w:hAnsi="Adobe Caslon Pro"/>
          <w:sz w:val="22"/>
          <w:szCs w:val="22"/>
        </w:rPr>
        <w:t>discern how the composition of 4 local rivers changes week-by-week throughout the year</w:t>
      </w:r>
    </w:p>
    <w:p w14:paraId="2EAD9FDB" w14:textId="77777777" w:rsidR="00DC18F4" w:rsidRDefault="00DC18F4" w:rsidP="00D97B1F">
      <w:pPr>
        <w:pStyle w:val="ListParagraph"/>
        <w:numPr>
          <w:ilvl w:val="0"/>
          <w:numId w:val="1"/>
        </w:numPr>
        <w:spacing w:after="0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Analyzed, using various methods, how the concentration of 72 elements was affected by different conditions</w:t>
      </w:r>
    </w:p>
    <w:p w14:paraId="55DA70A5" w14:textId="77777777" w:rsidR="00DC18F4" w:rsidRDefault="00DC18F4" w:rsidP="00DC18F4">
      <w:pPr>
        <w:spacing w:after="0"/>
        <w:rPr>
          <w:rFonts w:ascii="Adobe Caslon Pro" w:hAnsi="Adobe Caslon Pro"/>
          <w:b/>
          <w:sz w:val="22"/>
          <w:szCs w:val="22"/>
        </w:rPr>
        <w:sectPr w:rsidR="00DC18F4" w:rsidSect="00D80774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38205859" w14:textId="77777777" w:rsidR="00DC18F4" w:rsidRPr="00BA5174" w:rsidRDefault="00DC18F4" w:rsidP="00392FA1">
      <w:pPr>
        <w:spacing w:before="120" w:after="0"/>
        <w:rPr>
          <w:rFonts w:ascii="Adobe Caslon Pro" w:hAnsi="Adobe Caslon Pro"/>
          <w:sz w:val="22"/>
          <w:szCs w:val="22"/>
        </w:rPr>
      </w:pPr>
      <w:r w:rsidRPr="00BA5174">
        <w:rPr>
          <w:rFonts w:ascii="Adobe Caslon Pro" w:hAnsi="Adobe Caslon Pro"/>
          <w:sz w:val="22"/>
          <w:szCs w:val="22"/>
        </w:rPr>
        <w:lastRenderedPageBreak/>
        <w:t>Senior Honors Thesis</w:t>
      </w:r>
    </w:p>
    <w:p w14:paraId="4BEA2DCA" w14:textId="77777777" w:rsidR="00DC18F4" w:rsidRDefault="00DC18F4" w:rsidP="00DC18F4">
      <w:pPr>
        <w:spacing w:after="0"/>
        <w:jc w:val="right"/>
        <w:rPr>
          <w:rFonts w:ascii="Adobe Caslon Pro" w:hAnsi="Adobe Caslon Pro"/>
          <w:sz w:val="22"/>
          <w:szCs w:val="22"/>
        </w:rPr>
        <w:sectPr w:rsidR="00DC18F4" w:rsidSect="00DC18F4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>
        <w:rPr>
          <w:rFonts w:ascii="Adobe Caslon Pro" w:hAnsi="Adobe Caslon Pro"/>
          <w:sz w:val="22"/>
          <w:szCs w:val="22"/>
        </w:rPr>
        <w:lastRenderedPageBreak/>
        <w:t>Fall 2013 – Spring 2014</w:t>
      </w:r>
    </w:p>
    <w:p w14:paraId="71EB87F4" w14:textId="0791E4AF" w:rsidR="00DC18F4" w:rsidRPr="00AB669F" w:rsidRDefault="00DC18F4" w:rsidP="00DC18F4">
      <w:pPr>
        <w:spacing w:after="0"/>
        <w:rPr>
          <w:rFonts w:ascii="Adobe Caslon Pro" w:hAnsi="Adobe Caslon Pro"/>
          <w:i/>
          <w:sz w:val="22"/>
          <w:szCs w:val="22"/>
        </w:rPr>
      </w:pPr>
      <w:r w:rsidRPr="00AB669F">
        <w:rPr>
          <w:rFonts w:ascii="Adobe Caslon Pro" w:hAnsi="Adobe Caslon Pro"/>
          <w:i/>
          <w:sz w:val="22"/>
          <w:szCs w:val="22"/>
        </w:rPr>
        <w:lastRenderedPageBreak/>
        <w:t>St. Lawrence University Department of Mathematics</w:t>
      </w:r>
      <w:r w:rsidR="009525B7">
        <w:rPr>
          <w:rFonts w:ascii="Adobe Caslon Pro" w:hAnsi="Adobe Caslon Pro"/>
          <w:i/>
          <w:sz w:val="22"/>
          <w:szCs w:val="22"/>
        </w:rPr>
        <w:t>; Advisor: Dr. Duncan Melville</w:t>
      </w:r>
    </w:p>
    <w:p w14:paraId="73CB9938" w14:textId="77777777" w:rsidR="00DC18F4" w:rsidRPr="00DC18F4" w:rsidRDefault="00DC18F4" w:rsidP="00DC18F4">
      <w:pPr>
        <w:numPr>
          <w:ilvl w:val="0"/>
          <w:numId w:val="2"/>
        </w:numPr>
        <w:spacing w:after="0"/>
        <w:rPr>
          <w:rFonts w:ascii="Adobe Caslon Pro" w:hAnsi="Adobe Caslon Pro"/>
          <w:sz w:val="22"/>
          <w:szCs w:val="22"/>
        </w:rPr>
      </w:pPr>
      <w:r w:rsidRPr="00DC18F4">
        <w:rPr>
          <w:rFonts w:ascii="Adobe Caslon Pro" w:hAnsi="Adobe Caslon Pro"/>
          <w:sz w:val="22"/>
          <w:szCs w:val="22"/>
        </w:rPr>
        <w:t>Explored the efficacy of momentum mutual funds and ETFs with regard to Sharpe-ratios and market alphas, finding that they have significantly underperformed the market</w:t>
      </w:r>
    </w:p>
    <w:p w14:paraId="64C1E3AA" w14:textId="77777777" w:rsidR="00DC18F4" w:rsidRPr="00DC18F4" w:rsidRDefault="00DC18F4" w:rsidP="00DC18F4">
      <w:pPr>
        <w:numPr>
          <w:ilvl w:val="0"/>
          <w:numId w:val="2"/>
        </w:numPr>
        <w:spacing w:after="0"/>
        <w:rPr>
          <w:rFonts w:ascii="Adobe Caslon Pro" w:hAnsi="Adobe Caslon Pro"/>
          <w:sz w:val="22"/>
          <w:szCs w:val="22"/>
        </w:rPr>
      </w:pPr>
      <w:r w:rsidRPr="00DC18F4">
        <w:rPr>
          <w:rFonts w:ascii="Adobe Caslon Pro" w:hAnsi="Adobe Caslon Pro"/>
          <w:sz w:val="22"/>
          <w:szCs w:val="22"/>
        </w:rPr>
        <w:t>Examined the causes of the poor performance including transaction costs and option-like behavior following prolonged market declines</w:t>
      </w:r>
    </w:p>
    <w:p w14:paraId="7D47E75E" w14:textId="77777777" w:rsidR="00DC18F4" w:rsidRDefault="00DC18F4" w:rsidP="00392FA1">
      <w:pPr>
        <w:pBdr>
          <w:bottom w:val="single" w:sz="18" w:space="1" w:color="auto"/>
        </w:pBdr>
        <w:spacing w:before="120" w:after="120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b/>
          <w:sz w:val="22"/>
          <w:szCs w:val="22"/>
        </w:rPr>
        <w:t>Teaching Experience</w:t>
      </w:r>
    </w:p>
    <w:p w14:paraId="4A83EF98" w14:textId="77777777" w:rsidR="008C3C18" w:rsidRDefault="008C3C18" w:rsidP="00DC18F4">
      <w:pPr>
        <w:spacing w:after="0"/>
        <w:rPr>
          <w:rFonts w:ascii="Adobe Caslon Pro" w:hAnsi="Adobe Caslon Pro"/>
          <w:b/>
          <w:sz w:val="22"/>
          <w:szCs w:val="22"/>
        </w:rPr>
        <w:sectPr w:rsidR="008C3C18" w:rsidSect="00D80774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C32EA93" w14:textId="25A42A88" w:rsidR="00293BF1" w:rsidRDefault="00293BF1" w:rsidP="00DC18F4">
      <w:pPr>
        <w:spacing w:after="0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lastRenderedPageBreak/>
        <w:t>Course Lecturer</w:t>
      </w:r>
    </w:p>
    <w:p w14:paraId="44106049" w14:textId="7CE20D15" w:rsidR="00293BF1" w:rsidRDefault="00293BF1" w:rsidP="00DC18F4">
      <w:pPr>
        <w:spacing w:after="0"/>
        <w:rPr>
          <w:rFonts w:ascii="Adobe Caslon Pro" w:hAnsi="Adobe Caslon Pro"/>
          <w:i/>
          <w:sz w:val="22"/>
          <w:szCs w:val="22"/>
        </w:rPr>
      </w:pPr>
      <w:r>
        <w:rPr>
          <w:rFonts w:ascii="Adobe Caslon Pro" w:hAnsi="Adobe Caslon Pro"/>
          <w:i/>
          <w:sz w:val="22"/>
          <w:szCs w:val="22"/>
        </w:rPr>
        <w:t>Iowa State University Department of Statistics</w:t>
      </w:r>
    </w:p>
    <w:p w14:paraId="4EA07760" w14:textId="00081AEF" w:rsidR="00293BF1" w:rsidRPr="00EF17BC" w:rsidRDefault="00EF17BC" w:rsidP="00DC18F4">
      <w:pPr>
        <w:pStyle w:val="ListParagraph"/>
        <w:numPr>
          <w:ilvl w:val="0"/>
          <w:numId w:val="8"/>
        </w:numPr>
        <w:spacing w:after="0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Principles of Statistics (Stat 101)</w:t>
      </w:r>
    </w:p>
    <w:p w14:paraId="428B6A2B" w14:textId="77777777" w:rsidR="008C3C18" w:rsidRPr="00BA5174" w:rsidRDefault="00DC18F4" w:rsidP="00DC18F4">
      <w:pPr>
        <w:spacing w:after="0"/>
        <w:rPr>
          <w:rFonts w:ascii="Adobe Caslon Pro" w:hAnsi="Adobe Caslon Pro"/>
          <w:sz w:val="22"/>
          <w:szCs w:val="22"/>
        </w:rPr>
      </w:pPr>
      <w:r w:rsidRPr="00BA5174">
        <w:rPr>
          <w:rFonts w:ascii="Adobe Caslon Pro" w:hAnsi="Adobe Caslon Pro"/>
          <w:sz w:val="22"/>
          <w:szCs w:val="22"/>
        </w:rPr>
        <w:t>Course Lab Instructor</w:t>
      </w:r>
    </w:p>
    <w:p w14:paraId="434AA364" w14:textId="43DE56DA" w:rsidR="00293BF1" w:rsidRDefault="00EF17BC" w:rsidP="008C3C18">
      <w:pPr>
        <w:spacing w:after="0"/>
        <w:jc w:val="right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Spring 2015</w:t>
      </w:r>
    </w:p>
    <w:p w14:paraId="7D107E4E" w14:textId="77777777" w:rsidR="00293BF1" w:rsidRDefault="00293BF1" w:rsidP="008C3C18">
      <w:pPr>
        <w:spacing w:after="0"/>
        <w:jc w:val="right"/>
        <w:rPr>
          <w:rFonts w:ascii="Adobe Caslon Pro" w:hAnsi="Adobe Caslon Pro"/>
          <w:sz w:val="22"/>
          <w:szCs w:val="22"/>
        </w:rPr>
      </w:pPr>
    </w:p>
    <w:p w14:paraId="7CCA6DC5" w14:textId="77777777" w:rsidR="00293BF1" w:rsidRDefault="00293BF1" w:rsidP="008C3C18">
      <w:pPr>
        <w:spacing w:after="0"/>
        <w:jc w:val="right"/>
        <w:rPr>
          <w:rFonts w:ascii="Adobe Caslon Pro" w:hAnsi="Adobe Caslon Pro"/>
          <w:sz w:val="22"/>
          <w:szCs w:val="22"/>
        </w:rPr>
      </w:pPr>
    </w:p>
    <w:p w14:paraId="7974C630" w14:textId="7A9E1965" w:rsidR="008C3C18" w:rsidRDefault="00293BF1" w:rsidP="008C3C18">
      <w:pPr>
        <w:spacing w:after="0"/>
        <w:jc w:val="right"/>
        <w:rPr>
          <w:rFonts w:ascii="Adobe Caslon Pro" w:hAnsi="Adobe Caslon Pro"/>
          <w:sz w:val="22"/>
          <w:szCs w:val="22"/>
        </w:rPr>
        <w:sectPr w:rsidR="008C3C18" w:rsidSect="008C3C18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>
        <w:rPr>
          <w:rFonts w:ascii="Adobe Caslon Pro" w:hAnsi="Adobe Caslon Pro"/>
          <w:sz w:val="22"/>
          <w:szCs w:val="22"/>
        </w:rPr>
        <w:t>Fall 2014</w:t>
      </w:r>
    </w:p>
    <w:p w14:paraId="0FE42616" w14:textId="77777777" w:rsidR="008C3C18" w:rsidRPr="00AB669F" w:rsidRDefault="008C3C18" w:rsidP="00DC18F4">
      <w:pPr>
        <w:spacing w:after="0"/>
        <w:rPr>
          <w:rFonts w:ascii="Adobe Caslon Pro" w:hAnsi="Adobe Caslon Pro"/>
          <w:i/>
          <w:sz w:val="22"/>
          <w:szCs w:val="22"/>
        </w:rPr>
      </w:pPr>
      <w:r w:rsidRPr="00AB669F">
        <w:rPr>
          <w:rFonts w:ascii="Adobe Caslon Pro" w:hAnsi="Adobe Caslon Pro"/>
          <w:i/>
          <w:sz w:val="22"/>
          <w:szCs w:val="22"/>
        </w:rPr>
        <w:t>Iowa State University Department of Statistics</w:t>
      </w:r>
    </w:p>
    <w:p w14:paraId="3E95DD34" w14:textId="77777777" w:rsidR="008C3C18" w:rsidRDefault="008C3C18" w:rsidP="008C3C18">
      <w:pPr>
        <w:pStyle w:val="ListParagraph"/>
        <w:numPr>
          <w:ilvl w:val="0"/>
          <w:numId w:val="3"/>
        </w:numPr>
        <w:spacing w:after="0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Principles of Statistics (Stat 101)</w:t>
      </w:r>
    </w:p>
    <w:p w14:paraId="1653EB1C" w14:textId="77777777" w:rsidR="008C3C18" w:rsidRDefault="008C3C18" w:rsidP="008C3C18">
      <w:pPr>
        <w:pStyle w:val="ListParagraph"/>
        <w:numPr>
          <w:ilvl w:val="0"/>
          <w:numId w:val="3"/>
        </w:numPr>
        <w:spacing w:after="0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Business Statistics II (Stat 326)</w:t>
      </w:r>
    </w:p>
    <w:p w14:paraId="1EC42B4B" w14:textId="77777777" w:rsidR="0079273D" w:rsidRDefault="0079273D" w:rsidP="009E3362">
      <w:pPr>
        <w:pBdr>
          <w:bottom w:val="single" w:sz="18" w:space="1" w:color="auto"/>
        </w:pBdr>
        <w:spacing w:after="0"/>
        <w:rPr>
          <w:rFonts w:ascii="Adobe Caslon Pro" w:hAnsi="Adobe Caslon Pro"/>
          <w:b/>
          <w:sz w:val="22"/>
          <w:szCs w:val="22"/>
        </w:rPr>
        <w:sectPr w:rsidR="0079273D" w:rsidSect="00D80774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2C6F5522" w14:textId="67F435E3" w:rsidR="009E3362" w:rsidRDefault="009E3362" w:rsidP="00392FA1">
      <w:pPr>
        <w:pBdr>
          <w:bottom w:val="single" w:sz="18" w:space="1" w:color="auto"/>
        </w:pBdr>
        <w:spacing w:before="120" w:after="120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b/>
          <w:sz w:val="22"/>
          <w:szCs w:val="22"/>
        </w:rPr>
        <w:lastRenderedPageBreak/>
        <w:t>Honors and Awards</w:t>
      </w:r>
    </w:p>
    <w:p w14:paraId="4621C986" w14:textId="77777777" w:rsidR="009E3362" w:rsidRDefault="009E3362" w:rsidP="009E3362">
      <w:pPr>
        <w:spacing w:after="0"/>
        <w:rPr>
          <w:rFonts w:ascii="Adobe Caslon Pro" w:hAnsi="Adobe Caslon Pro"/>
          <w:b/>
          <w:sz w:val="22"/>
          <w:szCs w:val="22"/>
        </w:rPr>
        <w:sectPr w:rsidR="009E3362" w:rsidSect="0079273D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193D0129" w14:textId="77777777" w:rsidR="0011499B" w:rsidRPr="00AB669F" w:rsidRDefault="0011499B" w:rsidP="009E3362">
      <w:pPr>
        <w:spacing w:after="0"/>
        <w:rPr>
          <w:rFonts w:ascii="Adobe Caslon Pro" w:hAnsi="Adobe Caslon Pro"/>
          <w:sz w:val="22"/>
          <w:szCs w:val="22"/>
        </w:rPr>
      </w:pPr>
      <w:r w:rsidRPr="00AB669F">
        <w:rPr>
          <w:rFonts w:ascii="Adobe Caslon Pro" w:hAnsi="Adobe Caslon Pro"/>
          <w:sz w:val="22"/>
          <w:szCs w:val="22"/>
        </w:rPr>
        <w:lastRenderedPageBreak/>
        <w:t xml:space="preserve">Honors in Mathematics, </w:t>
      </w:r>
      <w:r w:rsidRPr="00AB669F">
        <w:rPr>
          <w:rFonts w:ascii="Adobe Caslon Pro" w:hAnsi="Adobe Caslon Pro"/>
          <w:i/>
          <w:sz w:val="22"/>
          <w:szCs w:val="22"/>
        </w:rPr>
        <w:t>St. Lawrence University</w:t>
      </w:r>
    </w:p>
    <w:p w14:paraId="54622F73" w14:textId="77777777" w:rsidR="009E3362" w:rsidRPr="00AB669F" w:rsidRDefault="009E3362" w:rsidP="009E3362">
      <w:pPr>
        <w:spacing w:after="0"/>
        <w:rPr>
          <w:rFonts w:ascii="Adobe Caslon Pro" w:hAnsi="Adobe Caslon Pro"/>
          <w:sz w:val="22"/>
          <w:szCs w:val="22"/>
        </w:rPr>
      </w:pPr>
      <w:r w:rsidRPr="00AB669F">
        <w:rPr>
          <w:rFonts w:ascii="Adobe Caslon Pro" w:hAnsi="Adobe Caslon Pro"/>
          <w:sz w:val="22"/>
          <w:szCs w:val="22"/>
        </w:rPr>
        <w:t>Magna Cum Laude</w:t>
      </w:r>
      <w:r w:rsidR="0011499B" w:rsidRPr="00AB669F">
        <w:rPr>
          <w:rFonts w:ascii="Adobe Caslon Pro" w:hAnsi="Adobe Caslon Pro"/>
          <w:sz w:val="22"/>
          <w:szCs w:val="22"/>
        </w:rPr>
        <w:t xml:space="preserve">, </w:t>
      </w:r>
      <w:r w:rsidR="0011499B" w:rsidRPr="00AB669F">
        <w:rPr>
          <w:rFonts w:ascii="Adobe Caslon Pro" w:hAnsi="Adobe Caslon Pro"/>
          <w:i/>
          <w:sz w:val="22"/>
          <w:szCs w:val="22"/>
        </w:rPr>
        <w:t>St. Lawrence University</w:t>
      </w:r>
    </w:p>
    <w:p w14:paraId="55C33966" w14:textId="77777777" w:rsidR="009E3362" w:rsidRPr="00AB669F" w:rsidRDefault="0011499B" w:rsidP="00D75EE6">
      <w:pPr>
        <w:spacing w:after="0"/>
        <w:contextualSpacing/>
        <w:rPr>
          <w:rFonts w:ascii="Adobe Caslon Pro" w:hAnsi="Adobe Caslon Pro"/>
          <w:i/>
          <w:sz w:val="22"/>
          <w:szCs w:val="22"/>
        </w:rPr>
      </w:pPr>
      <w:r w:rsidRPr="00AB669F">
        <w:rPr>
          <w:rFonts w:ascii="Adobe Caslon Pro" w:hAnsi="Adobe Caslon Pro"/>
          <w:sz w:val="22"/>
          <w:szCs w:val="22"/>
        </w:rPr>
        <w:t xml:space="preserve">NCAA </w:t>
      </w:r>
      <w:r w:rsidR="009E3362" w:rsidRPr="00AB669F">
        <w:rPr>
          <w:rFonts w:ascii="Adobe Caslon Pro" w:hAnsi="Adobe Caslon Pro"/>
          <w:sz w:val="22"/>
          <w:szCs w:val="22"/>
        </w:rPr>
        <w:t>Liberty League All-Academic Team</w:t>
      </w:r>
      <w:r w:rsidRPr="00AB669F">
        <w:rPr>
          <w:rFonts w:ascii="Adobe Caslon Pro" w:hAnsi="Adobe Caslon Pro"/>
          <w:sz w:val="22"/>
          <w:szCs w:val="22"/>
        </w:rPr>
        <w:t xml:space="preserve"> (Men’s Soccer), </w:t>
      </w:r>
      <w:r w:rsidRPr="00AB669F">
        <w:rPr>
          <w:rFonts w:ascii="Adobe Caslon Pro" w:hAnsi="Adobe Caslon Pro"/>
          <w:i/>
          <w:sz w:val="22"/>
          <w:szCs w:val="22"/>
        </w:rPr>
        <w:t>St. Lawrence University</w:t>
      </w:r>
    </w:p>
    <w:p w14:paraId="3D7DEA1A" w14:textId="77777777" w:rsidR="0011499B" w:rsidRDefault="0011499B" w:rsidP="00392FA1">
      <w:pPr>
        <w:pBdr>
          <w:bottom w:val="single" w:sz="18" w:space="1" w:color="auto"/>
        </w:pBdr>
        <w:spacing w:before="120" w:after="120"/>
        <w:rPr>
          <w:rFonts w:ascii="Adobe Caslon Pro" w:hAnsi="Adobe Caslon Pro"/>
          <w:b/>
          <w:sz w:val="22"/>
          <w:szCs w:val="22"/>
        </w:rPr>
      </w:pPr>
      <w:r>
        <w:rPr>
          <w:rFonts w:ascii="Adobe Caslon Pro" w:hAnsi="Adobe Caslon Pro"/>
          <w:b/>
          <w:sz w:val="22"/>
          <w:szCs w:val="22"/>
        </w:rPr>
        <w:t>Organizations</w:t>
      </w:r>
    </w:p>
    <w:p w14:paraId="228ABE70" w14:textId="77777777" w:rsidR="0011499B" w:rsidRDefault="0011499B" w:rsidP="00D75EE6">
      <w:pPr>
        <w:spacing w:after="0"/>
        <w:contextualSpacing/>
        <w:rPr>
          <w:rFonts w:ascii="Adobe Caslon Pro" w:hAnsi="Adobe Caslon Pro"/>
          <w:sz w:val="22"/>
          <w:szCs w:val="22"/>
        </w:rPr>
        <w:sectPr w:rsidR="0011499B" w:rsidSect="0079273D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378D4C21" w14:textId="35457F0C" w:rsidR="00BF4545" w:rsidRDefault="00BF4545" w:rsidP="00D75EE6">
      <w:pPr>
        <w:spacing w:after="0"/>
        <w:contextualSpacing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lastRenderedPageBreak/>
        <w:t>Institute of Mathematical Statistics</w:t>
      </w:r>
    </w:p>
    <w:p w14:paraId="700CBB99" w14:textId="3385E195" w:rsidR="00BF4545" w:rsidRPr="00BF4545" w:rsidRDefault="00BF4545" w:rsidP="00D75EE6">
      <w:pPr>
        <w:spacing w:after="0"/>
        <w:contextualSpacing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 xml:space="preserve">American Statistical Association, </w:t>
      </w:r>
      <w:r>
        <w:rPr>
          <w:rFonts w:ascii="Adobe Caslon Pro" w:hAnsi="Adobe Caslon Pro"/>
          <w:i/>
          <w:sz w:val="22"/>
          <w:szCs w:val="22"/>
        </w:rPr>
        <w:t>Member</w:t>
      </w:r>
    </w:p>
    <w:p w14:paraId="3FB8A41B" w14:textId="4627B125" w:rsidR="0011499B" w:rsidRDefault="00BF022F" w:rsidP="00D75EE6">
      <w:pPr>
        <w:spacing w:after="0"/>
        <w:contextualSpacing/>
        <w:rPr>
          <w:rFonts w:ascii="Adobe Caslon Pro" w:hAnsi="Adobe Caslon Pro"/>
          <w:i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Iowa State STAT</w:t>
      </w:r>
      <w:r w:rsidR="00BF4545">
        <w:rPr>
          <w:rFonts w:ascii="Adobe Caslon Pro" w:hAnsi="Adobe Caslon Pro"/>
          <w:sz w:val="22"/>
          <w:szCs w:val="22"/>
        </w:rPr>
        <w:t>-</w:t>
      </w:r>
      <w:proofErr w:type="spellStart"/>
      <w:r w:rsidR="0011499B" w:rsidRPr="00AB669F">
        <w:rPr>
          <w:rFonts w:ascii="Adobe Caslon Pro" w:hAnsi="Adobe Caslon Pro"/>
          <w:sz w:val="22"/>
          <w:szCs w:val="22"/>
        </w:rPr>
        <w:t>ers</w:t>
      </w:r>
      <w:proofErr w:type="spellEnd"/>
      <w:r w:rsidR="00A63457" w:rsidRPr="00AB669F">
        <w:rPr>
          <w:rFonts w:ascii="Adobe Caslon Pro" w:hAnsi="Adobe Caslon Pro"/>
          <w:sz w:val="22"/>
          <w:szCs w:val="22"/>
        </w:rPr>
        <w:t xml:space="preserve">, </w:t>
      </w:r>
      <w:r w:rsidR="00A63457" w:rsidRPr="00BA5174">
        <w:rPr>
          <w:rFonts w:ascii="Adobe Caslon Pro" w:hAnsi="Adobe Caslon Pro"/>
          <w:i/>
          <w:sz w:val="22"/>
          <w:szCs w:val="22"/>
        </w:rPr>
        <w:t>Member</w:t>
      </w:r>
    </w:p>
    <w:p w14:paraId="08229747" w14:textId="7ED775F8" w:rsidR="00612FA8" w:rsidRPr="00612FA8" w:rsidRDefault="00612FA8" w:rsidP="00D75EE6">
      <w:pPr>
        <w:spacing w:after="0"/>
        <w:contextualSpacing/>
        <w:rPr>
          <w:rFonts w:ascii="Adobe Caslon Pro" w:hAnsi="Adobe Caslon Pro"/>
          <w:sz w:val="22"/>
          <w:szCs w:val="22"/>
        </w:rPr>
      </w:pPr>
      <w:proofErr w:type="spellStart"/>
      <w:r>
        <w:rPr>
          <w:rFonts w:ascii="Adobe Caslon Pro" w:hAnsi="Adobe Caslon Pro"/>
          <w:sz w:val="22"/>
          <w:szCs w:val="22"/>
        </w:rPr>
        <w:t>StatCom</w:t>
      </w:r>
      <w:proofErr w:type="spellEnd"/>
      <w:r>
        <w:rPr>
          <w:rFonts w:ascii="Adobe Caslon Pro" w:hAnsi="Adobe Caslon Pro"/>
          <w:sz w:val="22"/>
          <w:szCs w:val="22"/>
        </w:rPr>
        <w:t>,</w:t>
      </w:r>
      <w:r>
        <w:rPr>
          <w:rFonts w:ascii="Adobe Caslon Pro" w:hAnsi="Adobe Caslon Pro"/>
          <w:i/>
          <w:sz w:val="22"/>
          <w:szCs w:val="22"/>
        </w:rPr>
        <w:t xml:space="preserve"> Consultant</w:t>
      </w:r>
    </w:p>
    <w:p w14:paraId="5B2A8007" w14:textId="082AF2CD" w:rsidR="002F6552" w:rsidRPr="002E4727" w:rsidRDefault="002F6552" w:rsidP="002E4727">
      <w:pPr>
        <w:spacing w:after="0"/>
        <w:contextualSpacing/>
        <w:rPr>
          <w:rFonts w:ascii="Adobe Caslon Pro" w:hAnsi="Adobe Caslon Pro"/>
          <w:sz w:val="22"/>
          <w:szCs w:val="22"/>
        </w:rPr>
      </w:pPr>
      <w:r w:rsidRPr="00AB669F">
        <w:rPr>
          <w:rFonts w:ascii="Adobe Caslon Pro" w:hAnsi="Adobe Caslon Pro"/>
          <w:sz w:val="22"/>
          <w:szCs w:val="22"/>
        </w:rPr>
        <w:t xml:space="preserve">Pi Mu Epsilon, </w:t>
      </w:r>
      <w:r w:rsidRPr="00BA5174">
        <w:rPr>
          <w:rFonts w:ascii="Adobe Caslon Pro" w:hAnsi="Adobe Caslon Pro"/>
          <w:i/>
          <w:sz w:val="22"/>
          <w:szCs w:val="22"/>
        </w:rPr>
        <w:t>Inductee</w:t>
      </w:r>
    </w:p>
    <w:p w14:paraId="6E5356C2" w14:textId="703490CC" w:rsidR="00AB4DD0" w:rsidRDefault="00AB4DD0" w:rsidP="00AB4DD0">
      <w:pPr>
        <w:spacing w:after="0"/>
        <w:contextualSpacing/>
        <w:jc w:val="right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October 2014 - Present</w:t>
      </w:r>
    </w:p>
    <w:p w14:paraId="0E344717" w14:textId="4470DF63" w:rsidR="00AB4DD0" w:rsidRDefault="00AB4DD0" w:rsidP="00AB4DD0">
      <w:pPr>
        <w:spacing w:after="0"/>
        <w:contextualSpacing/>
        <w:jc w:val="right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October 2014 - Present</w:t>
      </w:r>
    </w:p>
    <w:p w14:paraId="06980584" w14:textId="39369FB3" w:rsidR="00AB4DD0" w:rsidRDefault="00AB4DD0" w:rsidP="00AB4DD0">
      <w:pPr>
        <w:spacing w:after="0"/>
        <w:contextualSpacing/>
        <w:jc w:val="right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September 2014 - Present</w:t>
      </w:r>
    </w:p>
    <w:p w14:paraId="1118495C" w14:textId="7F995B7B" w:rsidR="00AB4DD0" w:rsidRDefault="00AB4DD0" w:rsidP="00AB4DD0">
      <w:pPr>
        <w:spacing w:after="0"/>
        <w:contextualSpacing/>
        <w:jc w:val="right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October 2014 - Present</w:t>
      </w:r>
    </w:p>
    <w:p w14:paraId="6BC30EEF" w14:textId="7EC947BF" w:rsidR="00AB4DD0" w:rsidRDefault="00AB4DD0" w:rsidP="00AB4DD0">
      <w:pPr>
        <w:spacing w:after="0"/>
        <w:contextualSpacing/>
        <w:jc w:val="right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February 2012 – May 2014</w:t>
      </w:r>
    </w:p>
    <w:p w14:paraId="5B60584E" w14:textId="02E2B1EC" w:rsidR="002F6552" w:rsidRDefault="002F6552" w:rsidP="005532FA">
      <w:pPr>
        <w:spacing w:after="0"/>
        <w:ind w:right="-180"/>
        <w:contextualSpacing/>
        <w:rPr>
          <w:rFonts w:ascii="Adobe Caslon Pro" w:hAnsi="Adobe Caslon Pro"/>
          <w:i/>
          <w:sz w:val="22"/>
          <w:szCs w:val="22"/>
        </w:rPr>
      </w:pPr>
      <w:r w:rsidRPr="00AB669F">
        <w:rPr>
          <w:rFonts w:ascii="Adobe Caslon Pro" w:hAnsi="Adobe Caslon Pro"/>
          <w:sz w:val="22"/>
          <w:szCs w:val="22"/>
        </w:rPr>
        <w:t>Crown Royalty Investment Club,</w:t>
      </w:r>
      <w:r w:rsidRPr="00BA5174">
        <w:rPr>
          <w:rFonts w:ascii="Adobe Caslon Pro" w:hAnsi="Adobe Caslon Pro"/>
          <w:i/>
          <w:sz w:val="22"/>
          <w:szCs w:val="22"/>
        </w:rPr>
        <w:t xml:space="preserve"> Senior Analyst</w:t>
      </w:r>
    </w:p>
    <w:p w14:paraId="72B15C17" w14:textId="1926D259" w:rsidR="002E4727" w:rsidRPr="002F6552" w:rsidRDefault="002E4727" w:rsidP="005532FA">
      <w:pPr>
        <w:spacing w:after="0"/>
        <w:ind w:right="-180"/>
        <w:contextualSpacing/>
        <w:rPr>
          <w:rFonts w:ascii="Adobe Caslon Pro" w:hAnsi="Adobe Caslon Pro"/>
          <w:sz w:val="22"/>
          <w:szCs w:val="22"/>
        </w:rPr>
      </w:pPr>
      <w:r w:rsidRPr="00AB669F">
        <w:rPr>
          <w:rFonts w:ascii="Adobe Caslon Pro" w:hAnsi="Adobe Caslon Pro"/>
          <w:sz w:val="22"/>
          <w:szCs w:val="22"/>
        </w:rPr>
        <w:t xml:space="preserve">St. Lawrence University Men’s Soccer, </w:t>
      </w:r>
      <w:r w:rsidRPr="00BA5174">
        <w:rPr>
          <w:rFonts w:ascii="Adobe Caslon Pro" w:hAnsi="Adobe Caslon Pro"/>
          <w:i/>
          <w:sz w:val="22"/>
          <w:szCs w:val="22"/>
        </w:rPr>
        <w:t>Midfielder</w:t>
      </w:r>
    </w:p>
    <w:p w14:paraId="5DBB5B57" w14:textId="01261815" w:rsidR="002F6552" w:rsidRDefault="002E4727" w:rsidP="002F6552">
      <w:pPr>
        <w:spacing w:after="0"/>
        <w:contextualSpacing/>
        <w:jc w:val="right"/>
        <w:rPr>
          <w:rFonts w:ascii="Adobe Caslon Pro" w:hAnsi="Adobe Caslon Pro"/>
          <w:sz w:val="22"/>
          <w:szCs w:val="22"/>
        </w:rPr>
      </w:pPr>
      <w:bookmarkStart w:id="0" w:name="_GoBack"/>
      <w:bookmarkEnd w:id="0"/>
      <w:r>
        <w:rPr>
          <w:rFonts w:ascii="Adobe Caslon Pro" w:hAnsi="Adobe Caslon Pro"/>
          <w:sz w:val="22"/>
          <w:szCs w:val="22"/>
        </w:rPr>
        <w:lastRenderedPageBreak/>
        <w:t>August 2013</w:t>
      </w:r>
      <w:r w:rsidR="002F6552">
        <w:rPr>
          <w:rFonts w:ascii="Adobe Caslon Pro" w:hAnsi="Adobe Caslon Pro"/>
          <w:sz w:val="22"/>
          <w:szCs w:val="22"/>
        </w:rPr>
        <w:t xml:space="preserve"> – </w:t>
      </w:r>
      <w:r>
        <w:rPr>
          <w:rFonts w:ascii="Adobe Caslon Pro" w:hAnsi="Adobe Caslon Pro"/>
          <w:sz w:val="22"/>
          <w:szCs w:val="22"/>
        </w:rPr>
        <w:t>May 2014</w:t>
      </w:r>
    </w:p>
    <w:p w14:paraId="213BD152" w14:textId="44EF64B2" w:rsidR="002F6552" w:rsidRPr="00D75EE6" w:rsidRDefault="002E4727" w:rsidP="002F6552">
      <w:pPr>
        <w:spacing w:after="0"/>
        <w:contextualSpacing/>
        <w:jc w:val="right"/>
        <w:rPr>
          <w:rFonts w:ascii="Adobe Caslon Pro" w:hAnsi="Adobe Caslon Pro"/>
          <w:sz w:val="22"/>
          <w:szCs w:val="22"/>
        </w:rPr>
        <w:sectPr w:rsidR="002F6552" w:rsidRPr="00D75EE6" w:rsidSect="00D75EE6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>
        <w:rPr>
          <w:rFonts w:ascii="Adobe Caslon Pro" w:hAnsi="Adobe Caslon Pro"/>
          <w:sz w:val="22"/>
          <w:szCs w:val="22"/>
        </w:rPr>
        <w:t>August 2010</w:t>
      </w:r>
      <w:r w:rsidR="002F6552">
        <w:rPr>
          <w:rFonts w:ascii="Adobe Caslon Pro" w:hAnsi="Adobe Caslon Pro"/>
          <w:sz w:val="22"/>
          <w:szCs w:val="22"/>
        </w:rPr>
        <w:t xml:space="preserve"> –</w:t>
      </w:r>
      <w:r w:rsidR="00A63457">
        <w:rPr>
          <w:rFonts w:ascii="Adobe Caslon Pro" w:hAnsi="Adobe Caslon Pro"/>
          <w:sz w:val="22"/>
          <w:szCs w:val="22"/>
        </w:rPr>
        <w:t xml:space="preserve"> </w:t>
      </w:r>
      <w:r>
        <w:rPr>
          <w:rFonts w:ascii="Adobe Caslon Pro" w:hAnsi="Adobe Caslon Pro"/>
          <w:sz w:val="22"/>
          <w:szCs w:val="22"/>
        </w:rPr>
        <w:t>November 2012</w:t>
      </w:r>
    </w:p>
    <w:p w14:paraId="2FCDBB0F" w14:textId="51F63C32" w:rsidR="00D75EE6" w:rsidRDefault="00D81792" w:rsidP="00392FA1">
      <w:pPr>
        <w:pBdr>
          <w:bottom w:val="single" w:sz="18" w:space="1" w:color="auto"/>
        </w:pBdr>
        <w:spacing w:before="120" w:after="120"/>
        <w:rPr>
          <w:rFonts w:ascii="Adobe Caslon Pro" w:hAnsi="Adobe Caslon Pro"/>
          <w:b/>
          <w:sz w:val="22"/>
          <w:szCs w:val="22"/>
        </w:rPr>
        <w:sectPr w:rsidR="00D75EE6" w:rsidSect="00A63457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Adobe Caslon Pro" w:hAnsi="Adobe Caslon Pro"/>
          <w:b/>
          <w:sz w:val="22"/>
          <w:szCs w:val="22"/>
        </w:rPr>
        <w:t xml:space="preserve">Relevant </w:t>
      </w:r>
      <w:r w:rsidR="00A63457">
        <w:rPr>
          <w:rFonts w:ascii="Adobe Caslon Pro" w:hAnsi="Adobe Caslon Pro"/>
          <w:b/>
          <w:sz w:val="22"/>
          <w:szCs w:val="22"/>
        </w:rPr>
        <w:t>Computer Skills</w:t>
      </w:r>
    </w:p>
    <w:p w14:paraId="0FC1F5F5" w14:textId="5ABFCBBB" w:rsidR="00467133" w:rsidRDefault="00467133" w:rsidP="00467133">
      <w:pPr>
        <w:spacing w:after="0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Programming: R, Java, C++, and Python</w:t>
      </w:r>
    </w:p>
    <w:p w14:paraId="5E0172BA" w14:textId="72D6C038" w:rsidR="00467133" w:rsidRDefault="00467133" w:rsidP="00467133">
      <w:pPr>
        <w:spacing w:after="0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 xml:space="preserve">Markup: </w:t>
      </w:r>
      <w:proofErr w:type="spellStart"/>
      <w:r>
        <w:rPr>
          <w:rFonts w:ascii="Adobe Caslon Pro" w:hAnsi="Adobe Caslon Pro"/>
          <w:sz w:val="22"/>
          <w:szCs w:val="22"/>
        </w:rPr>
        <w:t>LaTeX</w:t>
      </w:r>
      <w:proofErr w:type="spellEnd"/>
      <w:r>
        <w:rPr>
          <w:rFonts w:ascii="Adobe Caslon Pro" w:hAnsi="Adobe Caslon Pro"/>
          <w:sz w:val="22"/>
          <w:szCs w:val="22"/>
        </w:rPr>
        <w:t xml:space="preserve">, </w:t>
      </w:r>
      <w:r w:rsidR="00BA55A9">
        <w:rPr>
          <w:rFonts w:ascii="Adobe Caslon Pro" w:hAnsi="Adobe Caslon Pro"/>
          <w:sz w:val="22"/>
          <w:szCs w:val="22"/>
        </w:rPr>
        <w:t xml:space="preserve">Markdown, </w:t>
      </w:r>
      <w:r>
        <w:rPr>
          <w:rFonts w:ascii="Adobe Caslon Pro" w:hAnsi="Adobe Caslon Pro"/>
          <w:sz w:val="22"/>
          <w:szCs w:val="22"/>
        </w:rPr>
        <w:t>HTML, and CSS</w:t>
      </w:r>
    </w:p>
    <w:p w14:paraId="671622BB" w14:textId="219BD8BE" w:rsidR="00467133" w:rsidRPr="00467133" w:rsidRDefault="00467133" w:rsidP="00467133">
      <w:pPr>
        <w:spacing w:after="0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 xml:space="preserve">Software: R Studio, </w:t>
      </w:r>
      <w:r w:rsidR="00BA55A9">
        <w:rPr>
          <w:rFonts w:ascii="Adobe Caslon Pro" w:hAnsi="Adobe Caslon Pro"/>
          <w:sz w:val="22"/>
          <w:szCs w:val="22"/>
        </w:rPr>
        <w:t>SAS</w:t>
      </w:r>
    </w:p>
    <w:p w14:paraId="65F3D026" w14:textId="4B81E9E1" w:rsidR="00D81792" w:rsidRPr="00D81792" w:rsidRDefault="00D81792" w:rsidP="00392FA1">
      <w:pPr>
        <w:pBdr>
          <w:bottom w:val="single" w:sz="18" w:space="1" w:color="auto"/>
        </w:pBdr>
        <w:spacing w:before="120" w:after="120"/>
        <w:rPr>
          <w:rFonts w:ascii="Adobe Caslon Pro" w:hAnsi="Adobe Caslon Pro"/>
          <w:b/>
          <w:sz w:val="22"/>
          <w:szCs w:val="22"/>
        </w:rPr>
      </w:pPr>
      <w:r>
        <w:rPr>
          <w:rFonts w:ascii="Adobe Caslon Pro" w:hAnsi="Adobe Caslon Pro"/>
          <w:b/>
          <w:sz w:val="22"/>
          <w:szCs w:val="22"/>
        </w:rPr>
        <w:t>Relevant Coursework</w:t>
      </w:r>
    </w:p>
    <w:p w14:paraId="558525FC" w14:textId="2DF76BB3" w:rsidR="00D81792" w:rsidRDefault="006F617C" w:rsidP="00D80774">
      <w:pPr>
        <w:spacing w:after="0"/>
        <w:contextualSpacing/>
        <w:rPr>
          <w:rFonts w:ascii="Adobe Caslon Pro" w:hAnsi="Adobe Caslon Pro"/>
          <w:sz w:val="22"/>
          <w:szCs w:val="22"/>
        </w:rPr>
      </w:pPr>
      <w:r w:rsidRPr="00BA5174">
        <w:rPr>
          <w:rFonts w:ascii="Adobe Caslon Pro" w:hAnsi="Adobe Caslon Pro"/>
          <w:sz w:val="22"/>
          <w:szCs w:val="22"/>
        </w:rPr>
        <w:t>Iowa State University</w:t>
      </w:r>
    </w:p>
    <w:p w14:paraId="636C42E2" w14:textId="4B4ED575" w:rsidR="004C192C" w:rsidRPr="004C192C" w:rsidRDefault="004C192C" w:rsidP="00D80774">
      <w:pPr>
        <w:spacing w:after="0"/>
        <w:contextualSpacing/>
        <w:rPr>
          <w:rFonts w:ascii="Adobe Caslon Pro" w:hAnsi="Adobe Caslon Pro"/>
          <w:i/>
          <w:sz w:val="22"/>
          <w:szCs w:val="22"/>
        </w:rPr>
      </w:pPr>
      <w:r w:rsidRPr="004C192C">
        <w:rPr>
          <w:rFonts w:ascii="Adobe Caslon Pro" w:hAnsi="Adobe Caslon Pro"/>
          <w:i/>
          <w:sz w:val="22"/>
          <w:szCs w:val="22"/>
        </w:rPr>
        <w:t>Currently enrolled in:</w:t>
      </w:r>
    </w:p>
    <w:p w14:paraId="25BC0820" w14:textId="77777777" w:rsidR="00C07C3A" w:rsidRDefault="00C07C3A" w:rsidP="00C07C3A">
      <w:pPr>
        <w:pStyle w:val="ListParagraph"/>
        <w:numPr>
          <w:ilvl w:val="0"/>
          <w:numId w:val="4"/>
        </w:numPr>
        <w:spacing w:after="0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COM S 573 – Machine Learning</w:t>
      </w:r>
    </w:p>
    <w:p w14:paraId="2EF3891A" w14:textId="2B139965" w:rsidR="006F617C" w:rsidRDefault="000107CF" w:rsidP="006F617C">
      <w:pPr>
        <w:pStyle w:val="ListParagraph"/>
        <w:numPr>
          <w:ilvl w:val="0"/>
          <w:numId w:val="4"/>
        </w:numPr>
        <w:spacing w:after="0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STAT 543 – Theory of Probability and Statistics II</w:t>
      </w:r>
    </w:p>
    <w:p w14:paraId="399070FE" w14:textId="03E5DD95" w:rsidR="00C07C3A" w:rsidRDefault="00C07C3A" w:rsidP="006F617C">
      <w:pPr>
        <w:pStyle w:val="ListParagraph"/>
        <w:numPr>
          <w:ilvl w:val="0"/>
          <w:numId w:val="4"/>
        </w:numPr>
        <w:spacing w:after="0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STAT 510 – Statistical Methods II</w:t>
      </w:r>
    </w:p>
    <w:p w14:paraId="199C2C2B" w14:textId="7677F789" w:rsidR="005C4AEE" w:rsidRDefault="000107CF" w:rsidP="00B81979">
      <w:pPr>
        <w:spacing w:after="0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i/>
          <w:sz w:val="22"/>
          <w:szCs w:val="22"/>
        </w:rPr>
        <w:t>Completed</w:t>
      </w:r>
      <w:r w:rsidR="00B81979">
        <w:rPr>
          <w:rFonts w:ascii="Adobe Caslon Pro" w:hAnsi="Adobe Caslon Pro"/>
          <w:i/>
          <w:sz w:val="22"/>
          <w:szCs w:val="22"/>
        </w:rPr>
        <w:t>:</w:t>
      </w:r>
    </w:p>
    <w:p w14:paraId="54C99463" w14:textId="77777777" w:rsidR="009B55D0" w:rsidRPr="000107CF" w:rsidRDefault="009B55D0" w:rsidP="00C15BD5">
      <w:pPr>
        <w:pStyle w:val="ListParagraph"/>
        <w:numPr>
          <w:ilvl w:val="0"/>
          <w:numId w:val="7"/>
        </w:numPr>
        <w:spacing w:after="0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STAT 579 – An Introduction to R</w:t>
      </w:r>
    </w:p>
    <w:p w14:paraId="36B5E4FA" w14:textId="48DE44DC" w:rsidR="000107CF" w:rsidRDefault="000107CF" w:rsidP="000107CF">
      <w:pPr>
        <w:pStyle w:val="ListParagraph"/>
        <w:numPr>
          <w:ilvl w:val="0"/>
          <w:numId w:val="7"/>
        </w:numPr>
        <w:spacing w:before="120" w:after="0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STAT 542 – Theory of Probability and Statistics I</w:t>
      </w:r>
    </w:p>
    <w:p w14:paraId="544E88B5" w14:textId="6F0373D3" w:rsidR="009B55D0" w:rsidRDefault="009B55D0" w:rsidP="000107CF">
      <w:pPr>
        <w:pStyle w:val="ListParagraph"/>
        <w:numPr>
          <w:ilvl w:val="0"/>
          <w:numId w:val="7"/>
        </w:numPr>
        <w:spacing w:before="120" w:after="0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STAT 500 – Statistical Methods I</w:t>
      </w:r>
    </w:p>
    <w:sectPr w:rsidR="009B55D0" w:rsidSect="00D80774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A3F0E"/>
    <w:multiLevelType w:val="hybridMultilevel"/>
    <w:tmpl w:val="7426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51E7C"/>
    <w:multiLevelType w:val="hybridMultilevel"/>
    <w:tmpl w:val="656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83104"/>
    <w:multiLevelType w:val="hybridMultilevel"/>
    <w:tmpl w:val="6852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84A2F"/>
    <w:multiLevelType w:val="hybridMultilevel"/>
    <w:tmpl w:val="6F98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B0086"/>
    <w:multiLevelType w:val="hybridMultilevel"/>
    <w:tmpl w:val="6334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130C1"/>
    <w:multiLevelType w:val="hybridMultilevel"/>
    <w:tmpl w:val="3478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CF4383"/>
    <w:multiLevelType w:val="hybridMultilevel"/>
    <w:tmpl w:val="72AC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D132E"/>
    <w:multiLevelType w:val="hybridMultilevel"/>
    <w:tmpl w:val="1322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C4C"/>
    <w:rsid w:val="000107CF"/>
    <w:rsid w:val="00084F98"/>
    <w:rsid w:val="00096390"/>
    <w:rsid w:val="0011499B"/>
    <w:rsid w:val="00147B32"/>
    <w:rsid w:val="00164CD5"/>
    <w:rsid w:val="001E21AF"/>
    <w:rsid w:val="00293BF1"/>
    <w:rsid w:val="002E4727"/>
    <w:rsid w:val="002F6552"/>
    <w:rsid w:val="00392FA1"/>
    <w:rsid w:val="00467133"/>
    <w:rsid w:val="004A6B3B"/>
    <w:rsid w:val="004C192C"/>
    <w:rsid w:val="005532FA"/>
    <w:rsid w:val="005C4AEE"/>
    <w:rsid w:val="00612FA8"/>
    <w:rsid w:val="006D7204"/>
    <w:rsid w:val="006F617C"/>
    <w:rsid w:val="00770545"/>
    <w:rsid w:val="00776E3B"/>
    <w:rsid w:val="0079273D"/>
    <w:rsid w:val="008172FE"/>
    <w:rsid w:val="008C3C18"/>
    <w:rsid w:val="009525B7"/>
    <w:rsid w:val="00963874"/>
    <w:rsid w:val="009B55D0"/>
    <w:rsid w:val="009E3362"/>
    <w:rsid w:val="009F04F3"/>
    <w:rsid w:val="00A63457"/>
    <w:rsid w:val="00AB4DD0"/>
    <w:rsid w:val="00AB669F"/>
    <w:rsid w:val="00B53157"/>
    <w:rsid w:val="00B81979"/>
    <w:rsid w:val="00BA5174"/>
    <w:rsid w:val="00BA55A9"/>
    <w:rsid w:val="00BD7732"/>
    <w:rsid w:val="00BF022F"/>
    <w:rsid w:val="00BF4545"/>
    <w:rsid w:val="00C07C3A"/>
    <w:rsid w:val="00C15BD5"/>
    <w:rsid w:val="00D75EE6"/>
    <w:rsid w:val="00D80774"/>
    <w:rsid w:val="00D81792"/>
    <w:rsid w:val="00D8197B"/>
    <w:rsid w:val="00D95D77"/>
    <w:rsid w:val="00D97B1F"/>
    <w:rsid w:val="00DC18F4"/>
    <w:rsid w:val="00E7652D"/>
    <w:rsid w:val="00EE6244"/>
    <w:rsid w:val="00EF17BC"/>
    <w:rsid w:val="00FE6C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223E4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5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B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7B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5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B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7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376</Words>
  <Characters>2147</Characters>
  <Application>Microsoft Macintosh Word</Application>
  <DocSecurity>0</DocSecurity>
  <Lines>17</Lines>
  <Paragraphs>5</Paragraphs>
  <ScaleCrop>false</ScaleCrop>
  <Company>Colin Walsh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Wait Walsh</dc:creator>
  <cp:keywords/>
  <dc:description/>
  <cp:lastModifiedBy>Marian Wait Walsh</cp:lastModifiedBy>
  <cp:revision>5</cp:revision>
  <cp:lastPrinted>2014-12-20T04:35:00Z</cp:lastPrinted>
  <dcterms:created xsi:type="dcterms:W3CDTF">2014-12-20T04:35:00Z</dcterms:created>
  <dcterms:modified xsi:type="dcterms:W3CDTF">2014-12-20T04:43:00Z</dcterms:modified>
</cp:coreProperties>
</file>