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043B2" w14:textId="77777777" w:rsidR="00FC3F6C" w:rsidRDefault="00B871DB">
      <w:pPr>
        <w:pStyle w:val="Author"/>
      </w:pPr>
      <w:r>
        <w:t>Nick Riches</w:t>
      </w:r>
    </w:p>
    <w:p w14:paraId="6621F554" w14:textId="77777777" w:rsidR="00FC3F6C" w:rsidRDefault="00B871DB">
      <w:pPr>
        <w:pStyle w:val="Heading1"/>
      </w:pPr>
      <w:bookmarkStart w:id="0" w:name="minute-homework"/>
      <w:r>
        <w:t>5 minute homework</w:t>
      </w:r>
      <w:bookmarkEnd w:id="0"/>
    </w:p>
    <w:p w14:paraId="3FCD8669" w14:textId="77777777" w:rsidR="00FC3F6C" w:rsidRDefault="00B871DB">
      <w:pPr>
        <w:numPr>
          <w:ilvl w:val="0"/>
          <w:numId w:val="3"/>
        </w:numPr>
      </w:pPr>
      <w:r>
        <w:t xml:space="preserve">Dr Who remembered [ the sonic screwdriver </w:t>
      </w:r>
      <m:oMath>
        <m:sSub>
          <m:sSubPr>
            <m:ctrlPr>
              <w:rPr>
                <w:rFonts w:ascii="Cambria Math" w:hAnsi="Cambria Math"/>
              </w:rPr>
            </m:ctrlPr>
          </m:sSubPr>
          <m:e/>
          <m:sub>
            <m:r>
              <w:rPr>
                <w:rFonts w:ascii="Cambria Math" w:hAnsi="Cambria Math"/>
              </w:rPr>
              <m:t>NP</m:t>
            </m:r>
          </m:sub>
        </m:sSub>
      </m:oMath>
      <w:r>
        <w:t xml:space="preserve"> ]</w:t>
      </w:r>
    </w:p>
    <w:p w14:paraId="4AAA3D64" w14:textId="77777777" w:rsidR="00FC3F6C" w:rsidRDefault="00B871DB">
      <w:pPr>
        <w:numPr>
          <w:ilvl w:val="0"/>
          <w:numId w:val="3"/>
        </w:numPr>
      </w:pPr>
      <w:r>
        <w:t xml:space="preserve">Dr Who remembered [ that she had left her sonic screwdriver behind </w:t>
      </w:r>
      <m:oMath>
        <m:sSub>
          <m:sSubPr>
            <m:ctrlPr>
              <w:rPr>
                <w:rFonts w:ascii="Cambria Math" w:hAnsi="Cambria Math"/>
              </w:rPr>
            </m:ctrlPr>
          </m:sSubPr>
          <m:e/>
          <m:sub>
            <m:r>
              <w:rPr>
                <w:rFonts w:ascii="Cambria Math" w:hAnsi="Cambria Math"/>
              </w:rPr>
              <m:t>Clause</m:t>
            </m:r>
          </m:sub>
        </m:sSub>
      </m:oMath>
      <w:r>
        <w:t>]</w:t>
      </w:r>
    </w:p>
    <w:p w14:paraId="0001F79B" w14:textId="77777777" w:rsidR="00FC3F6C" w:rsidRDefault="00B871DB">
      <w:pPr>
        <w:numPr>
          <w:ilvl w:val="0"/>
          <w:numId w:val="3"/>
        </w:numPr>
      </w:pPr>
      <w:r>
        <w:t xml:space="preserve">Dr Who remembered [ to bring her sonic screwdriver </w:t>
      </w:r>
      <m:oMath>
        <m:sSub>
          <m:sSubPr>
            <m:ctrlPr>
              <w:rPr>
                <w:rFonts w:ascii="Cambria Math" w:hAnsi="Cambria Math"/>
              </w:rPr>
            </m:ctrlPr>
          </m:sSubPr>
          <m:e/>
          <m:sub>
            <m:r>
              <w:rPr>
                <w:rFonts w:ascii="Cambria Math" w:hAnsi="Cambria Math"/>
              </w:rPr>
              <m:t>Infinitval</m:t>
            </m:r>
            <m:r>
              <w:rPr>
                <w:rFonts w:ascii="Cambria Math" w:hAnsi="Cambria Math"/>
              </w:rPr>
              <m:t> </m:t>
            </m:r>
            <m:r>
              <w:rPr>
                <w:rFonts w:ascii="Cambria Math" w:hAnsi="Cambria Math"/>
              </w:rPr>
              <m:t>Clause</m:t>
            </m:r>
          </m:sub>
        </m:sSub>
      </m:oMath>
      <w:r>
        <w:t xml:space="preserve"> ]</w:t>
      </w:r>
    </w:p>
    <w:p w14:paraId="6684935A" w14:textId="77777777" w:rsidR="00FC3F6C" w:rsidRDefault="00B871DB">
      <w:pPr>
        <w:numPr>
          <w:ilvl w:val="0"/>
          <w:numId w:val="3"/>
        </w:numPr>
      </w:pPr>
      <w:r>
        <w:t xml:space="preserve">Dr Who remembered [ how to kill a Dalek </w:t>
      </w:r>
      <m:oMath>
        <m:sSub>
          <m:sSubPr>
            <m:ctrlPr>
              <w:rPr>
                <w:rFonts w:ascii="Cambria Math" w:hAnsi="Cambria Math"/>
              </w:rPr>
            </m:ctrlPr>
          </m:sSubPr>
          <m:e/>
          <m:sub>
            <m:r>
              <w:rPr>
                <w:rFonts w:ascii="Cambria Math" w:hAnsi="Cambria Math"/>
              </w:rPr>
              <m:t>W</m:t>
            </m:r>
            <m:r>
              <w:rPr>
                <w:rFonts w:ascii="Cambria Math" w:hAnsi="Cambria Math"/>
              </w:rPr>
              <m:t>h-</m:t>
            </m:r>
            <m:r>
              <w:rPr>
                <w:rFonts w:ascii="Cambria Math" w:hAnsi="Cambria Math"/>
              </w:rPr>
              <m:t>word</m:t>
            </m:r>
            <m:r>
              <w:rPr>
                <w:rFonts w:ascii="Cambria Math" w:hAnsi="Cambria Math"/>
              </w:rPr>
              <m:t>+</m:t>
            </m:r>
            <m:r>
              <w:rPr>
                <w:rFonts w:ascii="Cambria Math" w:hAnsi="Cambria Math"/>
              </w:rPr>
              <m:t>Infinitival</m:t>
            </m:r>
            <m:r>
              <w:rPr>
                <w:rFonts w:ascii="Cambria Math" w:hAnsi="Cambria Math"/>
              </w:rPr>
              <m:t> </m:t>
            </m:r>
            <m:r>
              <w:rPr>
                <w:rFonts w:ascii="Cambria Math" w:hAnsi="Cambria Math"/>
              </w:rPr>
              <m:t>Clause</m:t>
            </m:r>
          </m:sub>
        </m:sSub>
      </m:oMath>
      <w:r>
        <w:t>]</w:t>
      </w:r>
    </w:p>
    <w:p w14:paraId="0715DDAF" w14:textId="77777777" w:rsidR="00FC3F6C" w:rsidRDefault="00B871DB">
      <w:pPr>
        <w:numPr>
          <w:ilvl w:val="0"/>
          <w:numId w:val="3"/>
        </w:numPr>
      </w:pPr>
      <w:r>
        <w:t xml:space="preserve">Dr Who remembered [ what fun it was killing Daleks! </w:t>
      </w:r>
      <m:oMath>
        <m:sSub>
          <m:sSubPr>
            <m:ctrlPr>
              <w:rPr>
                <w:rFonts w:ascii="Cambria Math" w:hAnsi="Cambria Math"/>
              </w:rPr>
            </m:ctrlPr>
          </m:sSubPr>
          <m:e/>
          <m:sub>
            <m:r>
              <w:rPr>
                <w:rFonts w:ascii="Cambria Math" w:hAnsi="Cambria Math"/>
              </w:rPr>
              <m:t>Exclamative</m:t>
            </m:r>
            <m:r>
              <w:rPr>
                <w:rFonts w:ascii="Cambria Math" w:hAnsi="Cambria Math"/>
              </w:rPr>
              <m:t> </m:t>
            </m:r>
            <m:r>
              <w:rPr>
                <w:rFonts w:ascii="Cambria Math" w:hAnsi="Cambria Math"/>
              </w:rPr>
              <m:t>Cl</m:t>
            </m:r>
            <m:r>
              <w:rPr>
                <w:rFonts w:ascii="Cambria Math" w:hAnsi="Cambria Math"/>
              </w:rPr>
              <m:t>ause</m:t>
            </m:r>
          </m:sub>
        </m:sSub>
      </m:oMath>
      <w:r>
        <w:t xml:space="preserve"> ]</w:t>
      </w:r>
    </w:p>
    <w:p w14:paraId="6CE638D2" w14:textId="77777777" w:rsidR="00FC3F6C" w:rsidRDefault="00B871DB">
      <w:pPr>
        <w:pStyle w:val="Heading1"/>
      </w:pPr>
      <w:bookmarkStart w:id="1" w:name="complementation"/>
      <w:r>
        <w:t>Complementation</w:t>
      </w:r>
      <w:bookmarkEnd w:id="1"/>
    </w:p>
    <w:p w14:paraId="571EBD9C" w14:textId="77777777" w:rsidR="00FC3F6C" w:rsidRDefault="00B871DB">
      <w:pPr>
        <w:pStyle w:val="FirstParagraph"/>
      </w:pPr>
      <w:r>
        <w:t xml:space="preserve">After the verb </w:t>
      </w:r>
      <w:r>
        <w:rPr>
          <w:i/>
        </w:rPr>
        <w:t>remember</w:t>
      </w:r>
      <w:r>
        <w:t xml:space="preserve"> we can complete the sentence in 5 different ways. </w:t>
      </w:r>
      <w:r>
        <w:rPr>
          <w:i/>
        </w:rPr>
        <w:t>Remember</w:t>
      </w:r>
      <w:r>
        <w:t xml:space="preserve"> takes five different kinds of </w:t>
      </w:r>
      <w:r>
        <w:rPr>
          <w:i/>
        </w:rPr>
        <w:t>complements</w:t>
      </w:r>
      <w:r>
        <w:t xml:space="preserve">. The </w:t>
      </w:r>
      <w:r>
        <w:rPr>
          <w:i/>
        </w:rPr>
        <w:t>complement</w:t>
      </w:r>
      <w:r>
        <w:t xml:space="preserve"> </w:t>
      </w:r>
      <w:r>
        <w:rPr>
          <w:b/>
        </w:rPr>
        <w:t>completes</w:t>
      </w:r>
      <w:r>
        <w:t xml:space="preserve"> the sentence, e.g.</w:t>
      </w:r>
    </w:p>
    <w:p w14:paraId="515CE41C" w14:textId="77777777" w:rsidR="00FC3F6C" w:rsidRDefault="00B871DB">
      <w:pPr>
        <w:pStyle w:val="Compact"/>
        <w:numPr>
          <w:ilvl w:val="0"/>
          <w:numId w:val="4"/>
        </w:numPr>
      </w:pPr>
      <w:r>
        <w:t>A: Dr Who remembered.</w:t>
      </w:r>
    </w:p>
    <w:p w14:paraId="73A7E939" w14:textId="77777777" w:rsidR="00FC3F6C" w:rsidRDefault="00B871DB">
      <w:pPr>
        <w:pStyle w:val="Compact"/>
        <w:numPr>
          <w:ilvl w:val="0"/>
          <w:numId w:val="4"/>
        </w:numPr>
      </w:pPr>
      <w:r>
        <w:t>B: Remembered what?</w:t>
      </w:r>
    </w:p>
    <w:p w14:paraId="0BAB34DC" w14:textId="77777777" w:rsidR="00FC3F6C" w:rsidRDefault="00B871DB">
      <w:pPr>
        <w:pStyle w:val="Compact"/>
        <w:numPr>
          <w:ilvl w:val="0"/>
          <w:numId w:val="4"/>
        </w:numPr>
      </w:pPr>
      <w:r>
        <w:t>A: Dr Who remembe</w:t>
      </w:r>
      <w:r>
        <w:t xml:space="preserve">red [ the sonic screwdriver </w:t>
      </w:r>
      <m:oMath>
        <m:sSub>
          <m:sSubPr>
            <m:ctrlPr>
              <w:rPr>
                <w:rFonts w:ascii="Cambria Math" w:hAnsi="Cambria Math"/>
              </w:rPr>
            </m:ctrlPr>
          </m:sSubPr>
          <m:e/>
          <m:sub>
            <m:r>
              <w:rPr>
                <w:rFonts w:ascii="Cambria Math" w:hAnsi="Cambria Math"/>
              </w:rPr>
              <m:t>NP</m:t>
            </m:r>
          </m:sub>
        </m:sSub>
      </m:oMath>
      <w:r>
        <w:t xml:space="preserve"> ]</w:t>
      </w:r>
    </w:p>
    <w:p w14:paraId="421786DB" w14:textId="77777777" w:rsidR="00FC3F6C" w:rsidRDefault="00B871DB">
      <w:pPr>
        <w:pStyle w:val="FirstParagraph"/>
      </w:pPr>
      <w:r>
        <w:t>and…</w:t>
      </w:r>
    </w:p>
    <w:p w14:paraId="1B9D5C79" w14:textId="77777777" w:rsidR="00FC3F6C" w:rsidRDefault="00B871DB">
      <w:pPr>
        <w:pStyle w:val="Compact"/>
        <w:numPr>
          <w:ilvl w:val="0"/>
          <w:numId w:val="5"/>
        </w:numPr>
      </w:pPr>
      <w:r>
        <w:t>X: Jeanine filled the car</w:t>
      </w:r>
    </w:p>
    <w:p w14:paraId="7EF14A6C" w14:textId="77777777" w:rsidR="00FC3F6C" w:rsidRDefault="00B871DB">
      <w:pPr>
        <w:pStyle w:val="Compact"/>
        <w:numPr>
          <w:ilvl w:val="0"/>
          <w:numId w:val="5"/>
        </w:numPr>
      </w:pPr>
      <w:r>
        <w:t>Y: With what?</w:t>
      </w:r>
    </w:p>
    <w:p w14:paraId="09C1017B" w14:textId="77777777" w:rsidR="00FC3F6C" w:rsidRDefault="00B871DB">
      <w:pPr>
        <w:pStyle w:val="Compact"/>
        <w:numPr>
          <w:ilvl w:val="0"/>
          <w:numId w:val="5"/>
        </w:numPr>
      </w:pPr>
      <w:r>
        <w:t xml:space="preserve">X: Jeanine filled the car [ with Petrol </w:t>
      </w:r>
      <m:oMath>
        <m:sSub>
          <m:sSubPr>
            <m:ctrlPr>
              <w:rPr>
                <w:rFonts w:ascii="Cambria Math" w:hAnsi="Cambria Math"/>
              </w:rPr>
            </m:ctrlPr>
          </m:sSubPr>
          <m:e/>
          <m:sub>
            <m:r>
              <w:rPr>
                <w:rFonts w:ascii="Cambria Math" w:hAnsi="Cambria Math"/>
              </w:rPr>
              <m:t>PP</m:t>
            </m:r>
          </m:sub>
        </m:sSub>
      </m:oMath>
      <w:r>
        <w:t xml:space="preserve"> ]</w:t>
      </w:r>
    </w:p>
    <w:p w14:paraId="4C62830E" w14:textId="77777777" w:rsidR="00FC3F6C" w:rsidRDefault="00B871DB">
      <w:pPr>
        <w:pStyle w:val="FirstParagraph"/>
      </w:pPr>
      <w:r>
        <w:t>and…</w:t>
      </w:r>
    </w:p>
    <w:p w14:paraId="7A4A92D7" w14:textId="77777777" w:rsidR="00FC3F6C" w:rsidRDefault="00B871DB">
      <w:pPr>
        <w:pStyle w:val="Compact"/>
        <w:numPr>
          <w:ilvl w:val="0"/>
          <w:numId w:val="6"/>
        </w:numPr>
      </w:pPr>
      <w:r>
        <w:t>P: Jack is proud.</w:t>
      </w:r>
    </w:p>
    <w:p w14:paraId="19F02B62" w14:textId="77777777" w:rsidR="00FC3F6C" w:rsidRDefault="00B871DB">
      <w:pPr>
        <w:pStyle w:val="Compact"/>
        <w:numPr>
          <w:ilvl w:val="0"/>
          <w:numId w:val="6"/>
        </w:numPr>
      </w:pPr>
      <w:r>
        <w:t>Q: Of What?</w:t>
      </w:r>
    </w:p>
    <w:p w14:paraId="2DBD0A05" w14:textId="77777777" w:rsidR="00FC3F6C" w:rsidRDefault="00B871DB">
      <w:pPr>
        <w:pStyle w:val="Compact"/>
        <w:numPr>
          <w:ilvl w:val="0"/>
          <w:numId w:val="6"/>
        </w:numPr>
      </w:pPr>
      <w:r>
        <w:t xml:space="preserve">P: Jack is proud [ of his essay </w:t>
      </w:r>
      <m:oMath>
        <m:sSub>
          <m:sSubPr>
            <m:ctrlPr>
              <w:rPr>
                <w:rFonts w:ascii="Cambria Math" w:hAnsi="Cambria Math"/>
              </w:rPr>
            </m:ctrlPr>
          </m:sSubPr>
          <m:e/>
          <m:sub>
            <m:r>
              <w:rPr>
                <w:rFonts w:ascii="Cambria Math" w:hAnsi="Cambria Math"/>
              </w:rPr>
              <m:t>PP</m:t>
            </m:r>
          </m:sub>
        </m:sSub>
      </m:oMath>
      <w:r>
        <w:t xml:space="preserve"> ]</w:t>
      </w:r>
    </w:p>
    <w:p w14:paraId="48363D3B" w14:textId="77777777" w:rsidR="00FC3F6C" w:rsidRDefault="00B871DB">
      <w:pPr>
        <w:pStyle w:val="FirstParagraph"/>
      </w:pPr>
      <w:r>
        <w:t xml:space="preserve">NB we have previously used the word </w:t>
      </w:r>
      <w:r>
        <w:rPr>
          <w:i/>
        </w:rPr>
        <w:t>complement</w:t>
      </w:r>
      <w:r>
        <w:t xml:space="preserve"> to descr</w:t>
      </w:r>
      <w:r>
        <w:t>ibe 2 different syntactic functions: the Subject and Object complements. Here we are using complement in a broader fashion to describe ‘ways of completing the sentence’. Under this broader definition, direct and indirect objects can also be described as co</w:t>
      </w:r>
      <w:r>
        <w:t>mplements</w:t>
      </w:r>
    </w:p>
    <w:p w14:paraId="63D7CAFC" w14:textId="77777777" w:rsidR="00FC3F6C" w:rsidRDefault="00B871DB">
      <w:pPr>
        <w:pStyle w:val="Heading1"/>
      </w:pPr>
      <w:bookmarkStart w:id="2" w:name="complements-versus-modifying-phrases-a"/>
      <w:r>
        <w:t>Complements versus Modifying Phrases (a)</w:t>
      </w:r>
      <w:bookmarkEnd w:id="2"/>
    </w:p>
    <w:p w14:paraId="68931B7B" w14:textId="77777777" w:rsidR="00FC3F6C" w:rsidRDefault="00B871DB">
      <w:pPr>
        <w:pStyle w:val="FirstParagraph"/>
      </w:pPr>
      <w:r>
        <w:t>Complements are “chosen” by verbs, or other words/phrases in the sentence. They sentence sounds odd without them.</w:t>
      </w:r>
    </w:p>
    <w:p w14:paraId="6E923A23" w14:textId="77777777" w:rsidR="00FC3F6C" w:rsidRDefault="00B871DB">
      <w:pPr>
        <w:pStyle w:val="BodyText"/>
      </w:pPr>
      <w:r>
        <w:t>Modifying phrases feel “added on”. They are optional. There are two types of modifying phra</w:t>
      </w:r>
      <w:r>
        <w:t>ses, Adverials, and Postmodifiers (see below).</w:t>
      </w:r>
    </w:p>
    <w:p w14:paraId="7ACD459A" w14:textId="77777777" w:rsidR="00FC3F6C" w:rsidRDefault="00B871DB">
      <w:pPr>
        <w:pStyle w:val="Heading1"/>
      </w:pPr>
      <w:bookmarkStart w:id="3" w:name="complements-of-the-verb"/>
      <w:r>
        <w:lastRenderedPageBreak/>
        <w:t>Complements of the verb</w:t>
      </w:r>
      <w:bookmarkEnd w:id="3"/>
    </w:p>
    <w:p w14:paraId="2FF40C93" w14:textId="77777777" w:rsidR="00FC3F6C" w:rsidRDefault="00B871DB">
      <w:pPr>
        <w:pStyle w:val="FirstParagraph"/>
      </w:pPr>
      <w:r>
        <w:t>All post-verbal arguments can be described as complements of the verb. These are Od, Oi, Co, Cs. So far, we have only looked at phrasal complements, e.g. Noun Phrases, Adjective Phrases</w:t>
      </w:r>
      <w:r>
        <w:t>, or Prepositional Phrases.</w:t>
      </w:r>
    </w:p>
    <w:p w14:paraId="40931EF8" w14:textId="77777777" w:rsidR="00FC3F6C" w:rsidRDefault="00B871DB">
      <w:pPr>
        <w:pStyle w:val="Compact"/>
        <w:numPr>
          <w:ilvl w:val="0"/>
          <w:numId w:val="7"/>
        </w:numPr>
      </w:pPr>
      <w:r>
        <w:t xml:space="preserve">Amy </w:t>
      </w:r>
      <w:r>
        <w:rPr>
          <w:b/>
        </w:rPr>
        <w:t>dropped</w:t>
      </w:r>
      <w:r>
        <w:t xml:space="preserve"> [ the pen </w:t>
      </w:r>
      <m:oMath>
        <m:sSub>
          <m:sSubPr>
            <m:ctrlPr>
              <w:rPr>
                <w:rFonts w:ascii="Cambria Math" w:hAnsi="Cambria Math"/>
              </w:rPr>
            </m:ctrlPr>
          </m:sSubPr>
          <m:e/>
          <m:sub>
            <m:r>
              <w:rPr>
                <w:rFonts w:ascii="Cambria Math" w:hAnsi="Cambria Math"/>
              </w:rPr>
              <m:t>NP</m:t>
            </m:r>
          </m:sub>
        </m:sSub>
      </m:oMath>
      <w:r>
        <w:t xml:space="preserve"> ]</w:t>
      </w:r>
    </w:p>
    <w:p w14:paraId="6717F971" w14:textId="77777777" w:rsidR="00FC3F6C" w:rsidRDefault="00B871DB">
      <w:pPr>
        <w:pStyle w:val="Compact"/>
        <w:numPr>
          <w:ilvl w:val="0"/>
          <w:numId w:val="7"/>
        </w:numPr>
      </w:pPr>
      <w:r>
        <w:t xml:space="preserve">Jack </w:t>
      </w:r>
      <w:r>
        <w:rPr>
          <w:b/>
        </w:rPr>
        <w:t>painted</w:t>
      </w:r>
      <w:r>
        <w:t xml:space="preserve"> </w:t>
      </w:r>
      <m:oMath>
        <m:r>
          <w:rPr>
            <w:rFonts w:ascii="Cambria Math" w:hAnsi="Cambria Math"/>
          </w:rPr>
          <m:t>[</m:t>
        </m:r>
      </m:oMath>
      <w:r>
        <w:t xml:space="preserve"> the roof </w:t>
      </w:r>
      <m:oMath>
        <m:sSub>
          <m:sSubPr>
            <m:ctrlPr>
              <w:rPr>
                <w:rFonts w:ascii="Cambria Math" w:hAnsi="Cambria Math"/>
              </w:rPr>
            </m:ctrlPr>
          </m:sSubPr>
          <m:e/>
          <m:sub>
            <m:r>
              <w:rPr>
                <w:rFonts w:ascii="Cambria Math" w:hAnsi="Cambria Math"/>
              </w:rPr>
              <m:t>NP</m:t>
            </m:r>
          </m:sub>
        </m:sSub>
      </m:oMath>
      <w:r>
        <w:t xml:space="preserve"> </w:t>
      </w:r>
      <m:oMath>
        <m:r>
          <w:rPr>
            <w:rFonts w:ascii="Cambria Math" w:hAnsi="Cambria Math"/>
          </w:rPr>
          <m:t>]</m:t>
        </m:r>
      </m:oMath>
      <w:r>
        <w:t xml:space="preserve"> </w:t>
      </w:r>
      <m:oMath>
        <m:r>
          <w:rPr>
            <w:rFonts w:ascii="Cambria Math" w:hAnsi="Cambria Math"/>
          </w:rPr>
          <m:t>[</m:t>
        </m:r>
      </m:oMath>
      <w:r>
        <w:t xml:space="preserve"> bright red </w:t>
      </w:r>
      <m:oMath>
        <m:sSub>
          <m:sSubPr>
            <m:ctrlPr>
              <w:rPr>
                <w:rFonts w:ascii="Cambria Math" w:hAnsi="Cambria Math"/>
              </w:rPr>
            </m:ctrlPr>
          </m:sSubPr>
          <m:e/>
          <m:sub>
            <m:r>
              <w:rPr>
                <w:rFonts w:ascii="Cambria Math" w:hAnsi="Cambria Math"/>
              </w:rPr>
              <m:t>Adj</m:t>
            </m:r>
            <m:r>
              <w:rPr>
                <w:rFonts w:ascii="Cambria Math" w:hAnsi="Cambria Math"/>
              </w:rPr>
              <m:t>.</m:t>
            </m:r>
          </m:sub>
        </m:sSub>
      </m:oMath>
      <w:r>
        <w:t xml:space="preserve"> </w:t>
      </w:r>
      <m:oMath>
        <m:r>
          <w:rPr>
            <w:rFonts w:ascii="Cambria Math" w:hAnsi="Cambria Math"/>
          </w:rPr>
          <m:t>]</m:t>
        </m:r>
      </m:oMath>
    </w:p>
    <w:p w14:paraId="1DC94CBA" w14:textId="77777777" w:rsidR="00FC3F6C" w:rsidRDefault="00B871DB">
      <w:pPr>
        <w:pStyle w:val="Compact"/>
        <w:numPr>
          <w:ilvl w:val="0"/>
          <w:numId w:val="7"/>
        </w:numPr>
      </w:pPr>
      <w:r>
        <w:t xml:space="preserve">Jack </w:t>
      </w:r>
      <w:r>
        <w:rPr>
          <w:b/>
        </w:rPr>
        <w:t>smashed</w:t>
      </w:r>
      <w:r>
        <w:t xml:space="preserve"> </w:t>
      </w:r>
      <m:oMath>
        <m:r>
          <w:rPr>
            <w:rFonts w:ascii="Cambria Math" w:hAnsi="Cambria Math"/>
          </w:rPr>
          <m:t>[</m:t>
        </m:r>
      </m:oMath>
      <w:r>
        <w:t xml:space="preserve"> the vase </w:t>
      </w:r>
      <m:oMath>
        <m:sSub>
          <m:sSubPr>
            <m:ctrlPr>
              <w:rPr>
                <w:rFonts w:ascii="Cambria Math" w:hAnsi="Cambria Math"/>
              </w:rPr>
            </m:ctrlPr>
          </m:sSubPr>
          <m:e/>
          <m:sub>
            <m:r>
              <w:rPr>
                <w:rFonts w:ascii="Cambria Math" w:hAnsi="Cambria Math"/>
              </w:rPr>
              <m:t>NP</m:t>
            </m:r>
          </m:sub>
        </m:sSub>
      </m:oMath>
      <w:r>
        <w:t xml:space="preserve"> </w:t>
      </w:r>
      <m:oMath>
        <m:r>
          <w:rPr>
            <w:rFonts w:ascii="Cambria Math" w:hAnsi="Cambria Math"/>
          </w:rPr>
          <m:t>]</m:t>
        </m:r>
      </m:oMath>
      <w:r>
        <w:t xml:space="preserve"> </w:t>
      </w:r>
      <m:oMath>
        <m:r>
          <w:rPr>
            <w:rFonts w:ascii="Cambria Math" w:hAnsi="Cambria Math"/>
          </w:rPr>
          <m:t>[</m:t>
        </m:r>
      </m:oMath>
      <w:r>
        <w:t xml:space="preserve"> into pieces </w:t>
      </w:r>
      <m:oMath>
        <m:sSub>
          <m:sSubPr>
            <m:ctrlPr>
              <w:rPr>
                <w:rFonts w:ascii="Cambria Math" w:hAnsi="Cambria Math"/>
              </w:rPr>
            </m:ctrlPr>
          </m:sSubPr>
          <m:e/>
          <m:sub>
            <m:r>
              <w:rPr>
                <w:rFonts w:ascii="Cambria Math" w:hAnsi="Cambria Math"/>
              </w:rPr>
              <m:t>Prep</m:t>
            </m:r>
            <m:r>
              <w:rPr>
                <w:rFonts w:ascii="Cambria Math" w:hAnsi="Cambria Math"/>
              </w:rPr>
              <m:t>. </m:t>
            </m:r>
            <m:r>
              <w:rPr>
                <w:rFonts w:ascii="Cambria Math" w:hAnsi="Cambria Math"/>
              </w:rPr>
              <m:t>P</m:t>
            </m:r>
            <m:r>
              <w:rPr>
                <w:rFonts w:ascii="Cambria Math" w:hAnsi="Cambria Math"/>
              </w:rPr>
              <m:t>h</m:t>
            </m:r>
            <m:r>
              <w:rPr>
                <w:rFonts w:ascii="Cambria Math" w:hAnsi="Cambria Math"/>
              </w:rPr>
              <m:t>rase</m:t>
            </m:r>
          </m:sub>
        </m:sSub>
      </m:oMath>
      <w:r>
        <w:t xml:space="preserve"> </w:t>
      </w:r>
      <m:oMath>
        <m:r>
          <w:rPr>
            <w:rFonts w:ascii="Cambria Math" w:hAnsi="Cambria Math"/>
          </w:rPr>
          <m:t>]</m:t>
        </m:r>
      </m:oMath>
    </w:p>
    <w:p w14:paraId="4E914BE5" w14:textId="77777777" w:rsidR="00FC3F6C" w:rsidRDefault="00B871DB">
      <w:pPr>
        <w:pStyle w:val="FirstParagraph"/>
      </w:pPr>
      <w:r>
        <w:t xml:space="preserve">Verbs can also specify </w:t>
      </w:r>
      <w:r>
        <w:rPr>
          <w:b/>
        </w:rPr>
        <w:t>clausal complements</w:t>
      </w:r>
      <w:r>
        <w:t xml:space="preserve"> </w:t>
      </w:r>
      <w:r>
        <w:t>(i.e. mini sentences)</w:t>
      </w:r>
    </w:p>
    <w:p w14:paraId="37195F3E" w14:textId="77777777" w:rsidR="00FC3F6C" w:rsidRDefault="00B871DB">
      <w:pPr>
        <w:numPr>
          <w:ilvl w:val="0"/>
          <w:numId w:val="8"/>
        </w:numPr>
      </w:pPr>
      <w:r>
        <w:t xml:space="preserve">Jack </w:t>
      </w:r>
      <w:r>
        <w:rPr>
          <w:b/>
        </w:rPr>
        <w:t>said</w:t>
      </w:r>
      <w:r>
        <w:t xml:space="preserve"> [ that he was hungry </w:t>
      </w:r>
      <m:oMath>
        <m:sSub>
          <m:sSubPr>
            <m:ctrlPr>
              <w:rPr>
                <w:rFonts w:ascii="Cambria Math" w:hAnsi="Cambria Math"/>
              </w:rPr>
            </m:ctrlPr>
          </m:sSubPr>
          <m:e/>
          <m:sub>
            <m:r>
              <w:rPr>
                <w:rFonts w:ascii="Cambria Math" w:hAnsi="Cambria Math"/>
              </w:rPr>
              <m:t>Clause</m:t>
            </m:r>
          </m:sub>
        </m:sSub>
      </m:oMath>
      <w:r>
        <w:t xml:space="preserve"> ]</w:t>
      </w:r>
    </w:p>
    <w:p w14:paraId="63679933" w14:textId="77777777" w:rsidR="00FC3F6C" w:rsidRDefault="00B871DB">
      <w:pPr>
        <w:pStyle w:val="Compact"/>
        <w:numPr>
          <w:ilvl w:val="0"/>
          <w:numId w:val="8"/>
        </w:numPr>
      </w:pPr>
      <w:r>
        <w:t xml:space="preserve">Magda </w:t>
      </w:r>
      <w:r>
        <w:rPr>
          <w:b/>
        </w:rPr>
        <w:t>alleged</w:t>
      </w:r>
      <w:r>
        <w:t xml:space="preserve"> </w:t>
      </w:r>
      <m:oMath>
        <m:r>
          <w:rPr>
            <w:rFonts w:ascii="Cambria Math" w:hAnsi="Cambria Math"/>
          </w:rPr>
          <m:t>[</m:t>
        </m:r>
      </m:oMath>
      <w:r>
        <w:t xml:space="preserve"> that Carter was seeing another woman $_{Clause~(with~"that")}$ </w:t>
      </w:r>
      <m:oMath>
        <m:r>
          <w:rPr>
            <w:rFonts w:ascii="Cambria Math" w:hAnsi="Cambria Math"/>
          </w:rPr>
          <m:t>]</m:t>
        </m:r>
      </m:oMath>
    </w:p>
    <w:p w14:paraId="186D24E7" w14:textId="77777777" w:rsidR="00FC3F6C" w:rsidRDefault="00B871DB">
      <w:pPr>
        <w:numPr>
          <w:ilvl w:val="0"/>
          <w:numId w:val="8"/>
        </w:numPr>
      </w:pPr>
      <w:r>
        <w:t xml:space="preserve">Angie </w:t>
      </w:r>
      <w:r>
        <w:rPr>
          <w:b/>
        </w:rPr>
        <w:t>told</w:t>
      </w:r>
      <w:r>
        <w:t xml:space="preserve"> </w:t>
      </w:r>
      <m:oMath>
        <m:r>
          <w:rPr>
            <w:rFonts w:ascii="Cambria Math" w:hAnsi="Cambria Math"/>
          </w:rPr>
          <m:t>[</m:t>
        </m:r>
      </m:oMath>
      <w:r>
        <w:t xml:space="preserve"> Mel </w:t>
      </w:r>
      <m:oMath>
        <m:sSub>
          <m:sSubPr>
            <m:ctrlPr>
              <w:rPr>
                <w:rFonts w:ascii="Cambria Math" w:hAnsi="Cambria Math"/>
              </w:rPr>
            </m:ctrlPr>
          </m:sSubPr>
          <m:e/>
          <m:sub>
            <m:r>
              <w:rPr>
                <w:rFonts w:ascii="Cambria Math" w:hAnsi="Cambria Math"/>
              </w:rPr>
              <m:t>NP</m:t>
            </m:r>
          </m:sub>
        </m:sSub>
      </m:oMath>
      <w:r>
        <w:t xml:space="preserve"> </w:t>
      </w:r>
      <m:oMath>
        <m:r>
          <w:rPr>
            <w:rFonts w:ascii="Cambria Math" w:hAnsi="Cambria Math"/>
          </w:rPr>
          <m:t>]</m:t>
        </m:r>
      </m:oMath>
      <w:r>
        <w:t xml:space="preserve"> </w:t>
      </w:r>
      <m:oMath>
        <m:r>
          <w:rPr>
            <w:rFonts w:ascii="Cambria Math" w:hAnsi="Cambria Math"/>
          </w:rPr>
          <m:t>[</m:t>
        </m:r>
      </m:oMath>
      <w:r>
        <w:t xml:space="preserve"> that she was seeing another woman $_{Clause~(with~"that")}$ </w:t>
      </w:r>
      <m:oMath>
        <m:r>
          <w:rPr>
            <w:rFonts w:ascii="Cambria Math" w:hAnsi="Cambria Math"/>
          </w:rPr>
          <m:t>]</m:t>
        </m:r>
      </m:oMath>
    </w:p>
    <w:p w14:paraId="2E2D708F" w14:textId="77777777" w:rsidR="00FC3F6C" w:rsidRDefault="00B871DB">
      <w:pPr>
        <w:pStyle w:val="FirstParagraph"/>
      </w:pPr>
      <w:r>
        <w:t>When a clause is us</w:t>
      </w:r>
      <w:r>
        <w:t>ed a complement it takes on the same function as the equivalent Noun Phrase, e.g.</w:t>
      </w:r>
    </w:p>
    <w:p w14:paraId="2043F219" w14:textId="392691C4" w:rsidR="00FC3F6C" w:rsidRDefault="00B871DB">
      <w:pPr>
        <w:numPr>
          <w:ilvl w:val="0"/>
          <w:numId w:val="9"/>
        </w:numPr>
      </w:pPr>
      <w:r>
        <w:t xml:space="preserve">Angie </w:t>
      </w:r>
      <w:r>
        <w:rPr>
          <w:b/>
        </w:rPr>
        <w:t>told</w:t>
      </w:r>
      <w:r>
        <w:t xml:space="preserve"> </w:t>
      </w:r>
      <m:oMath>
        <m:r>
          <w:rPr>
            <w:rFonts w:ascii="Cambria Math" w:hAnsi="Cambria Math"/>
          </w:rPr>
          <m:t>[</m:t>
        </m:r>
      </m:oMath>
      <w:r>
        <w:t xml:space="preserve"> Mel </w:t>
      </w:r>
      <m:oMath>
        <m:sSub>
          <m:sSubPr>
            <m:ctrlPr>
              <w:rPr>
                <w:rFonts w:ascii="Cambria Math" w:hAnsi="Cambria Math"/>
              </w:rPr>
            </m:ctrlPr>
          </m:sSubPr>
          <m:e/>
          <m:sub>
            <m:r>
              <w:rPr>
                <w:rFonts w:ascii="Cambria Math" w:hAnsi="Cambria Math"/>
              </w:rPr>
              <m:t>NP</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Oi</m:t>
            </m:r>
          </m:sub>
        </m:sSub>
      </m:oMath>
      <w:r>
        <w:t xml:space="preserve"> </w:t>
      </w:r>
      <m:oMath>
        <m:r>
          <w:rPr>
            <w:rFonts w:ascii="Cambria Math" w:hAnsi="Cambria Math"/>
          </w:rPr>
          <m:t>]</m:t>
        </m:r>
      </m:oMath>
      <w:r>
        <w:t xml:space="preserve"> </w:t>
      </w:r>
      <m:oMath>
        <m:r>
          <w:rPr>
            <w:rFonts w:ascii="Cambria Math" w:hAnsi="Cambria Math"/>
          </w:rPr>
          <m:t>[</m:t>
        </m:r>
      </m:oMath>
      <w:r>
        <w:t xml:space="preserve"> something </w:t>
      </w:r>
      <m:oMath>
        <m:sSub>
          <m:sSubPr>
            <m:ctrlPr>
              <w:rPr>
                <w:rFonts w:ascii="Cambria Math" w:hAnsi="Cambria Math"/>
              </w:rPr>
            </m:ctrlPr>
          </m:sSubPr>
          <m:e/>
          <m:sub>
            <m:r>
              <w:rPr>
                <w:rFonts w:ascii="Cambria Math" w:hAnsi="Cambria Math"/>
              </w:rPr>
              <m:t>Od</m:t>
            </m:r>
          </m:sub>
        </m:sSub>
      </m:oMath>
      <w:r>
        <w:t xml:space="preserve"> </w:t>
      </w:r>
      <m:oMath>
        <m:r>
          <w:rPr>
            <w:rFonts w:ascii="Cambria Math" w:hAnsi="Cambria Math"/>
          </w:rPr>
          <m:t>]</m:t>
        </m:r>
      </m:oMath>
    </w:p>
    <w:p w14:paraId="69AB5BE2" w14:textId="16E7A502" w:rsidR="00FC3F6C" w:rsidRDefault="00B871DB">
      <w:pPr>
        <w:numPr>
          <w:ilvl w:val="0"/>
          <w:numId w:val="9"/>
        </w:numPr>
      </w:pPr>
      <w:r>
        <w:t xml:space="preserve">Angie </w:t>
      </w:r>
      <w:r>
        <w:rPr>
          <w:b/>
        </w:rPr>
        <w:t>told</w:t>
      </w:r>
      <w:r>
        <w:t xml:space="preserve"> </w:t>
      </w:r>
      <m:oMath>
        <m:r>
          <w:rPr>
            <w:rFonts w:ascii="Cambria Math" w:hAnsi="Cambria Math"/>
          </w:rPr>
          <m:t>[</m:t>
        </m:r>
      </m:oMath>
      <w:r>
        <w:t xml:space="preserve"> Mel </w:t>
      </w:r>
      <m:oMath>
        <m:sSub>
          <m:sSubPr>
            <m:ctrlPr>
              <w:rPr>
                <w:rFonts w:ascii="Cambria Math" w:hAnsi="Cambria Math"/>
              </w:rPr>
            </m:ctrlPr>
          </m:sSubPr>
          <m:e/>
          <m:sub>
            <m:r>
              <w:rPr>
                <w:rFonts w:ascii="Cambria Math" w:hAnsi="Cambria Math"/>
              </w:rPr>
              <m:t>NP</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Oi</m:t>
            </m:r>
          </m:sub>
        </m:sSub>
      </m:oMath>
      <w:r>
        <w:t xml:space="preserve"> </w:t>
      </w:r>
      <m:oMath>
        <m:r>
          <w:rPr>
            <w:rFonts w:ascii="Cambria Math" w:hAnsi="Cambria Math"/>
          </w:rPr>
          <m:t>]</m:t>
        </m:r>
      </m:oMath>
      <w:r>
        <w:t xml:space="preserve"> </w:t>
      </w:r>
      <m:oMath>
        <m:r>
          <w:rPr>
            <w:rFonts w:ascii="Cambria Math" w:hAnsi="Cambria Math"/>
          </w:rPr>
          <m:t>[</m:t>
        </m:r>
      </m:oMath>
      <w:r>
        <w:t xml:space="preserve"> that she was seeing another woman </w:t>
      </w:r>
      <m:oMath>
        <m:sSub>
          <m:sSubPr>
            <m:ctrlPr>
              <w:rPr>
                <w:rFonts w:ascii="Cambria Math" w:hAnsi="Cambria Math"/>
              </w:rPr>
            </m:ctrlPr>
          </m:sSubPr>
          <m:e/>
          <m:sub>
            <m:r>
              <w:rPr>
                <w:rFonts w:ascii="Cambria Math" w:hAnsi="Cambria Math"/>
              </w:rPr>
              <m:t>Clause</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Od</m:t>
            </m:r>
          </m:sub>
        </m:sSub>
      </m:oMath>
      <w:r>
        <w:t xml:space="preserve"> </w:t>
      </w:r>
      <m:oMath>
        <m:r>
          <w:rPr>
            <w:rFonts w:ascii="Cambria Math" w:hAnsi="Cambria Math"/>
          </w:rPr>
          <m:t>]</m:t>
        </m:r>
      </m:oMath>
    </w:p>
    <w:p w14:paraId="6DF0CCC8" w14:textId="77777777" w:rsidR="00FC3F6C" w:rsidRDefault="00B871DB">
      <w:pPr>
        <w:pStyle w:val="Heading1"/>
      </w:pPr>
      <w:bookmarkStart w:id="4" w:name="complements-of-other-words"/>
      <w:r>
        <w:t>Complements of other words</w:t>
      </w:r>
      <w:bookmarkEnd w:id="4"/>
    </w:p>
    <w:p w14:paraId="49ED1323" w14:textId="77777777" w:rsidR="00FC3F6C" w:rsidRDefault="00B871DB">
      <w:pPr>
        <w:pStyle w:val="FirstParagraph"/>
      </w:pPr>
      <w:r>
        <w:t>Compleme</w:t>
      </w:r>
      <w:r>
        <w:t xml:space="preserve">nts of </w:t>
      </w:r>
      <w:r>
        <w:rPr>
          <w:b/>
        </w:rPr>
        <w:t>Adjectives</w:t>
      </w:r>
    </w:p>
    <w:p w14:paraId="2703F092" w14:textId="77777777" w:rsidR="00FC3F6C" w:rsidRDefault="00B871DB">
      <w:pPr>
        <w:pStyle w:val="Compact"/>
        <w:numPr>
          <w:ilvl w:val="0"/>
          <w:numId w:val="10"/>
        </w:numPr>
      </w:pPr>
      <w:r>
        <w:t xml:space="preserve">Jack is </w:t>
      </w:r>
      <w:r>
        <w:rPr>
          <w:b/>
        </w:rPr>
        <w:t>afraid</w:t>
      </w:r>
      <w:r>
        <w:t xml:space="preserve"> [ of pigeons </w:t>
      </w:r>
      <m:oMath>
        <m:sSub>
          <m:sSubPr>
            <m:ctrlPr>
              <w:rPr>
                <w:rFonts w:ascii="Cambria Math" w:hAnsi="Cambria Math"/>
              </w:rPr>
            </m:ctrlPr>
          </m:sSubPr>
          <m:e/>
          <m:sub>
            <m:r>
              <w:rPr>
                <w:rFonts w:ascii="Cambria Math" w:hAnsi="Cambria Math"/>
              </w:rPr>
              <m:t>PP</m:t>
            </m:r>
          </m:sub>
        </m:sSub>
      </m:oMath>
      <w:r>
        <w:t xml:space="preserve"> ]</w:t>
      </w:r>
      <w:bookmarkStart w:id="5" w:name="_GoBack"/>
      <w:bookmarkEnd w:id="5"/>
    </w:p>
    <w:p w14:paraId="5D30D61F" w14:textId="77777777" w:rsidR="00FC3F6C" w:rsidRDefault="00B871DB">
      <w:pPr>
        <w:pStyle w:val="Compact"/>
        <w:numPr>
          <w:ilvl w:val="0"/>
          <w:numId w:val="10"/>
        </w:numPr>
      </w:pPr>
      <w:r>
        <w:t xml:space="preserve">Jack is </w:t>
      </w:r>
      <w:r>
        <w:rPr>
          <w:b/>
        </w:rPr>
        <w:t>afraid</w:t>
      </w:r>
      <w:r>
        <w:t xml:space="preserve"> [ for his friend </w:t>
      </w:r>
      <m:oMath>
        <m:sSub>
          <m:sSubPr>
            <m:ctrlPr>
              <w:rPr>
                <w:rFonts w:ascii="Cambria Math" w:hAnsi="Cambria Math"/>
              </w:rPr>
            </m:ctrlPr>
          </m:sSubPr>
          <m:e/>
          <m:sub>
            <m:r>
              <w:rPr>
                <w:rFonts w:ascii="Cambria Math" w:hAnsi="Cambria Math"/>
              </w:rPr>
              <m:t>PP</m:t>
            </m:r>
          </m:sub>
        </m:sSub>
      </m:oMath>
      <w:r>
        <w:t xml:space="preserve"> ]</w:t>
      </w:r>
    </w:p>
    <w:p w14:paraId="35934F3C" w14:textId="1A08BB8E" w:rsidR="00FC3F6C" w:rsidRDefault="00B871DB">
      <w:pPr>
        <w:pStyle w:val="Compact"/>
        <w:numPr>
          <w:ilvl w:val="0"/>
          <w:numId w:val="10"/>
        </w:numPr>
      </w:pPr>
      <w:r>
        <w:t xml:space="preserve">Jack is </w:t>
      </w:r>
      <w:r>
        <w:rPr>
          <w:b/>
        </w:rPr>
        <w:t>afraid</w:t>
      </w:r>
      <w:r>
        <w:t xml:space="preserve"> [ that pigeons will get him </w:t>
      </w:r>
      <m:oMath>
        <m:sSub>
          <m:sSubPr>
            <m:ctrlPr>
              <w:rPr>
                <w:rFonts w:ascii="Cambria Math" w:hAnsi="Cambria Math"/>
              </w:rPr>
            </m:ctrlPr>
          </m:sSubPr>
          <m:e/>
          <m:sub>
            <m:r>
              <w:rPr>
                <w:rFonts w:ascii="Cambria Math" w:hAnsi="Cambria Math"/>
              </w:rPr>
              <m:t>that plus clause</m:t>
            </m:r>
          </m:sub>
        </m:sSub>
      </m:oMath>
      <w:r>
        <w:t xml:space="preserve"> ]</w:t>
      </w:r>
    </w:p>
    <w:p w14:paraId="6F5380D1" w14:textId="77777777" w:rsidR="00FC3F6C" w:rsidRDefault="00B871DB">
      <w:pPr>
        <w:pStyle w:val="Compact"/>
        <w:numPr>
          <w:ilvl w:val="0"/>
          <w:numId w:val="10"/>
        </w:numPr>
      </w:pPr>
      <w:r>
        <w:t xml:space="preserve">Annie is </w:t>
      </w:r>
      <w:r>
        <w:rPr>
          <w:b/>
        </w:rPr>
        <w:t>surprised</w:t>
      </w:r>
      <w:r>
        <w:t xml:space="preserve"> [ by Greg’s behaviour </w:t>
      </w:r>
      <m:oMath>
        <m:sSub>
          <m:sSubPr>
            <m:ctrlPr>
              <w:rPr>
                <w:rFonts w:ascii="Cambria Math" w:hAnsi="Cambria Math"/>
              </w:rPr>
            </m:ctrlPr>
          </m:sSubPr>
          <m:e/>
          <m:sub>
            <m:r>
              <w:rPr>
                <w:rFonts w:ascii="Cambria Math" w:hAnsi="Cambria Math"/>
              </w:rPr>
              <m:t>PP</m:t>
            </m:r>
          </m:sub>
        </m:sSub>
      </m:oMath>
      <w:r>
        <w:t xml:space="preserve"> ]</w:t>
      </w:r>
    </w:p>
    <w:p w14:paraId="7181D1D3" w14:textId="77777777" w:rsidR="00FC3F6C" w:rsidRDefault="00B871DB">
      <w:pPr>
        <w:pStyle w:val="Compact"/>
        <w:numPr>
          <w:ilvl w:val="0"/>
          <w:numId w:val="10"/>
        </w:numPr>
      </w:pPr>
      <w:r>
        <w:t xml:space="preserve">Annie is </w:t>
      </w:r>
      <w:r>
        <w:rPr>
          <w:b/>
        </w:rPr>
        <w:t>surprised</w:t>
      </w:r>
      <w:r>
        <w:t xml:space="preserve"> [ at </w:t>
      </w:r>
      <w:r>
        <w:t xml:space="preserve">Greg’s behaviour </w:t>
      </w:r>
      <m:oMath>
        <m:sSub>
          <m:sSubPr>
            <m:ctrlPr>
              <w:rPr>
                <w:rFonts w:ascii="Cambria Math" w:hAnsi="Cambria Math"/>
              </w:rPr>
            </m:ctrlPr>
          </m:sSubPr>
          <m:e/>
          <m:sub>
            <m:r>
              <w:rPr>
                <w:rFonts w:ascii="Cambria Math" w:hAnsi="Cambria Math"/>
              </w:rPr>
              <m:t>PP</m:t>
            </m:r>
          </m:sub>
        </m:sSub>
      </m:oMath>
      <w:r>
        <w:t xml:space="preserve"> ]</w:t>
      </w:r>
    </w:p>
    <w:p w14:paraId="1C5B8E41" w14:textId="6B92E276" w:rsidR="00FC3F6C" w:rsidRDefault="00B871DB">
      <w:pPr>
        <w:pStyle w:val="Compact"/>
        <w:numPr>
          <w:ilvl w:val="0"/>
          <w:numId w:val="10"/>
        </w:numPr>
      </w:pPr>
      <w:r>
        <w:t xml:space="preserve">Annie is </w:t>
      </w:r>
      <w:r>
        <w:rPr>
          <w:b/>
        </w:rPr>
        <w:t>surprised</w:t>
      </w:r>
      <w:r>
        <w:t xml:space="preserve"> [ that Greg came late</w:t>
      </w:r>
      <m:oMath>
        <m:sSub>
          <m:sSubPr>
            <m:ctrlPr>
              <w:rPr>
                <w:rFonts w:ascii="Cambria Math" w:hAnsi="Cambria Math"/>
              </w:rPr>
            </m:ctrlPr>
          </m:sSubPr>
          <m:e/>
          <m:sub>
            <m:r>
              <w:rPr>
                <w:rFonts w:ascii="Cambria Math" w:hAnsi="Cambria Math"/>
              </w:rPr>
              <m:t>that plus clause</m:t>
            </m:r>
          </m:sub>
        </m:sSub>
      </m:oMath>
      <w:r>
        <w:t>]</w:t>
      </w:r>
    </w:p>
    <w:p w14:paraId="7F6D1E2A" w14:textId="77777777" w:rsidR="00FC3F6C" w:rsidRDefault="00B871DB">
      <w:pPr>
        <w:pStyle w:val="Compact"/>
        <w:numPr>
          <w:ilvl w:val="0"/>
          <w:numId w:val="10"/>
        </w:numPr>
      </w:pPr>
      <w:r>
        <w:t xml:space="preserve">Mei Lin is </w:t>
      </w:r>
      <w:r>
        <w:rPr>
          <w:b/>
        </w:rPr>
        <w:t>disappointed</w:t>
      </w:r>
      <w:r>
        <w:t xml:space="preserve"> [ by the news </w:t>
      </w:r>
      <m:oMath>
        <m:sSub>
          <m:sSubPr>
            <m:ctrlPr>
              <w:rPr>
                <w:rFonts w:ascii="Cambria Math" w:hAnsi="Cambria Math"/>
              </w:rPr>
            </m:ctrlPr>
          </m:sSubPr>
          <m:e/>
          <m:sub>
            <m:r>
              <w:rPr>
                <w:rFonts w:ascii="Cambria Math" w:hAnsi="Cambria Math"/>
              </w:rPr>
              <m:t>PP</m:t>
            </m:r>
          </m:sub>
        </m:sSub>
      </m:oMath>
      <w:r>
        <w:t xml:space="preserve"> ]</w:t>
      </w:r>
    </w:p>
    <w:p w14:paraId="182B2733" w14:textId="77777777" w:rsidR="00FC3F6C" w:rsidRDefault="00B871DB">
      <w:pPr>
        <w:pStyle w:val="Compact"/>
        <w:numPr>
          <w:ilvl w:val="0"/>
          <w:numId w:val="10"/>
        </w:numPr>
      </w:pPr>
      <w:r>
        <w:t xml:space="preserve">Mei Lin is </w:t>
      </w:r>
      <w:r>
        <w:rPr>
          <w:b/>
        </w:rPr>
        <w:t>disappointed</w:t>
      </w:r>
      <w:r>
        <w:t xml:space="preserve"> [ about the news </w:t>
      </w:r>
      <m:oMath>
        <m:sSub>
          <m:sSubPr>
            <m:ctrlPr>
              <w:rPr>
                <w:rFonts w:ascii="Cambria Math" w:hAnsi="Cambria Math"/>
              </w:rPr>
            </m:ctrlPr>
          </m:sSubPr>
          <m:e/>
          <m:sub>
            <m:r>
              <w:rPr>
                <w:rFonts w:ascii="Cambria Math" w:hAnsi="Cambria Math"/>
              </w:rPr>
              <m:t>PP</m:t>
            </m:r>
          </m:sub>
        </m:sSub>
      </m:oMath>
      <w:r>
        <w:t xml:space="preserve"> ]</w:t>
      </w:r>
    </w:p>
    <w:p w14:paraId="4A8B7F68" w14:textId="07991215" w:rsidR="00FC3F6C" w:rsidRDefault="00B871DB">
      <w:pPr>
        <w:pStyle w:val="Compact"/>
        <w:numPr>
          <w:ilvl w:val="0"/>
          <w:numId w:val="10"/>
        </w:numPr>
      </w:pPr>
      <w:r>
        <w:t xml:space="preserve">Mei Lin is </w:t>
      </w:r>
      <w:r>
        <w:rPr>
          <w:b/>
        </w:rPr>
        <w:t>disappointed</w:t>
      </w:r>
      <w:r>
        <w:t xml:space="preserve"> [ that Greg came late</w:t>
      </w:r>
      <m:oMath>
        <m:sSub>
          <m:sSubPr>
            <m:ctrlPr>
              <w:rPr>
                <w:rFonts w:ascii="Cambria Math" w:hAnsi="Cambria Math"/>
              </w:rPr>
            </m:ctrlPr>
          </m:sSubPr>
          <m:e/>
          <m:sub>
            <m:r>
              <w:rPr>
                <w:rFonts w:ascii="Cambria Math" w:hAnsi="Cambria Math"/>
              </w:rPr>
              <m:t>that plus clause</m:t>
            </m:r>
          </m:sub>
        </m:sSub>
      </m:oMath>
      <w:r>
        <w:t>]</w:t>
      </w:r>
    </w:p>
    <w:p w14:paraId="64A3953E" w14:textId="77777777" w:rsidR="00FC3F6C" w:rsidRDefault="00B871DB">
      <w:pPr>
        <w:pStyle w:val="FirstParagraph"/>
      </w:pPr>
      <w:r>
        <w:t xml:space="preserve">Complements of </w:t>
      </w:r>
      <w:r>
        <w:rPr>
          <w:b/>
        </w:rPr>
        <w:t>Nouns</w:t>
      </w:r>
    </w:p>
    <w:p w14:paraId="72A14AE8" w14:textId="77777777" w:rsidR="00FC3F6C" w:rsidRDefault="00B871DB">
      <w:pPr>
        <w:pStyle w:val="Compact"/>
        <w:numPr>
          <w:ilvl w:val="0"/>
          <w:numId w:val="11"/>
        </w:numPr>
      </w:pPr>
      <w:r>
        <w:t xml:space="preserve">Donna’s </w:t>
      </w:r>
      <w:r>
        <w:rPr>
          <w:b/>
        </w:rPr>
        <w:t>belief</w:t>
      </w:r>
      <w:r>
        <w:t xml:space="preserve"> [ in fairies </w:t>
      </w:r>
      <m:oMath>
        <m:sSub>
          <m:sSubPr>
            <m:ctrlPr>
              <w:rPr>
                <w:rFonts w:ascii="Cambria Math" w:hAnsi="Cambria Math"/>
              </w:rPr>
            </m:ctrlPr>
          </m:sSubPr>
          <m:e/>
          <m:sub>
            <m:r>
              <w:rPr>
                <w:rFonts w:ascii="Cambria Math" w:hAnsi="Cambria Math"/>
              </w:rPr>
              <m:t>PP</m:t>
            </m:r>
          </m:sub>
        </m:sSub>
      </m:oMath>
      <w:r>
        <w:t xml:space="preserve"> ] is amusing</w:t>
      </w:r>
    </w:p>
    <w:p w14:paraId="30C388E3" w14:textId="77777777" w:rsidR="00FC3F6C" w:rsidRDefault="00B871DB">
      <w:pPr>
        <w:pStyle w:val="Compact"/>
        <w:numPr>
          <w:ilvl w:val="0"/>
          <w:numId w:val="11"/>
        </w:numPr>
      </w:pPr>
      <w:r>
        <w:t xml:space="preserve">Anna’s </w:t>
      </w:r>
      <w:r>
        <w:rPr>
          <w:b/>
        </w:rPr>
        <w:t>fear</w:t>
      </w:r>
      <w:r>
        <w:t xml:space="preserve"> [ of lamp posts </w:t>
      </w:r>
      <m:oMath>
        <m:sSub>
          <m:sSubPr>
            <m:ctrlPr>
              <w:rPr>
                <w:rFonts w:ascii="Cambria Math" w:hAnsi="Cambria Math"/>
              </w:rPr>
            </m:ctrlPr>
          </m:sSubPr>
          <m:e/>
          <m:sub>
            <m:r>
              <w:rPr>
                <w:rFonts w:ascii="Cambria Math" w:hAnsi="Cambria Math"/>
              </w:rPr>
              <m:t>PP</m:t>
            </m:r>
          </m:sub>
        </m:sSub>
      </m:oMath>
      <w:r>
        <w:t xml:space="preserve"> ] is puzzling</w:t>
      </w:r>
    </w:p>
    <w:p w14:paraId="586747CD" w14:textId="77777777" w:rsidR="00FC3F6C" w:rsidRDefault="00B871DB">
      <w:pPr>
        <w:pStyle w:val="Compact"/>
        <w:numPr>
          <w:ilvl w:val="0"/>
          <w:numId w:val="11"/>
        </w:numPr>
      </w:pPr>
      <w:r>
        <w:t xml:space="preserve">The </w:t>
      </w:r>
      <w:r>
        <w:rPr>
          <w:b/>
        </w:rPr>
        <w:t>destruction</w:t>
      </w:r>
      <w:r>
        <w:t xml:space="preserve"> [ of the temple </w:t>
      </w:r>
      <m:oMath>
        <m:sSub>
          <m:sSubPr>
            <m:ctrlPr>
              <w:rPr>
                <w:rFonts w:ascii="Cambria Math" w:hAnsi="Cambria Math"/>
              </w:rPr>
            </m:ctrlPr>
          </m:sSubPr>
          <m:e/>
          <m:sub>
            <m:r>
              <w:rPr>
                <w:rFonts w:ascii="Cambria Math" w:hAnsi="Cambria Math"/>
              </w:rPr>
              <m:t>PP</m:t>
            </m:r>
          </m:sub>
        </m:sSub>
      </m:oMath>
      <w:r>
        <w:t xml:space="preserve"> ] shocked the tribes of Israel</w:t>
      </w:r>
    </w:p>
    <w:p w14:paraId="0D3A6D6D" w14:textId="77777777" w:rsidR="00FC3F6C" w:rsidRDefault="00B871DB">
      <w:pPr>
        <w:pStyle w:val="Heading1"/>
      </w:pPr>
      <w:bookmarkStart w:id="6" w:name="a-recap-on-terminology"/>
      <w:r>
        <w:lastRenderedPageBreak/>
        <w:t>A recap on terminology</w:t>
      </w:r>
      <w:bookmarkEnd w:id="6"/>
    </w:p>
    <w:p w14:paraId="15849BEF" w14:textId="77777777" w:rsidR="00FC3F6C" w:rsidRDefault="00B871DB">
      <w:pPr>
        <w:pStyle w:val="FirstParagraph"/>
      </w:pPr>
      <w:r>
        <w:rPr>
          <w:b/>
        </w:rPr>
        <w:t>Phrases</w:t>
      </w:r>
      <w:r>
        <w:t xml:space="preserve"> = Groups of words </w:t>
      </w:r>
      <w:r>
        <w:rPr>
          <w:b/>
        </w:rPr>
        <w:t>which behave as a whole</w:t>
      </w:r>
      <w:r>
        <w:t>. We can do tests for phrases, e.g. can you question them or substitute them?</w:t>
      </w:r>
    </w:p>
    <w:p w14:paraId="1B5ECF2E" w14:textId="77777777" w:rsidR="00FC3F6C" w:rsidRDefault="00B871DB">
      <w:pPr>
        <w:pStyle w:val="BodyText"/>
      </w:pPr>
      <w:r>
        <w:rPr>
          <w:b/>
        </w:rPr>
        <w:t>Functions</w:t>
      </w:r>
      <w:r>
        <w:t xml:space="preserve"> = A label to describe the </w:t>
      </w:r>
      <w:r>
        <w:rPr>
          <w:b/>
        </w:rPr>
        <w:t>syntactic role</w:t>
      </w:r>
      <w:r>
        <w:t xml:space="preserve"> which phrases play in a sentence. NB though certain functions tend to have certain </w:t>
      </w:r>
      <w:r>
        <w:rPr>
          <w:b/>
        </w:rPr>
        <w:t>semantic roles</w:t>
      </w:r>
      <w:r>
        <w:t>, funct</w:t>
      </w:r>
      <w:r>
        <w:t xml:space="preserve">ions are primarily </w:t>
      </w:r>
      <w:r>
        <w:rPr>
          <w:b/>
        </w:rPr>
        <w:t>syntactic</w:t>
      </w:r>
      <w:r>
        <w:t>, e.g.</w:t>
      </w:r>
    </w:p>
    <w:p w14:paraId="1F3EE9C2" w14:textId="77777777" w:rsidR="00FC3F6C" w:rsidRDefault="00B871DB">
      <w:pPr>
        <w:pStyle w:val="Compact"/>
        <w:numPr>
          <w:ilvl w:val="0"/>
          <w:numId w:val="12"/>
        </w:numPr>
      </w:pPr>
      <w:r>
        <w:rPr>
          <w:b/>
        </w:rPr>
        <w:t>The sweets</w:t>
      </w:r>
      <w:r>
        <w:t xml:space="preserve"> were given to all those with perfect marks</w:t>
      </w:r>
    </w:p>
    <w:p w14:paraId="4B9A8D58" w14:textId="77777777" w:rsidR="00FC3F6C" w:rsidRDefault="00B871DB">
      <w:pPr>
        <w:pStyle w:val="FirstParagraph"/>
      </w:pPr>
      <w:r>
        <w:rPr>
          <w:i/>
        </w:rPr>
        <w:t>The sweets</w:t>
      </w:r>
      <w:r>
        <w:t xml:space="preserve"> is the Direct Object of the “underlying” sentence, e.g. </w:t>
      </w:r>
      <w:r>
        <w:rPr>
          <w:i/>
        </w:rPr>
        <w:t xml:space="preserve">she gave </w:t>
      </w:r>
      <w:r>
        <w:rPr>
          <w:b/>
          <w:i/>
        </w:rPr>
        <w:t>the sweets</w:t>
      </w:r>
      <w:r>
        <w:rPr>
          <w:i/>
        </w:rPr>
        <w:t xml:space="preserve"> to the child</w:t>
      </w:r>
      <w:r>
        <w:t xml:space="preserve">. However, here </w:t>
      </w:r>
      <w:r>
        <w:rPr>
          <w:i/>
        </w:rPr>
        <w:t>the sweets</w:t>
      </w:r>
      <w:r>
        <w:t xml:space="preserve"> has been moved into Subject position, and</w:t>
      </w:r>
      <w:r>
        <w:t xml:space="preserve"> is therefore a subject. Note that it has the </w:t>
      </w:r>
      <w:r>
        <w:rPr>
          <w:b/>
        </w:rPr>
        <w:t>formal syntactic properties</w:t>
      </w:r>
      <w:r>
        <w:t xml:space="preserve"> of a Subject, namely subject-verb agreement (</w:t>
      </w:r>
      <w:r>
        <w:rPr>
          <w:i/>
        </w:rPr>
        <w:t xml:space="preserve">the sweets </w:t>
      </w:r>
      <w:r>
        <w:rPr>
          <w:i/>
          <w:strike/>
        </w:rPr>
        <w:t>are</w:t>
      </w:r>
      <w:r>
        <w:rPr>
          <w:i/>
        </w:rPr>
        <w:t xml:space="preserve"> / were</w:t>
      </w:r>
      <w:r>
        <w:t>), and nominative case-marking when the Noun Phrase is replaced by a pronoun (</w:t>
      </w:r>
      <w:r>
        <w:rPr>
          <w:i/>
        </w:rPr>
        <w:t xml:space="preserve">they / </w:t>
      </w:r>
      <w:r>
        <w:rPr>
          <w:i/>
          <w:strike/>
        </w:rPr>
        <w:t>them</w:t>
      </w:r>
      <w:r>
        <w:rPr>
          <w:i/>
        </w:rPr>
        <w:t xml:space="preserve"> were given to all those with perfect marks</w:t>
      </w:r>
      <w:r>
        <w:t>)</w:t>
      </w:r>
    </w:p>
    <w:p w14:paraId="032D48F5" w14:textId="77777777" w:rsidR="00FC3F6C" w:rsidRDefault="00B871DB">
      <w:pPr>
        <w:pStyle w:val="BodyText"/>
      </w:pPr>
      <w:r>
        <w:rPr>
          <w:b/>
        </w:rPr>
        <w:t>Argument</w:t>
      </w:r>
      <w:r>
        <w:t xml:space="preserve"> = Essential Participants in the event described by the verb. The arguments are chosen by the verbs. The verb also</w:t>
      </w:r>
      <w:r>
        <w:t xml:space="preserve"> specifies the role fo the arguments, and their order.</w:t>
      </w:r>
    </w:p>
    <w:p w14:paraId="7B548643" w14:textId="77777777" w:rsidR="00FC3F6C" w:rsidRDefault="00B871DB">
      <w:pPr>
        <w:pStyle w:val="BodyText"/>
      </w:pPr>
      <w:r>
        <w:rPr>
          <w:b/>
        </w:rPr>
        <w:t>Complement (narrow definition)</w:t>
      </w:r>
      <w:r>
        <w:t xml:space="preserve"> = Word to describe a post-verbal argument which serves to modify either the Subject or Object.</w:t>
      </w:r>
    </w:p>
    <w:p w14:paraId="74AFBF6F" w14:textId="77777777" w:rsidR="00FC3F6C" w:rsidRDefault="00B871DB">
      <w:pPr>
        <w:pStyle w:val="BodyText"/>
      </w:pPr>
      <w:r>
        <w:rPr>
          <w:b/>
        </w:rPr>
        <w:t>Complement (broader definition)</w:t>
      </w:r>
      <w:r>
        <w:t xml:space="preserve"> = A phrase which “completes” the sentence. </w:t>
      </w:r>
      <w:r>
        <w:t>It is chosen by a particular word, and comes after that word. Postverbal arguments (e.g. Od, Oi, Co, Ci) can be described as complements of the verb. However, other word classes can have complements, e.g. Adjectives and Nouns.</w:t>
      </w:r>
    </w:p>
    <w:p w14:paraId="15500947" w14:textId="77777777" w:rsidR="00FC3F6C" w:rsidRDefault="00B871DB">
      <w:pPr>
        <w:pStyle w:val="Heading1"/>
      </w:pPr>
      <w:bookmarkStart w:id="7" w:name="complements-versus-modifiers-b"/>
      <w:r>
        <w:t xml:space="preserve">Complements versus Modifiers </w:t>
      </w:r>
      <w:r>
        <w:t>(b)</w:t>
      </w:r>
      <w:bookmarkEnd w:id="7"/>
    </w:p>
    <w:p w14:paraId="3A809753" w14:textId="77777777" w:rsidR="00FC3F6C" w:rsidRDefault="00B871DB">
      <w:pPr>
        <w:pStyle w:val="Heading2"/>
      </w:pPr>
      <w:bookmarkStart w:id="8" w:name="adverbials-and-post-modifiers"/>
      <w:r>
        <w:t>Adverbials and Post-modifiers</w:t>
      </w:r>
      <w:bookmarkEnd w:id="8"/>
    </w:p>
    <w:p w14:paraId="723A1D45" w14:textId="77777777" w:rsidR="00FC3F6C" w:rsidRDefault="00B871DB">
      <w:pPr>
        <w:pStyle w:val="FirstParagraph"/>
      </w:pPr>
      <w:r>
        <w:t>As mentioned, there are two modifying functions: Adverbials and Postmodifiers. While Adverbials tend to modify the entire sentence, Postmodifiers modify the preceding Noun Phrase.</w:t>
      </w:r>
    </w:p>
    <w:p w14:paraId="3A81E344" w14:textId="77777777" w:rsidR="00FC3F6C" w:rsidRDefault="00B871DB">
      <w:pPr>
        <w:pStyle w:val="Compact"/>
        <w:numPr>
          <w:ilvl w:val="0"/>
          <w:numId w:val="13"/>
        </w:numPr>
      </w:pPr>
      <m:oMath>
        <m:r>
          <w:rPr>
            <w:rFonts w:ascii="Cambria Math" w:hAnsi="Cambria Math"/>
          </w:rPr>
          <m:t>[</m:t>
        </m:r>
      </m:oMath>
      <w:r>
        <w:t xml:space="preserve"> Next Tuesday </w:t>
      </w:r>
      <m:oMath>
        <m:sSub>
          <m:sSubPr>
            <m:ctrlPr>
              <w:rPr>
                <w:rFonts w:ascii="Cambria Math" w:hAnsi="Cambria Math"/>
              </w:rPr>
            </m:ctrlPr>
          </m:sSubPr>
          <m:e/>
          <m:sub>
            <m:r>
              <w:rPr>
                <w:rFonts w:ascii="Cambria Math" w:hAnsi="Cambria Math"/>
              </w:rPr>
              <m:t>Adverbial</m:t>
            </m:r>
          </m:sub>
        </m:sSub>
      </m:oMath>
      <w:r>
        <w:t xml:space="preserve"> </w:t>
      </w:r>
      <m:oMath>
        <m:r>
          <w:rPr>
            <w:rFonts w:ascii="Cambria Math" w:hAnsi="Cambria Math"/>
          </w:rPr>
          <m:t>]</m:t>
        </m:r>
      </m:oMath>
      <w:r>
        <w:t xml:space="preserve"> we’ll </w:t>
      </w:r>
      <w:r>
        <w:t xml:space="preserve">sell our house </w:t>
      </w:r>
      <m:oMath>
        <m:r>
          <w:rPr>
            <w:rFonts w:ascii="Cambria Math" w:hAnsi="Cambria Math"/>
          </w:rPr>
          <m:t>[</m:t>
        </m:r>
      </m:oMath>
      <w:r>
        <w:t xml:space="preserve"> with any luck </w:t>
      </w:r>
      <m:oMath>
        <m:sSub>
          <m:sSubPr>
            <m:ctrlPr>
              <w:rPr>
                <w:rFonts w:ascii="Cambria Math" w:hAnsi="Cambria Math"/>
              </w:rPr>
            </m:ctrlPr>
          </m:sSubPr>
          <m:e/>
          <m:sub>
            <m:r>
              <w:rPr>
                <w:rFonts w:ascii="Cambria Math" w:hAnsi="Cambria Math"/>
              </w:rPr>
              <m:t>Adverbial</m:t>
            </m:r>
          </m:sub>
        </m:sSub>
      </m:oMath>
      <w:r>
        <w:t xml:space="preserve"> </w:t>
      </w:r>
      <m:oMath>
        <m:r>
          <w:rPr>
            <w:rFonts w:ascii="Cambria Math" w:hAnsi="Cambria Math"/>
          </w:rPr>
          <m:t>]</m:t>
        </m:r>
      </m:oMath>
    </w:p>
    <w:p w14:paraId="23F883A4" w14:textId="7BFC3388" w:rsidR="00FC3F6C" w:rsidRDefault="00B871DB">
      <w:pPr>
        <w:pStyle w:val="Compact"/>
        <w:numPr>
          <w:ilvl w:val="0"/>
          <w:numId w:val="13"/>
        </w:numPr>
      </w:pPr>
      <w:r>
        <w:t xml:space="preserve">The house </w:t>
      </w:r>
      <m:oMath>
        <m:r>
          <w:rPr>
            <w:rFonts w:ascii="Cambria Math" w:hAnsi="Cambria Math"/>
          </w:rPr>
          <m:t>[</m:t>
        </m:r>
      </m:oMath>
      <w:r>
        <w:t xml:space="preserve"> at the end of the street </w:t>
      </w:r>
      <m:oMath>
        <m:sSub>
          <m:sSubPr>
            <m:ctrlPr>
              <w:rPr>
                <w:rFonts w:ascii="Cambria Math" w:hAnsi="Cambria Math"/>
              </w:rPr>
            </m:ctrlPr>
          </m:sSubPr>
          <m:e/>
          <m:sub>
            <m:r>
              <w:rPr>
                <w:rFonts w:ascii="Cambria Math" w:hAnsi="Cambria Math"/>
              </w:rPr>
              <m:t>PP</m:t>
            </m:r>
            <m:r>
              <w:rPr>
                <w:rFonts w:ascii="Cambria Math" w:hAnsi="Cambria Math"/>
              </w:rPr>
              <m:t xml:space="preserve"> </m:t>
            </m:r>
            <m:r>
              <w:rPr>
                <w:rFonts w:ascii="Cambria Math" w:hAnsi="Cambria Math"/>
              </w:rPr>
              <m:t>actin</m:t>
            </m:r>
            <m:r>
              <w:rPr>
                <w:rFonts w:ascii="Cambria Math" w:hAnsi="Cambria Math"/>
              </w:rPr>
              <m:t xml:space="preserve">g </m:t>
            </m:r>
            <m:r>
              <w:rPr>
                <w:rFonts w:ascii="Cambria Math" w:hAnsi="Cambria Math"/>
              </w:rPr>
              <m:t>as</m:t>
            </m:r>
            <m:r>
              <w:rPr>
                <w:rFonts w:ascii="Cambria Math" w:hAnsi="Cambria Math"/>
              </w:rPr>
              <m:t xml:space="preserve"> </m:t>
            </m:r>
            <m:r>
              <w:rPr>
                <w:rFonts w:ascii="Cambria Math" w:hAnsi="Cambria Math"/>
              </w:rPr>
              <m:t>Post</m:t>
            </m:r>
            <m:r>
              <w:rPr>
                <w:rFonts w:ascii="Cambria Math" w:hAnsi="Cambria Math"/>
              </w:rPr>
              <m:t>-</m:t>
            </m:r>
            <m:r>
              <w:rPr>
                <w:rFonts w:ascii="Cambria Math" w:hAnsi="Cambria Math"/>
              </w:rPr>
              <m:t>Modifer</m:t>
            </m:r>
          </m:sub>
        </m:sSub>
      </m:oMath>
      <w:r>
        <w:t xml:space="preserve"> </w:t>
      </w:r>
      <m:oMath>
        <m:r>
          <w:rPr>
            <w:rFonts w:ascii="Cambria Math" w:hAnsi="Cambria Math"/>
          </w:rPr>
          <m:t>]</m:t>
        </m:r>
      </m:oMath>
      <w:r>
        <w:t xml:space="preserve"> was for sale</w:t>
      </w:r>
    </w:p>
    <w:p w14:paraId="0FDEFF8D" w14:textId="55D92173" w:rsidR="00FC3F6C" w:rsidRDefault="00B871DB">
      <w:pPr>
        <w:pStyle w:val="Compact"/>
        <w:numPr>
          <w:ilvl w:val="0"/>
          <w:numId w:val="13"/>
        </w:numPr>
      </w:pPr>
      <w:r>
        <w:t xml:space="preserve">The house </w:t>
      </w:r>
      <m:oMath>
        <m:r>
          <w:rPr>
            <w:rFonts w:ascii="Cambria Math" w:hAnsi="Cambria Math"/>
          </w:rPr>
          <m:t>[</m:t>
        </m:r>
      </m:oMath>
      <w:r>
        <w:t xml:space="preserve"> that was at the end of the street </w:t>
      </w:r>
      <m:oMath>
        <m:sSub>
          <m:sSubPr>
            <m:ctrlPr>
              <w:rPr>
                <w:rFonts w:ascii="Cambria Math" w:hAnsi="Cambria Math"/>
              </w:rPr>
            </m:ctrlPr>
          </m:sSubPr>
          <m:e/>
          <m:sub>
            <m:r>
              <w:rPr>
                <w:rFonts w:ascii="Cambria Math" w:hAnsi="Cambria Math"/>
              </w:rPr>
              <m:t>Clause</m:t>
            </m:r>
            <m:r>
              <w:rPr>
                <w:rFonts w:ascii="Cambria Math" w:hAnsi="Cambria Math"/>
              </w:rPr>
              <m:t xml:space="preserve"> </m:t>
            </m:r>
            <m:r>
              <w:rPr>
                <w:rFonts w:ascii="Cambria Math" w:hAnsi="Cambria Math"/>
              </w:rPr>
              <m:t>acting</m:t>
            </m:r>
            <m:r>
              <w:rPr>
                <w:rFonts w:ascii="Cambria Math" w:hAnsi="Cambria Math"/>
              </w:rPr>
              <m:t xml:space="preserve"> </m:t>
            </m:r>
            <m:r>
              <w:rPr>
                <w:rFonts w:ascii="Cambria Math" w:hAnsi="Cambria Math"/>
              </w:rPr>
              <m:t>as</m:t>
            </m:r>
            <m:r>
              <w:rPr>
                <w:rFonts w:ascii="Cambria Math" w:hAnsi="Cambria Math"/>
              </w:rPr>
              <m:t xml:space="preserve"> </m:t>
            </m:r>
            <m:r>
              <w:rPr>
                <w:rFonts w:ascii="Cambria Math" w:hAnsi="Cambria Math"/>
              </w:rPr>
              <m:t>Post</m:t>
            </m:r>
            <m:r>
              <w:rPr>
                <w:rFonts w:ascii="Cambria Math" w:hAnsi="Cambria Math"/>
              </w:rPr>
              <m:t>-</m:t>
            </m:r>
            <m:r>
              <w:rPr>
                <w:rFonts w:ascii="Cambria Math" w:hAnsi="Cambria Math"/>
              </w:rPr>
              <m:t>Modifer</m:t>
            </m:r>
          </m:sub>
        </m:sSub>
      </m:oMath>
      <w:r>
        <w:t xml:space="preserve"> </w:t>
      </w:r>
      <m:oMath>
        <m:r>
          <w:rPr>
            <w:rFonts w:ascii="Cambria Math" w:hAnsi="Cambria Math"/>
          </w:rPr>
          <m:t>]</m:t>
        </m:r>
      </m:oMath>
      <w:r>
        <w:t xml:space="preserve"> wa</w:t>
      </w:r>
      <w:r>
        <w:t>s for sale</w:t>
      </w:r>
    </w:p>
    <w:p w14:paraId="78FE76F2" w14:textId="77777777" w:rsidR="00FC3F6C" w:rsidRDefault="00B871DB">
      <w:pPr>
        <w:pStyle w:val="FirstParagraph"/>
      </w:pPr>
      <w:r>
        <w:t>Both types of modifying phrases are optional. Adverbials are also moveable, and are able to occur at either peripheral position (the very beginning or very end of the sentence).</w:t>
      </w:r>
    </w:p>
    <w:p w14:paraId="552620FE" w14:textId="77777777" w:rsidR="00FC3F6C" w:rsidRDefault="00B871DB">
      <w:pPr>
        <w:pStyle w:val="Heading2"/>
      </w:pPr>
      <w:bookmarkStart w:id="9" w:name="focus-on-adverbials"/>
      <w:r>
        <w:t>Focus on adverbials</w:t>
      </w:r>
      <w:bookmarkEnd w:id="9"/>
    </w:p>
    <w:p w14:paraId="32CC8C83" w14:textId="77777777" w:rsidR="00FC3F6C" w:rsidRDefault="00B871DB">
      <w:pPr>
        <w:pStyle w:val="FirstParagraph"/>
      </w:pPr>
      <w:r>
        <w:t xml:space="preserve">Adverbials and adverbs refer to </w:t>
      </w:r>
      <w:r>
        <w:rPr>
          <w:i/>
        </w:rPr>
        <w:t>almost</w:t>
      </w:r>
      <w:r>
        <w:t xml:space="preserve"> the same</w:t>
      </w:r>
      <w:r>
        <w:t xml:space="preserve"> thing</w:t>
      </w:r>
    </w:p>
    <w:p w14:paraId="6C374811" w14:textId="798DA367" w:rsidR="00FC3F6C" w:rsidRDefault="00B871DB">
      <w:pPr>
        <w:pStyle w:val="Compact"/>
        <w:numPr>
          <w:ilvl w:val="0"/>
          <w:numId w:val="14"/>
        </w:numPr>
      </w:pPr>
      <w:r>
        <w:lastRenderedPageBreak/>
        <w:t xml:space="preserve">Adverb = a single word which tends to sit in the verb complex and modfies the verb, e.g. </w:t>
      </w:r>
      <w:r>
        <w:rPr>
          <w:i/>
        </w:rPr>
        <w:t xml:space="preserve">She </w:t>
      </w:r>
      <m:oMath>
        <m:r>
          <w:rPr>
            <w:rFonts w:ascii="Cambria Math" w:hAnsi="Cambria Math"/>
          </w:rPr>
          <m:t>[</m:t>
        </m:r>
      </m:oMath>
      <w:r>
        <w:rPr>
          <w:i/>
        </w:rPr>
        <w:t xml:space="preserve"> </w:t>
      </w:r>
      <w:r>
        <w:rPr>
          <w:b/>
          <w:i/>
        </w:rPr>
        <w:t>quickly</w:t>
      </w:r>
      <w:r>
        <w:rPr>
          <w:i/>
        </w:rPr>
        <w:t xml:space="preserve"> ran </w:t>
      </w:r>
      <m:oMath>
        <m:sSub>
          <m:sSubPr>
            <m:ctrlPr>
              <w:rPr>
                <w:rFonts w:ascii="Cambria Math" w:hAnsi="Cambria Math"/>
              </w:rPr>
            </m:ctrlPr>
          </m:sSubPr>
          <m:e/>
          <m:sub>
            <m:r>
              <w:rPr>
                <w:rFonts w:ascii="Cambria Math" w:hAnsi="Cambria Math"/>
              </w:rPr>
              <m:t>Verb</m:t>
            </m:r>
            <m:r>
              <w:rPr>
                <w:rFonts w:ascii="Cambria Math" w:hAnsi="Cambria Math"/>
              </w:rPr>
              <m:t xml:space="preserve"> </m:t>
            </m:r>
            <m:r>
              <w:rPr>
                <w:rFonts w:ascii="Cambria Math" w:hAnsi="Cambria Math"/>
              </w:rPr>
              <m:t>Complex</m:t>
            </m:r>
          </m:sub>
        </m:sSub>
      </m:oMath>
      <w:r>
        <w:rPr>
          <w:i/>
        </w:rPr>
        <w:t xml:space="preserve"> </w:t>
      </w:r>
      <m:oMath>
        <m:r>
          <w:rPr>
            <w:rFonts w:ascii="Cambria Math" w:hAnsi="Cambria Math"/>
          </w:rPr>
          <m:t>]</m:t>
        </m:r>
      </m:oMath>
      <w:r>
        <w:rPr>
          <w:i/>
        </w:rPr>
        <w:t xml:space="preserve"> to the shops</w:t>
      </w:r>
    </w:p>
    <w:p w14:paraId="1FD4A326" w14:textId="77777777" w:rsidR="00FC3F6C" w:rsidRDefault="00B871DB">
      <w:pPr>
        <w:pStyle w:val="Compact"/>
        <w:numPr>
          <w:ilvl w:val="0"/>
          <w:numId w:val="14"/>
        </w:numPr>
      </w:pPr>
      <w:r>
        <w:t>Adverbial = a phrase (often containing multiple words) which sits at the sentence periphery, and modifi</w:t>
      </w:r>
      <w:r>
        <w:t xml:space="preserve">es the entire sentence, e.g. </w:t>
      </w:r>
      <m:oMath>
        <m:r>
          <w:rPr>
            <w:rFonts w:ascii="Cambria Math" w:hAnsi="Cambria Math"/>
          </w:rPr>
          <m:t>[</m:t>
        </m:r>
      </m:oMath>
      <w:r>
        <w:rPr>
          <w:i/>
        </w:rPr>
        <w:t xml:space="preserve"> Next Tuesday </w:t>
      </w:r>
      <m:oMath>
        <m:sSub>
          <m:sSubPr>
            <m:ctrlPr>
              <w:rPr>
                <w:rFonts w:ascii="Cambria Math" w:hAnsi="Cambria Math"/>
              </w:rPr>
            </m:ctrlPr>
          </m:sSubPr>
          <m:e/>
          <m:sub>
            <m:r>
              <w:rPr>
                <w:rFonts w:ascii="Cambria Math" w:hAnsi="Cambria Math"/>
              </w:rPr>
              <m:t>Adverbial</m:t>
            </m:r>
          </m:sub>
        </m:sSub>
      </m:oMath>
      <w:r>
        <w:rPr>
          <w:i/>
        </w:rPr>
        <w:t xml:space="preserve"> </w:t>
      </w:r>
      <m:oMath>
        <m:r>
          <w:rPr>
            <w:rFonts w:ascii="Cambria Math" w:hAnsi="Cambria Math"/>
          </w:rPr>
          <m:t>]</m:t>
        </m:r>
      </m:oMath>
      <w:r>
        <w:rPr>
          <w:i/>
        </w:rPr>
        <w:t xml:space="preserve"> we’ll sell our house </w:t>
      </w:r>
      <m:oMath>
        <m:r>
          <w:rPr>
            <w:rFonts w:ascii="Cambria Math" w:hAnsi="Cambria Math"/>
          </w:rPr>
          <m:t>[</m:t>
        </m:r>
      </m:oMath>
      <w:r>
        <w:rPr>
          <w:i/>
        </w:rPr>
        <w:t xml:space="preserve"> with any luck </w:t>
      </w:r>
      <m:oMath>
        <m:sSub>
          <m:sSubPr>
            <m:ctrlPr>
              <w:rPr>
                <w:rFonts w:ascii="Cambria Math" w:hAnsi="Cambria Math"/>
              </w:rPr>
            </m:ctrlPr>
          </m:sSubPr>
          <m:e/>
          <m:sub>
            <m:r>
              <w:rPr>
                <w:rFonts w:ascii="Cambria Math" w:hAnsi="Cambria Math"/>
              </w:rPr>
              <m:t>Adverbial</m:t>
            </m:r>
          </m:sub>
        </m:sSub>
      </m:oMath>
      <w:r>
        <w:rPr>
          <w:i/>
        </w:rPr>
        <w:t xml:space="preserve"> </w:t>
      </w:r>
      <m:oMath>
        <m:r>
          <w:rPr>
            <w:rFonts w:ascii="Cambria Math" w:hAnsi="Cambria Math"/>
          </w:rPr>
          <m:t>]</m:t>
        </m:r>
      </m:oMath>
    </w:p>
    <w:p w14:paraId="3B839CBB" w14:textId="77777777" w:rsidR="00FC3F6C" w:rsidRDefault="00B871DB">
      <w:pPr>
        <w:pStyle w:val="FirstParagraph"/>
      </w:pPr>
      <w:r>
        <w:t>Adverbials have a variety of functions. They can be used to express manner, place, or time, e.g.</w:t>
      </w:r>
    </w:p>
    <w:p w14:paraId="4320870D" w14:textId="77777777" w:rsidR="00FC3F6C" w:rsidRDefault="00B871DB">
      <w:pPr>
        <w:pStyle w:val="Compact"/>
        <w:numPr>
          <w:ilvl w:val="0"/>
          <w:numId w:val="15"/>
        </w:numPr>
      </w:pPr>
      <w:r>
        <w:t>MANNER: She walks [ with a slight li</w:t>
      </w:r>
      <w:r>
        <w:t>mp ]</w:t>
      </w:r>
    </w:p>
    <w:p w14:paraId="51E9E4C0" w14:textId="77777777" w:rsidR="00FC3F6C" w:rsidRDefault="00B871DB">
      <w:pPr>
        <w:pStyle w:val="Compact"/>
        <w:numPr>
          <w:ilvl w:val="0"/>
          <w:numId w:val="15"/>
        </w:numPr>
      </w:pPr>
      <w:r>
        <w:t>PLACE: She plays cricket [ in the park ]</w:t>
      </w:r>
    </w:p>
    <w:p w14:paraId="14F96A3A" w14:textId="77777777" w:rsidR="00FC3F6C" w:rsidRDefault="00B871DB">
      <w:pPr>
        <w:pStyle w:val="Compact"/>
        <w:numPr>
          <w:ilvl w:val="0"/>
          <w:numId w:val="15"/>
        </w:numPr>
      </w:pPr>
      <w:r>
        <w:t>TIME: [ On Tuesday ] she sold the house</w:t>
      </w:r>
    </w:p>
    <w:p w14:paraId="3F6CE9B2" w14:textId="77777777" w:rsidR="00FC3F6C" w:rsidRDefault="00B871DB">
      <w:pPr>
        <w:pStyle w:val="FirstParagraph"/>
      </w:pPr>
      <w:r>
        <w:t>The can also express a variety of discourse functions, e.g.</w:t>
      </w:r>
    </w:p>
    <w:p w14:paraId="504E1519" w14:textId="77777777" w:rsidR="00FC3F6C" w:rsidRDefault="00B871DB">
      <w:pPr>
        <w:pStyle w:val="Compact"/>
        <w:numPr>
          <w:ilvl w:val="0"/>
          <w:numId w:val="16"/>
        </w:numPr>
      </w:pPr>
      <w:r>
        <w:t>CHANGING TOPIC: [ Anway ], have you heard the news about Ruth?</w:t>
      </w:r>
    </w:p>
    <w:p w14:paraId="5E8C4C34" w14:textId="77777777" w:rsidR="00FC3F6C" w:rsidRDefault="00B871DB">
      <w:pPr>
        <w:pStyle w:val="Compact"/>
        <w:numPr>
          <w:ilvl w:val="0"/>
          <w:numId w:val="16"/>
        </w:numPr>
      </w:pPr>
      <w:r>
        <w:t xml:space="preserve">EXPRESSING LOGICAL RELATIONSHIPS: [ However ], she still couldn’t lift heavy weights. (NB the sentence CONTRADICTS information in the preceding discourse, e.g. </w:t>
      </w:r>
      <w:r>
        <w:rPr>
          <w:i/>
        </w:rPr>
        <w:t xml:space="preserve">She trained hard. </w:t>
      </w:r>
      <w:r>
        <w:rPr>
          <w:b/>
          <w:i/>
        </w:rPr>
        <w:t>However</w:t>
      </w:r>
      <w:r>
        <w:rPr>
          <w:i/>
        </w:rPr>
        <w:t xml:space="preserve"> she still couldn’t lift heavy weights</w:t>
      </w:r>
      <w:r>
        <w:t>).</w:t>
      </w:r>
    </w:p>
    <w:p w14:paraId="475444DA" w14:textId="77777777" w:rsidR="00FC3F6C" w:rsidRDefault="00B871DB">
      <w:pPr>
        <w:pStyle w:val="Compact"/>
        <w:numPr>
          <w:ilvl w:val="0"/>
          <w:numId w:val="16"/>
        </w:numPr>
      </w:pPr>
      <w:r>
        <w:t>EXPRESSING AN OPINION: [ In my</w:t>
      </w:r>
      <w:r>
        <w:t xml:space="preserve"> opinion ] we should treat syntactic difficulties using recasts</w:t>
      </w:r>
    </w:p>
    <w:p w14:paraId="06E2307F" w14:textId="77777777" w:rsidR="00FC3F6C" w:rsidRDefault="00B871DB">
      <w:pPr>
        <w:pStyle w:val="Heading2"/>
      </w:pPr>
      <w:bookmarkStart w:id="10" w:name="focus-on-post-modifiers"/>
      <w:r>
        <w:t>Focus on Post-modifiers</w:t>
      </w:r>
      <w:bookmarkEnd w:id="10"/>
    </w:p>
    <w:p w14:paraId="2E6B2EB0" w14:textId="77777777" w:rsidR="00FC3F6C" w:rsidRDefault="00B871DB">
      <w:pPr>
        <w:pStyle w:val="FirstParagraph"/>
      </w:pPr>
      <w:r>
        <w:t>Can be either a Prepositional Phrase or a clause:</w:t>
      </w:r>
    </w:p>
    <w:p w14:paraId="60EAD267" w14:textId="77777777" w:rsidR="00FC3F6C" w:rsidRDefault="00B871DB">
      <w:pPr>
        <w:pStyle w:val="Compact"/>
        <w:numPr>
          <w:ilvl w:val="0"/>
          <w:numId w:val="17"/>
        </w:numPr>
      </w:pPr>
      <w:r>
        <w:t xml:space="preserve">The man [ with the hat </w:t>
      </w:r>
      <m:oMath>
        <m:sSub>
          <m:sSubPr>
            <m:ctrlPr>
              <w:rPr>
                <w:rFonts w:ascii="Cambria Math" w:hAnsi="Cambria Math"/>
              </w:rPr>
            </m:ctrlPr>
          </m:sSubPr>
          <m:e/>
          <m:sub>
            <m:r>
              <w:rPr>
                <w:rFonts w:ascii="Cambria Math" w:hAnsi="Cambria Math"/>
              </w:rPr>
              <m:t>PP</m:t>
            </m:r>
          </m:sub>
        </m:sSub>
      </m:oMath>
      <w:r>
        <w:t xml:space="preserve"> ] lost his wallet</w:t>
      </w:r>
    </w:p>
    <w:p w14:paraId="2B96A9AA" w14:textId="77777777" w:rsidR="00FC3F6C" w:rsidRDefault="00B871DB">
      <w:pPr>
        <w:pStyle w:val="Compact"/>
        <w:numPr>
          <w:ilvl w:val="0"/>
          <w:numId w:val="17"/>
        </w:numPr>
      </w:pPr>
      <w:r>
        <w:t xml:space="preserve">The man [ who was wearing a hat </w:t>
      </w:r>
      <m:oMath>
        <m:sSub>
          <m:sSubPr>
            <m:ctrlPr>
              <w:rPr>
                <w:rFonts w:ascii="Cambria Math" w:hAnsi="Cambria Math"/>
              </w:rPr>
            </m:ctrlPr>
          </m:sSubPr>
          <m:e/>
          <m:sub>
            <m:r>
              <w:rPr>
                <w:rFonts w:ascii="Cambria Math" w:hAnsi="Cambria Math"/>
              </w:rPr>
              <m:t>Clause</m:t>
            </m:r>
          </m:sub>
        </m:sSub>
      </m:oMath>
      <w:r>
        <w:t xml:space="preserve"> ] lost his wallet</w:t>
      </w:r>
    </w:p>
    <w:p w14:paraId="4DF795FB" w14:textId="7FCECE84" w:rsidR="00FC3F6C" w:rsidRDefault="00B871DB">
      <w:pPr>
        <w:pStyle w:val="Compact"/>
        <w:numPr>
          <w:ilvl w:val="0"/>
          <w:numId w:val="17"/>
        </w:numPr>
      </w:pPr>
      <w:r>
        <w:t>The man [</w:t>
      </w:r>
      <w:r>
        <w:t xml:space="preserve"> </w:t>
      </w:r>
      <w:r>
        <w:rPr>
          <w:strike/>
        </w:rPr>
        <w:t>who was</w:t>
      </w:r>
      <w:r>
        <w:t xml:space="preserve"> wearing a hat </w:t>
      </w:r>
      <m:oMath>
        <m:sSub>
          <m:sSubPr>
            <m:ctrlPr>
              <w:rPr>
                <w:rFonts w:ascii="Cambria Math" w:hAnsi="Cambria Math"/>
              </w:rPr>
            </m:ctrlPr>
          </m:sSubPr>
          <m:e/>
          <m:sub>
            <m:r>
              <w:rPr>
                <w:rFonts w:ascii="Cambria Math" w:hAnsi="Cambria Math"/>
              </w:rPr>
              <m:t>Reduced</m:t>
            </m:r>
            <m:r>
              <w:rPr>
                <w:rFonts w:ascii="Cambria Math" w:hAnsi="Cambria Math"/>
              </w:rPr>
              <m:t xml:space="preserve"> </m:t>
            </m:r>
            <m:r>
              <w:rPr>
                <w:rFonts w:ascii="Cambria Math" w:hAnsi="Cambria Math"/>
              </w:rPr>
              <m:t>clause</m:t>
            </m:r>
          </m:sub>
        </m:sSub>
      </m:oMath>
      <w:r>
        <w:t xml:space="preserve"> ] lost his wallet</w:t>
      </w:r>
    </w:p>
    <w:p w14:paraId="2E419301" w14:textId="77777777" w:rsidR="00FC3F6C" w:rsidRDefault="00B871DB">
      <w:pPr>
        <w:pStyle w:val="Heading2"/>
      </w:pPr>
      <w:bookmarkStart w:id="11" w:name="distinguishing-between-complements-and-m"/>
      <w:r>
        <w:t>Distinguishing between complements and modifiers</w:t>
      </w:r>
      <w:bookmarkEnd w:id="11"/>
    </w:p>
    <w:p w14:paraId="24B15885" w14:textId="77777777" w:rsidR="00FC3F6C" w:rsidRDefault="00B871DB">
      <w:pPr>
        <w:pStyle w:val="FirstParagraph"/>
      </w:pPr>
      <w:r>
        <w:t>While complements “snuggle up” to the word that specifies them, modifiers can be separated from that word;</w:t>
      </w:r>
    </w:p>
    <w:p w14:paraId="429DA0E9" w14:textId="77777777" w:rsidR="00FC3F6C" w:rsidRDefault="00B871DB">
      <w:pPr>
        <w:pStyle w:val="Compact"/>
        <w:numPr>
          <w:ilvl w:val="0"/>
          <w:numId w:val="18"/>
        </w:numPr>
      </w:pPr>
      <w:r>
        <w:t xml:space="preserve">The teacher </w:t>
      </w:r>
      <m:oMath>
        <m:r>
          <w:rPr>
            <w:rFonts w:ascii="Cambria Math" w:hAnsi="Cambria Math"/>
          </w:rPr>
          <m:t>[</m:t>
        </m:r>
      </m:oMath>
      <w:r>
        <w:t xml:space="preserve"> of mathematics </w:t>
      </w:r>
      <m:oMath>
        <m:sSub>
          <m:sSubPr>
            <m:ctrlPr>
              <w:rPr>
                <w:rFonts w:ascii="Cambria Math" w:hAnsi="Cambria Math"/>
              </w:rPr>
            </m:ctrlPr>
          </m:sSubPr>
          <m:e/>
          <m:sub>
            <m:r>
              <w:rPr>
                <w:rFonts w:ascii="Cambria Math" w:hAnsi="Cambria Math"/>
              </w:rPr>
              <m:t>P</m:t>
            </m:r>
            <m:r>
              <w:rPr>
                <w:rFonts w:ascii="Cambria Math" w:hAnsi="Cambria Math"/>
              </w:rPr>
              <m:t>P</m:t>
            </m:r>
          </m:sub>
        </m:sSub>
      </m:oMath>
      <w:r>
        <w:t xml:space="preserve"> </w:t>
      </w:r>
      <m:oMath>
        <m:r>
          <w:rPr>
            <w:rFonts w:ascii="Cambria Math" w:hAnsi="Cambria Math"/>
          </w:rPr>
          <m:t>]</m:t>
        </m:r>
      </m:oMath>
      <w:r>
        <w:t xml:space="preserve"> </w:t>
      </w:r>
      <m:oMath>
        <m:r>
          <w:rPr>
            <w:rFonts w:ascii="Cambria Math" w:hAnsi="Cambria Math"/>
          </w:rPr>
          <m:t>[</m:t>
        </m:r>
      </m:oMath>
      <w:r>
        <w:t xml:space="preserve"> with red hair </w:t>
      </w:r>
      <m:oMath>
        <m:sSub>
          <m:sSubPr>
            <m:ctrlPr>
              <w:rPr>
                <w:rFonts w:ascii="Cambria Math" w:hAnsi="Cambria Math"/>
              </w:rPr>
            </m:ctrlPr>
          </m:sSubPr>
          <m:e/>
          <m:sub>
            <m:r>
              <w:rPr>
                <w:rFonts w:ascii="Cambria Math" w:hAnsi="Cambria Math"/>
              </w:rPr>
              <m:t>PP</m:t>
            </m:r>
          </m:sub>
        </m:sSub>
      </m:oMath>
      <w:r>
        <w:t xml:space="preserve"> </w:t>
      </w:r>
      <m:oMath>
        <m:r>
          <w:rPr>
            <w:rFonts w:ascii="Cambria Math" w:hAnsi="Cambria Math"/>
          </w:rPr>
          <m:t>]</m:t>
        </m:r>
      </m:oMath>
      <w:r>
        <w:t xml:space="preserve"> just won the lottery</w:t>
      </w:r>
    </w:p>
    <w:p w14:paraId="3432E622" w14:textId="77777777" w:rsidR="00FC3F6C" w:rsidRDefault="00B871DB">
      <w:pPr>
        <w:numPr>
          <w:ilvl w:val="0"/>
          <w:numId w:val="18"/>
        </w:numPr>
      </w:pPr>
      <w:r>
        <w:t xml:space="preserve">*The teacher </w:t>
      </w:r>
      <m:oMath>
        <m:r>
          <w:rPr>
            <w:rFonts w:ascii="Cambria Math" w:hAnsi="Cambria Math"/>
          </w:rPr>
          <m:t>[</m:t>
        </m:r>
      </m:oMath>
      <w:r>
        <w:t xml:space="preserve"> with red hair </w:t>
      </w:r>
      <m:oMath>
        <m:sSub>
          <m:sSubPr>
            <m:ctrlPr>
              <w:rPr>
                <w:rFonts w:ascii="Cambria Math" w:hAnsi="Cambria Math"/>
              </w:rPr>
            </m:ctrlPr>
          </m:sSubPr>
          <m:e/>
          <m:sub>
            <m:r>
              <w:rPr>
                <w:rFonts w:ascii="Cambria Math" w:hAnsi="Cambria Math"/>
              </w:rPr>
              <m:t>PP</m:t>
            </m:r>
          </m:sub>
        </m:sSub>
      </m:oMath>
      <w:r>
        <w:t xml:space="preserve"> </w:t>
      </w:r>
      <m:oMath>
        <m:r>
          <w:rPr>
            <w:rFonts w:ascii="Cambria Math" w:hAnsi="Cambria Math"/>
          </w:rPr>
          <m:t>]</m:t>
        </m:r>
      </m:oMath>
      <w:r>
        <w:t xml:space="preserve"> </w:t>
      </w:r>
      <m:oMath>
        <m:r>
          <w:rPr>
            <w:rFonts w:ascii="Cambria Math" w:hAnsi="Cambria Math"/>
          </w:rPr>
          <m:t>[</m:t>
        </m:r>
      </m:oMath>
      <w:r>
        <w:t xml:space="preserve"> of mathematics </w:t>
      </w:r>
      <m:oMath>
        <m:sSub>
          <m:sSubPr>
            <m:ctrlPr>
              <w:rPr>
                <w:rFonts w:ascii="Cambria Math" w:hAnsi="Cambria Math"/>
              </w:rPr>
            </m:ctrlPr>
          </m:sSubPr>
          <m:e/>
          <m:sub>
            <m:r>
              <w:rPr>
                <w:rFonts w:ascii="Cambria Math" w:hAnsi="Cambria Math"/>
              </w:rPr>
              <m:t>PP</m:t>
            </m:r>
          </m:sub>
        </m:sSub>
      </m:oMath>
      <w:r>
        <w:t xml:space="preserve"> </w:t>
      </w:r>
      <m:oMath>
        <m:r>
          <w:rPr>
            <w:rFonts w:ascii="Cambria Math" w:hAnsi="Cambria Math"/>
          </w:rPr>
          <m:t>]</m:t>
        </m:r>
      </m:oMath>
      <w:r>
        <w:t xml:space="preserve"> just won the lottery</w:t>
      </w:r>
    </w:p>
    <w:p w14:paraId="1FB377E0" w14:textId="77777777" w:rsidR="00FC3F6C" w:rsidRDefault="00B871DB">
      <w:pPr>
        <w:pStyle w:val="Compact"/>
        <w:numPr>
          <w:ilvl w:val="0"/>
          <w:numId w:val="18"/>
        </w:numPr>
      </w:pPr>
      <w:r>
        <w:t xml:space="preserve">Jeanine filled the car </w:t>
      </w:r>
      <m:oMath>
        <m:r>
          <w:rPr>
            <w:rFonts w:ascii="Cambria Math" w:hAnsi="Cambria Math"/>
          </w:rPr>
          <m:t>[</m:t>
        </m:r>
      </m:oMath>
      <w:r>
        <w:t xml:space="preserve"> with petrol </w:t>
      </w:r>
      <m:oMath>
        <m:sSub>
          <m:sSubPr>
            <m:ctrlPr>
              <w:rPr>
                <w:rFonts w:ascii="Cambria Math" w:hAnsi="Cambria Math"/>
              </w:rPr>
            </m:ctrlPr>
          </m:sSubPr>
          <m:e/>
          <m:sub>
            <m:r>
              <w:rPr>
                <w:rFonts w:ascii="Cambria Math" w:hAnsi="Cambria Math"/>
              </w:rPr>
              <m:t>PP</m:t>
            </m:r>
          </m:sub>
        </m:sSub>
      </m:oMath>
      <w:r>
        <w:t xml:space="preserve"> </w:t>
      </w:r>
      <m:oMath>
        <m:r>
          <w:rPr>
            <w:rFonts w:ascii="Cambria Math" w:hAnsi="Cambria Math"/>
          </w:rPr>
          <m:t>]</m:t>
        </m:r>
      </m:oMath>
      <w:r>
        <w:t xml:space="preserve"> </w:t>
      </w:r>
      <m:oMath>
        <m:r>
          <w:rPr>
            <w:rFonts w:ascii="Cambria Math" w:hAnsi="Cambria Math"/>
          </w:rPr>
          <m:t>[</m:t>
        </m:r>
      </m:oMath>
      <w:r>
        <w:t xml:space="preserve"> on Tuesday </w:t>
      </w:r>
      <m:oMath>
        <m:sSub>
          <m:sSubPr>
            <m:ctrlPr>
              <w:rPr>
                <w:rFonts w:ascii="Cambria Math" w:hAnsi="Cambria Math"/>
              </w:rPr>
            </m:ctrlPr>
          </m:sSubPr>
          <m:e/>
          <m:sub>
            <m:r>
              <w:rPr>
                <w:rFonts w:ascii="Cambria Math" w:hAnsi="Cambria Math"/>
              </w:rPr>
              <m:t>PP</m:t>
            </m:r>
          </m:sub>
        </m:sSub>
      </m:oMath>
      <w:r>
        <w:t xml:space="preserve"> </w:t>
      </w:r>
      <m:oMath>
        <m:r>
          <w:rPr>
            <w:rFonts w:ascii="Cambria Math" w:hAnsi="Cambria Math"/>
          </w:rPr>
          <m:t>]</m:t>
        </m:r>
      </m:oMath>
    </w:p>
    <w:p w14:paraId="430A97D4" w14:textId="77777777" w:rsidR="00FC3F6C" w:rsidRDefault="00B871DB">
      <w:pPr>
        <w:pStyle w:val="Compact"/>
        <w:numPr>
          <w:ilvl w:val="0"/>
          <w:numId w:val="18"/>
        </w:numPr>
      </w:pPr>
      <w:r>
        <w:t xml:space="preserve">*Jeanine filled the car </w:t>
      </w:r>
      <m:oMath>
        <m:r>
          <w:rPr>
            <w:rFonts w:ascii="Cambria Math" w:hAnsi="Cambria Math"/>
          </w:rPr>
          <m:t>[</m:t>
        </m:r>
      </m:oMath>
      <w:r>
        <w:t xml:space="preserve"> on Tuesday </w:t>
      </w:r>
      <m:oMath>
        <m:sSub>
          <m:sSubPr>
            <m:ctrlPr>
              <w:rPr>
                <w:rFonts w:ascii="Cambria Math" w:hAnsi="Cambria Math"/>
              </w:rPr>
            </m:ctrlPr>
          </m:sSubPr>
          <m:e/>
          <m:sub>
            <m:r>
              <w:rPr>
                <w:rFonts w:ascii="Cambria Math" w:hAnsi="Cambria Math"/>
              </w:rPr>
              <m:t>PP</m:t>
            </m:r>
          </m:sub>
        </m:sSub>
      </m:oMath>
      <w:r>
        <w:t xml:space="preserve"> </w:t>
      </w:r>
      <m:oMath>
        <m:r>
          <w:rPr>
            <w:rFonts w:ascii="Cambria Math" w:hAnsi="Cambria Math"/>
          </w:rPr>
          <m:t>]</m:t>
        </m:r>
      </m:oMath>
      <w:r>
        <w:t xml:space="preserve"> </w:t>
      </w:r>
      <m:oMath>
        <m:r>
          <w:rPr>
            <w:rFonts w:ascii="Cambria Math" w:hAnsi="Cambria Math"/>
          </w:rPr>
          <m:t>[</m:t>
        </m:r>
      </m:oMath>
      <w:r>
        <w:t xml:space="preserve"> with petrol </w:t>
      </w:r>
      <m:oMath>
        <m:sSub>
          <m:sSubPr>
            <m:ctrlPr>
              <w:rPr>
                <w:rFonts w:ascii="Cambria Math" w:hAnsi="Cambria Math"/>
              </w:rPr>
            </m:ctrlPr>
          </m:sSubPr>
          <m:e/>
          <m:sub>
            <m:r>
              <w:rPr>
                <w:rFonts w:ascii="Cambria Math" w:hAnsi="Cambria Math"/>
              </w:rPr>
              <m:t>PP</m:t>
            </m:r>
          </m:sub>
        </m:sSub>
      </m:oMath>
      <w:r>
        <w:t xml:space="preserve"> </w:t>
      </w:r>
      <m:oMath>
        <m:r>
          <w:rPr>
            <w:rFonts w:ascii="Cambria Math" w:hAnsi="Cambria Math"/>
          </w:rPr>
          <m:t>]</m:t>
        </m:r>
      </m:oMath>
    </w:p>
    <w:p w14:paraId="086F767D" w14:textId="77777777" w:rsidR="00FC3F6C" w:rsidRDefault="00B871DB">
      <w:pPr>
        <w:pStyle w:val="Compact"/>
        <w:numPr>
          <w:ilvl w:val="0"/>
          <w:numId w:val="18"/>
        </w:numPr>
      </w:pPr>
      <w:r>
        <w:t xml:space="preserve">Jack is proud </w:t>
      </w:r>
      <m:oMath>
        <m:r>
          <w:rPr>
            <w:rFonts w:ascii="Cambria Math" w:hAnsi="Cambria Math"/>
          </w:rPr>
          <m:t>[</m:t>
        </m:r>
      </m:oMath>
      <w:r>
        <w:t xml:space="preserve"> of his achievements </w:t>
      </w:r>
      <m:oMath>
        <m:sSub>
          <m:sSubPr>
            <m:ctrlPr>
              <w:rPr>
                <w:rFonts w:ascii="Cambria Math" w:hAnsi="Cambria Math"/>
              </w:rPr>
            </m:ctrlPr>
          </m:sSubPr>
          <m:e/>
          <m:sub>
            <m:r>
              <w:rPr>
                <w:rFonts w:ascii="Cambria Math" w:hAnsi="Cambria Math"/>
              </w:rPr>
              <m:t>PP</m:t>
            </m:r>
          </m:sub>
        </m:sSub>
      </m:oMath>
      <w:r>
        <w:t xml:space="preserve"> </w:t>
      </w:r>
      <m:oMath>
        <m:r>
          <w:rPr>
            <w:rFonts w:ascii="Cambria Math" w:hAnsi="Cambria Math"/>
          </w:rPr>
          <m:t>]</m:t>
        </m:r>
      </m:oMath>
      <w:r>
        <w:t xml:space="preserve"> </w:t>
      </w:r>
      <m:oMath>
        <m:r>
          <w:rPr>
            <w:rFonts w:ascii="Cambria Math" w:hAnsi="Cambria Math"/>
          </w:rPr>
          <m:t>[</m:t>
        </m:r>
      </m:oMath>
      <w:r>
        <w:t xml:space="preserve"> with good reason </w:t>
      </w:r>
      <m:oMath>
        <m:sSub>
          <m:sSubPr>
            <m:ctrlPr>
              <w:rPr>
                <w:rFonts w:ascii="Cambria Math" w:hAnsi="Cambria Math"/>
              </w:rPr>
            </m:ctrlPr>
          </m:sSubPr>
          <m:e/>
          <m:sub>
            <m:r>
              <w:rPr>
                <w:rFonts w:ascii="Cambria Math" w:hAnsi="Cambria Math"/>
              </w:rPr>
              <m:t>PP</m:t>
            </m:r>
          </m:sub>
        </m:sSub>
      </m:oMath>
      <w:r>
        <w:t xml:space="preserve"> </w:t>
      </w:r>
      <m:oMath>
        <m:r>
          <w:rPr>
            <w:rFonts w:ascii="Cambria Math" w:hAnsi="Cambria Math"/>
          </w:rPr>
          <m:t>]</m:t>
        </m:r>
      </m:oMath>
    </w:p>
    <w:p w14:paraId="37213E0D" w14:textId="77777777" w:rsidR="00FC3F6C" w:rsidRDefault="00B871DB">
      <w:pPr>
        <w:numPr>
          <w:ilvl w:val="0"/>
          <w:numId w:val="18"/>
        </w:numPr>
      </w:pPr>
      <w:r>
        <w:t xml:space="preserve">*Jack is proud </w:t>
      </w:r>
      <m:oMath>
        <m:r>
          <w:rPr>
            <w:rFonts w:ascii="Cambria Math" w:hAnsi="Cambria Math"/>
          </w:rPr>
          <m:t>[</m:t>
        </m:r>
      </m:oMath>
      <w:r>
        <w:t xml:space="preserve"> with good reason </w:t>
      </w:r>
      <m:oMath>
        <m:sSub>
          <m:sSubPr>
            <m:ctrlPr>
              <w:rPr>
                <w:rFonts w:ascii="Cambria Math" w:hAnsi="Cambria Math"/>
              </w:rPr>
            </m:ctrlPr>
          </m:sSubPr>
          <m:e/>
          <m:sub>
            <m:r>
              <w:rPr>
                <w:rFonts w:ascii="Cambria Math" w:hAnsi="Cambria Math"/>
              </w:rPr>
              <m:t>PP</m:t>
            </m:r>
          </m:sub>
        </m:sSub>
      </m:oMath>
      <w:r>
        <w:t xml:space="preserve"> </w:t>
      </w:r>
      <m:oMath>
        <m:r>
          <w:rPr>
            <w:rFonts w:ascii="Cambria Math" w:hAnsi="Cambria Math"/>
          </w:rPr>
          <m:t>]</m:t>
        </m:r>
      </m:oMath>
      <w:r>
        <w:t xml:space="preserve"> </w:t>
      </w:r>
      <m:oMath>
        <m:r>
          <w:rPr>
            <w:rFonts w:ascii="Cambria Math" w:hAnsi="Cambria Math"/>
          </w:rPr>
          <m:t>[</m:t>
        </m:r>
      </m:oMath>
      <w:r>
        <w:t xml:space="preserve"> of his achievements </w:t>
      </w:r>
      <m:oMath>
        <m:sSub>
          <m:sSubPr>
            <m:ctrlPr>
              <w:rPr>
                <w:rFonts w:ascii="Cambria Math" w:hAnsi="Cambria Math"/>
              </w:rPr>
            </m:ctrlPr>
          </m:sSubPr>
          <m:e/>
          <m:sub>
            <m:r>
              <w:rPr>
                <w:rFonts w:ascii="Cambria Math" w:hAnsi="Cambria Math"/>
              </w:rPr>
              <m:t>PP</m:t>
            </m:r>
          </m:sub>
        </m:sSub>
      </m:oMath>
      <w:r>
        <w:t xml:space="preserve"> </w:t>
      </w:r>
      <m:oMath>
        <m:r>
          <w:rPr>
            <w:rFonts w:ascii="Cambria Math" w:hAnsi="Cambria Math"/>
          </w:rPr>
          <m:t>]</m:t>
        </m:r>
      </m:oMath>
    </w:p>
    <w:p w14:paraId="11564BBF" w14:textId="77777777" w:rsidR="00FC3F6C" w:rsidRDefault="00B871DB">
      <w:pPr>
        <w:pStyle w:val="Heading1"/>
      </w:pPr>
      <w:bookmarkStart w:id="12" w:name="complements-and-lexical-representation"/>
      <w:r>
        <w:lastRenderedPageBreak/>
        <w:t>Complements and lexical representation</w:t>
      </w:r>
      <w:bookmarkEnd w:id="12"/>
    </w:p>
    <w:p w14:paraId="36A49BC1" w14:textId="77777777" w:rsidR="00FC3F6C" w:rsidRDefault="00B871DB">
      <w:pPr>
        <w:pStyle w:val="Heading2"/>
      </w:pPr>
      <w:bookmarkStart w:id="13" w:name="are-complements-predictable-from-meaning"/>
      <w:r>
        <w:t>Are complements predictable from meaning?</w:t>
      </w:r>
      <w:bookmarkEnd w:id="13"/>
    </w:p>
    <w:p w14:paraId="63F80BE2" w14:textId="77777777" w:rsidR="00FC3F6C" w:rsidRDefault="00B871DB">
      <w:pPr>
        <w:pStyle w:val="FirstParagraph"/>
      </w:pPr>
      <w:r>
        <w:t>How do we know which type of complement to use after a verb, adjective or noun? To a certain extent complement types are predictable from the meaning of the verb, noun, or adjective. For example, we tend to use cla</w:t>
      </w:r>
      <w:r>
        <w:t>usal complements with mental state verbs because clauses describe imaginary scenes or situations which we are able to think about.</w:t>
      </w:r>
    </w:p>
    <w:p w14:paraId="3DECD5F6" w14:textId="77777777" w:rsidR="00FC3F6C" w:rsidRDefault="00B871DB">
      <w:pPr>
        <w:pStyle w:val="Compact"/>
        <w:numPr>
          <w:ilvl w:val="0"/>
          <w:numId w:val="19"/>
        </w:numPr>
      </w:pPr>
      <w:r>
        <w:t>I hope [ that you won’t miss the train ]</w:t>
      </w:r>
    </w:p>
    <w:p w14:paraId="41D917AF" w14:textId="77777777" w:rsidR="00FC3F6C" w:rsidRDefault="00B871DB">
      <w:pPr>
        <w:pStyle w:val="Compact"/>
        <w:numPr>
          <w:ilvl w:val="0"/>
          <w:numId w:val="19"/>
        </w:numPr>
      </w:pPr>
      <w:r>
        <w:t>I imagine [ that he was very angry ]</w:t>
      </w:r>
    </w:p>
    <w:p w14:paraId="406E5BD5" w14:textId="77777777" w:rsidR="00FC3F6C" w:rsidRDefault="00B871DB">
      <w:pPr>
        <w:pStyle w:val="Compact"/>
        <w:numPr>
          <w:ilvl w:val="0"/>
          <w:numId w:val="19"/>
        </w:numPr>
      </w:pPr>
      <w:r>
        <w:t>I believe [ that he’s in a relationship ]</w:t>
      </w:r>
    </w:p>
    <w:p w14:paraId="64C5CA40" w14:textId="77777777" w:rsidR="00FC3F6C" w:rsidRDefault="00B871DB">
      <w:pPr>
        <w:pStyle w:val="FirstParagraph"/>
      </w:pPr>
      <w:r>
        <w:t>Howev</w:t>
      </w:r>
      <w:r>
        <w:t xml:space="preserve">er, complements are not wholly predictable from meaning. Why are we </w:t>
      </w:r>
      <w:r>
        <w:rPr>
          <w:i/>
        </w:rPr>
        <w:t>surprised</w:t>
      </w:r>
      <w:r>
        <w:t xml:space="preserve"> </w:t>
      </w:r>
      <w:r>
        <w:rPr>
          <w:b/>
        </w:rPr>
        <w:t>by</w:t>
      </w:r>
      <w:r>
        <w:t xml:space="preserve"> something, but </w:t>
      </w:r>
      <w:r>
        <w:rPr>
          <w:i/>
        </w:rPr>
        <w:t>delighted</w:t>
      </w:r>
      <w:r>
        <w:t xml:space="preserve"> </w:t>
      </w:r>
      <w:r>
        <w:rPr>
          <w:b/>
        </w:rPr>
        <w:t>with</w:t>
      </w:r>
      <w:r>
        <w:t xml:space="preserve"> something? </w:t>
      </w:r>
      <w:r>
        <w:rPr>
          <w:i/>
        </w:rPr>
        <w:t>Admire</w:t>
      </w:r>
      <w:r>
        <w:t xml:space="preserve"> and </w:t>
      </w:r>
      <w:r>
        <w:rPr>
          <w:i/>
        </w:rPr>
        <w:t>like</w:t>
      </w:r>
      <w:r>
        <w:t xml:space="preserve"> have very similar meanings (a positive emotion about someone) but they differ very much in their syntactic behaviour:</w:t>
      </w:r>
    </w:p>
    <w:p w14:paraId="12ECEB38" w14:textId="4EAD2D21" w:rsidR="00FC3F6C" w:rsidRDefault="00B871DB">
      <w:pPr>
        <w:pStyle w:val="Compact"/>
        <w:numPr>
          <w:ilvl w:val="0"/>
          <w:numId w:val="20"/>
        </w:numPr>
      </w:pPr>
      <w:r>
        <w:t xml:space="preserve">I </w:t>
      </w:r>
      <w:r>
        <w:rPr>
          <w:b/>
        </w:rPr>
        <w:t>like</w:t>
      </w:r>
      <w:r>
        <w:t xml:space="preserve"> </w:t>
      </w:r>
      <m:oMath>
        <m:r>
          <w:rPr>
            <w:rFonts w:ascii="Cambria Math" w:hAnsi="Cambria Math"/>
          </w:rPr>
          <m:t>[​</m:t>
        </m:r>
      </m:oMath>
      <w:r>
        <w:t xml:space="preserve"> that you don’t get down about stuff </w:t>
      </w:r>
      <m:oMath>
        <m:sSub>
          <m:sSubPr>
            <m:ctrlPr>
              <w:rPr>
                <w:rFonts w:ascii="Cambria Math" w:hAnsi="Cambria Math"/>
              </w:rPr>
            </m:ctrlPr>
          </m:sSubPr>
          <m:e/>
          <m:sub>
            <m:r>
              <w:rPr>
                <w:rFonts w:ascii="Cambria Math" w:hAnsi="Cambria Math"/>
              </w:rPr>
              <m:t>t</m:t>
            </m:r>
            <m:r>
              <w:rPr>
                <w:rFonts w:ascii="Cambria Math" w:hAnsi="Cambria Math"/>
              </w:rPr>
              <m:t>h</m:t>
            </m:r>
            <m:r>
              <w:rPr>
                <w:rFonts w:ascii="Cambria Math" w:hAnsi="Cambria Math"/>
              </w:rPr>
              <m:t>at</m:t>
            </m:r>
            <m:r>
              <w:rPr>
                <w:rFonts w:ascii="Cambria Math" w:hAnsi="Cambria Math"/>
              </w:rPr>
              <m:t xml:space="preserve"> </m:t>
            </m:r>
            <m:r>
              <w:rPr>
                <w:rFonts w:ascii="Cambria Math" w:hAnsi="Cambria Math"/>
              </w:rPr>
              <m:t>plus</m:t>
            </m:r>
            <m:r>
              <w:rPr>
                <w:rFonts w:ascii="Cambria Math" w:hAnsi="Cambria Math"/>
              </w:rPr>
              <m:t xml:space="preserve"> </m:t>
            </m:r>
            <m:r>
              <w:rPr>
                <w:rFonts w:ascii="Cambria Math" w:hAnsi="Cambria Math"/>
              </w:rPr>
              <m:t>clause</m:t>
            </m:r>
          </m:sub>
        </m:sSub>
        <m:r>
          <w:rPr>
            <w:rFonts w:ascii="Cambria Math" w:hAnsi="Cambria Math"/>
          </w:rPr>
          <m:t>​</m:t>
        </m:r>
      </m:oMath>
      <w:r>
        <w:t xml:space="preserve"> </w:t>
      </w:r>
      <m:oMath>
        <m:r>
          <w:rPr>
            <w:rFonts w:ascii="Cambria Math" w:hAnsi="Cambria Math"/>
          </w:rPr>
          <m:t>]​</m:t>
        </m:r>
      </m:oMath>
    </w:p>
    <w:p w14:paraId="26088163" w14:textId="34834B9D" w:rsidR="00FC3F6C" w:rsidRDefault="00B871DB">
      <w:pPr>
        <w:pStyle w:val="Compact"/>
        <w:numPr>
          <w:ilvl w:val="0"/>
          <w:numId w:val="20"/>
        </w:numPr>
      </w:pPr>
      <w:r>
        <w:t xml:space="preserve">?? I </w:t>
      </w:r>
      <w:r>
        <w:rPr>
          <w:b/>
        </w:rPr>
        <w:t>admire</w:t>
      </w:r>
      <w:r>
        <w:t xml:space="preserve"> </w:t>
      </w:r>
      <m:oMath>
        <m:r>
          <w:rPr>
            <w:rFonts w:ascii="Cambria Math" w:hAnsi="Cambria Math"/>
          </w:rPr>
          <m:t>[</m:t>
        </m:r>
      </m:oMath>
      <w:r>
        <w:t xml:space="preserve"> that you don’t get down about stuff </w:t>
      </w:r>
      <m:oMath>
        <m:sSub>
          <m:sSubPr>
            <m:ctrlPr>
              <w:rPr>
                <w:rFonts w:ascii="Cambria Math" w:hAnsi="Cambria Math"/>
              </w:rPr>
            </m:ctrlPr>
          </m:sSubPr>
          <m:e/>
          <m:sub>
            <m:r>
              <w:rPr>
                <w:rFonts w:ascii="Cambria Math" w:hAnsi="Cambria Math"/>
              </w:rPr>
              <m:t>t</m:t>
            </m:r>
            <m:r>
              <w:rPr>
                <w:rFonts w:ascii="Cambria Math" w:hAnsi="Cambria Math"/>
              </w:rPr>
              <m:t>h</m:t>
            </m:r>
            <m:r>
              <w:rPr>
                <w:rFonts w:ascii="Cambria Math" w:hAnsi="Cambria Math"/>
              </w:rPr>
              <m:t>at</m:t>
            </m:r>
            <m:r>
              <w:rPr>
                <w:rFonts w:ascii="Cambria Math" w:hAnsi="Cambria Math"/>
              </w:rPr>
              <m:t xml:space="preserve"> </m:t>
            </m:r>
            <m:r>
              <w:rPr>
                <w:rFonts w:ascii="Cambria Math" w:hAnsi="Cambria Math"/>
              </w:rPr>
              <m:t>plus</m:t>
            </m:r>
            <m:r>
              <w:rPr>
                <w:rFonts w:ascii="Cambria Math" w:hAnsi="Cambria Math"/>
              </w:rPr>
              <m:t xml:space="preserve"> </m:t>
            </m:r>
            <m:r>
              <w:rPr>
                <w:rFonts w:ascii="Cambria Math" w:hAnsi="Cambria Math"/>
              </w:rPr>
              <m:t>clause</m:t>
            </m:r>
          </m:sub>
        </m:sSub>
      </m:oMath>
      <w:r>
        <w:t xml:space="preserve"> </w:t>
      </w:r>
      <m:oMath>
        <m:r>
          <w:rPr>
            <w:rFonts w:ascii="Cambria Math" w:hAnsi="Cambria Math"/>
          </w:rPr>
          <m:t>]</m:t>
        </m:r>
      </m:oMath>
    </w:p>
    <w:p w14:paraId="2F5875BA" w14:textId="77777777" w:rsidR="00FC3F6C" w:rsidRDefault="00B871DB">
      <w:pPr>
        <w:pStyle w:val="FirstParagraph"/>
      </w:pPr>
      <w:r>
        <w:t>The answer is that the word specifies its own syntactic behaviour.</w:t>
      </w:r>
    </w:p>
    <w:p w14:paraId="6FA93456" w14:textId="77777777" w:rsidR="00FC3F6C" w:rsidRDefault="00B871DB">
      <w:pPr>
        <w:pStyle w:val="Heading2"/>
      </w:pPr>
      <w:bookmarkStart w:id="14" w:name="the-lemma-and-the-lexeme"/>
      <w:r>
        <w:t>The lemma (and the lexeme)</w:t>
      </w:r>
      <w:bookmarkEnd w:id="14"/>
    </w:p>
    <w:p w14:paraId="4949CA4B" w14:textId="77777777" w:rsidR="00FC3F6C" w:rsidRDefault="00B871DB">
      <w:pPr>
        <w:pStyle w:val="FirstParagraph"/>
      </w:pPr>
      <w:r>
        <w:t>We were introduced to the “lemma” at the end of Week 3. This is a level where word-mearnings are stored. By contrast, word-forms are stored at a later level, the “lexeme” level. Evidence for the separation of the “lemma” and “lex</w:t>
      </w:r>
      <w:r>
        <w:t>eme” levels comes from tip-of-the-tongue phenomena, and phonological substitutions.</w:t>
      </w:r>
    </w:p>
    <w:p w14:paraId="2EE26D3F" w14:textId="77777777" w:rsidR="00FC3F6C" w:rsidRDefault="00B871DB">
      <w:pPr>
        <w:pStyle w:val="BodyText"/>
      </w:pPr>
      <w:r>
        <w:t xml:space="preserve">The lemma </w:t>
      </w:r>
      <w:r>
        <w:rPr>
          <w:b/>
        </w:rPr>
        <w:t>also</w:t>
      </w:r>
      <w:r>
        <w:t xml:space="preserve"> contains the complement-selection properties of a word. This helps us to use the word in a sentence, e.g. by determining the structure of the sentence after </w:t>
      </w:r>
      <w:r>
        <w:t>the word.</w:t>
      </w:r>
    </w:p>
    <w:p w14:paraId="3F85E719" w14:textId="77777777" w:rsidR="00FC3F6C" w:rsidRDefault="00B871DB">
      <w:pPr>
        <w:pStyle w:val="BodyText"/>
      </w:pPr>
      <w:r>
        <w:t xml:space="preserve">Perhaps the strongest motivation for the lemma comes from languages where nouns have genders, e.g. masculine and feminine, e.g. French, Italian, Spanish. Data from patient “Dante” (Badecker et al. 1995), an individual with aphasia, suggests that </w:t>
      </w:r>
      <w:r>
        <w:t>the ability to report the gender of a word, is independent of the ability to name that word. This suggests the separation of the lemma and the lexeme.</w:t>
      </w:r>
    </w:p>
    <w:p w14:paraId="0EFF826D" w14:textId="77777777" w:rsidR="00FC3F6C" w:rsidRDefault="00B871DB">
      <w:pPr>
        <w:pStyle w:val="BodyText"/>
      </w:pPr>
      <w:r>
        <w:t xml:space="preserve">Roughly-speaking the lemma contains </w:t>
      </w:r>
      <w:r>
        <w:rPr>
          <w:b/>
        </w:rPr>
        <w:t>modality-general</w:t>
      </w:r>
      <w:r>
        <w:t xml:space="preserve"> information about a word, while the lexeme contains </w:t>
      </w:r>
      <w:r>
        <w:rPr>
          <w:b/>
        </w:rPr>
        <w:t>modality-specific</w:t>
      </w:r>
      <w:r>
        <w:t xml:space="preserve"> information.</w:t>
      </w:r>
    </w:p>
    <w:p w14:paraId="7B3B48FD" w14:textId="77777777" w:rsidR="00FC3F6C" w:rsidRDefault="00B871DB">
      <w:pPr>
        <w:pStyle w:val="Heading1"/>
      </w:pPr>
      <w:bookmarkStart w:id="15" w:name="five-minute-exercise"/>
      <w:r>
        <w:t>Five-minute exercise</w:t>
      </w:r>
      <w:bookmarkEnd w:id="15"/>
    </w:p>
    <w:p w14:paraId="2C6C175C" w14:textId="77777777" w:rsidR="00FC3F6C" w:rsidRDefault="00B871DB">
      <w:pPr>
        <w:pStyle w:val="FirstParagraph"/>
      </w:pPr>
      <w:r>
        <w:t>Look at the following speech errors. What does this say about the integration between (a) planning the structure of the sentence, and (b) inserting words in sentences, and (c) producing phonemes.</w:t>
      </w:r>
    </w:p>
    <w:p w14:paraId="49C8EB3B" w14:textId="77777777" w:rsidR="00FC3F6C" w:rsidRDefault="00B871DB">
      <w:pPr>
        <w:pStyle w:val="Compact"/>
        <w:numPr>
          <w:ilvl w:val="0"/>
          <w:numId w:val="21"/>
        </w:numPr>
      </w:pPr>
      <w:r>
        <w:lastRenderedPageBreak/>
        <w:t>I’m a we</w:t>
      </w:r>
      <w:r>
        <w:t>ekend for maniacs.</w:t>
      </w:r>
    </w:p>
    <w:p w14:paraId="3BF502DC" w14:textId="77777777" w:rsidR="00FC3F6C" w:rsidRDefault="00B871DB">
      <w:pPr>
        <w:pStyle w:val="Heading1"/>
      </w:pPr>
      <w:bookmarkStart w:id="16" w:name="bibliography"/>
      <w:r>
        <w:t>Bibliography</w:t>
      </w:r>
      <w:bookmarkEnd w:id="16"/>
    </w:p>
    <w:p w14:paraId="417B9640" w14:textId="77777777" w:rsidR="00FC3F6C" w:rsidRDefault="00B871DB">
      <w:pPr>
        <w:pStyle w:val="FirstParagraph"/>
      </w:pPr>
      <w:r>
        <w:t xml:space="preserve">Badecker, W., Miozzo, M., &amp; Zanuttini, R. (1995). The two-stage model of lexical retrieval: Evidence from a case of anomia with selective preservation of grammatical gender. </w:t>
      </w:r>
      <w:r>
        <w:rPr>
          <w:i/>
        </w:rPr>
        <w:t>Cognition</w:t>
      </w:r>
      <w:r>
        <w:t xml:space="preserve">, </w:t>
      </w:r>
      <w:r>
        <w:rPr>
          <w:i/>
        </w:rPr>
        <w:t>57</w:t>
      </w:r>
      <w:r>
        <w:t>(2), 193–216.</w:t>
      </w:r>
    </w:p>
    <w:sectPr w:rsidR="00FC3F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2B79C" w14:textId="77777777" w:rsidR="00B871DB" w:rsidRDefault="00B871DB">
      <w:pPr>
        <w:spacing w:after="0"/>
      </w:pPr>
      <w:r>
        <w:separator/>
      </w:r>
    </w:p>
  </w:endnote>
  <w:endnote w:type="continuationSeparator" w:id="0">
    <w:p w14:paraId="096BC68F" w14:textId="77777777" w:rsidR="00B871DB" w:rsidRDefault="00B87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FCB92" w14:textId="77777777" w:rsidR="00B871DB" w:rsidRDefault="00B871DB">
      <w:r>
        <w:separator/>
      </w:r>
    </w:p>
  </w:footnote>
  <w:footnote w:type="continuationSeparator" w:id="0">
    <w:p w14:paraId="288FC6F3" w14:textId="77777777" w:rsidR="00B871DB" w:rsidRDefault="00B87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4B877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EEA2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B84DE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66235"/>
    <w:rsid w:val="00B86B75"/>
    <w:rsid w:val="00B871DB"/>
    <w:rsid w:val="00BC48D5"/>
    <w:rsid w:val="00C36279"/>
    <w:rsid w:val="00E315A3"/>
    <w:rsid w:val="00FC3F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D4040"/>
  <w15:docId w15:val="{CD5844BA-05F0-B64C-9254-A4931A33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317889">
      <w:bodyDiv w:val="1"/>
      <w:marLeft w:val="0"/>
      <w:marRight w:val="0"/>
      <w:marTop w:val="0"/>
      <w:marBottom w:val="0"/>
      <w:divBdr>
        <w:top w:val="none" w:sz="0" w:space="0" w:color="auto"/>
        <w:left w:val="none" w:sz="0" w:space="0" w:color="auto"/>
        <w:bottom w:val="none" w:sz="0" w:space="0" w:color="auto"/>
        <w:right w:val="none" w:sz="0" w:space="0" w:color="auto"/>
      </w:divBdr>
      <w:divsChild>
        <w:div w:id="1366446220">
          <w:marLeft w:val="0"/>
          <w:marRight w:val="0"/>
          <w:marTop w:val="0"/>
          <w:marBottom w:val="0"/>
          <w:divBdr>
            <w:top w:val="none" w:sz="0" w:space="0" w:color="auto"/>
            <w:left w:val="none" w:sz="0" w:space="0" w:color="auto"/>
            <w:bottom w:val="none" w:sz="0" w:space="0" w:color="auto"/>
            <w:right w:val="none" w:sz="0" w:space="0" w:color="auto"/>
          </w:divBdr>
        </w:div>
        <w:div w:id="1551721218">
          <w:marLeft w:val="0"/>
          <w:marRight w:val="0"/>
          <w:marTop w:val="0"/>
          <w:marBottom w:val="0"/>
          <w:divBdr>
            <w:top w:val="none" w:sz="0" w:space="0" w:color="auto"/>
            <w:left w:val="none" w:sz="0" w:space="0" w:color="auto"/>
            <w:bottom w:val="none" w:sz="0" w:space="0" w:color="auto"/>
            <w:right w:val="none" w:sz="0" w:space="0" w:color="auto"/>
          </w:divBdr>
        </w:div>
        <w:div w:id="1693261642">
          <w:marLeft w:val="0"/>
          <w:marRight w:val="0"/>
          <w:marTop w:val="0"/>
          <w:marBottom w:val="0"/>
          <w:divBdr>
            <w:top w:val="none" w:sz="0" w:space="0" w:color="auto"/>
            <w:left w:val="none" w:sz="0" w:space="0" w:color="auto"/>
            <w:bottom w:val="none" w:sz="0" w:space="0" w:color="auto"/>
            <w:right w:val="none" w:sz="0" w:space="0" w:color="auto"/>
          </w:divBdr>
        </w:div>
        <w:div w:id="2077580778">
          <w:marLeft w:val="0"/>
          <w:marRight w:val="0"/>
          <w:marTop w:val="0"/>
          <w:marBottom w:val="0"/>
          <w:divBdr>
            <w:top w:val="none" w:sz="0" w:space="0" w:color="auto"/>
            <w:left w:val="none" w:sz="0" w:space="0" w:color="auto"/>
            <w:bottom w:val="none" w:sz="0" w:space="0" w:color="auto"/>
            <w:right w:val="none" w:sz="0" w:space="0" w:color="auto"/>
          </w:divBdr>
        </w:div>
        <w:div w:id="221721471">
          <w:marLeft w:val="0"/>
          <w:marRight w:val="0"/>
          <w:marTop w:val="0"/>
          <w:marBottom w:val="0"/>
          <w:divBdr>
            <w:top w:val="none" w:sz="0" w:space="0" w:color="auto"/>
            <w:left w:val="none" w:sz="0" w:space="0" w:color="auto"/>
            <w:bottom w:val="none" w:sz="0" w:space="0" w:color="auto"/>
            <w:right w:val="none" w:sz="0" w:space="0" w:color="auto"/>
          </w:divBdr>
        </w:div>
        <w:div w:id="120392420">
          <w:marLeft w:val="0"/>
          <w:marRight w:val="0"/>
          <w:marTop w:val="0"/>
          <w:marBottom w:val="0"/>
          <w:divBdr>
            <w:top w:val="none" w:sz="0" w:space="0" w:color="auto"/>
            <w:left w:val="none" w:sz="0" w:space="0" w:color="auto"/>
            <w:bottom w:val="none" w:sz="0" w:space="0" w:color="auto"/>
            <w:right w:val="none" w:sz="0" w:space="0" w:color="auto"/>
          </w:divBdr>
        </w:div>
        <w:div w:id="541524352">
          <w:marLeft w:val="0"/>
          <w:marRight w:val="0"/>
          <w:marTop w:val="0"/>
          <w:marBottom w:val="0"/>
          <w:divBdr>
            <w:top w:val="none" w:sz="0" w:space="0" w:color="auto"/>
            <w:left w:val="none" w:sz="0" w:space="0" w:color="auto"/>
            <w:bottom w:val="none" w:sz="0" w:space="0" w:color="auto"/>
            <w:right w:val="none" w:sz="0" w:space="0" w:color="auto"/>
          </w:divBdr>
        </w:div>
        <w:div w:id="1638684201">
          <w:marLeft w:val="0"/>
          <w:marRight w:val="0"/>
          <w:marTop w:val="0"/>
          <w:marBottom w:val="0"/>
          <w:divBdr>
            <w:top w:val="none" w:sz="0" w:space="0" w:color="auto"/>
            <w:left w:val="none" w:sz="0" w:space="0" w:color="auto"/>
            <w:bottom w:val="none" w:sz="0" w:space="0" w:color="auto"/>
            <w:right w:val="none" w:sz="0" w:space="0" w:color="auto"/>
          </w:divBdr>
        </w:div>
        <w:div w:id="1481115852">
          <w:marLeft w:val="0"/>
          <w:marRight w:val="0"/>
          <w:marTop w:val="0"/>
          <w:marBottom w:val="0"/>
          <w:divBdr>
            <w:top w:val="none" w:sz="0" w:space="0" w:color="auto"/>
            <w:left w:val="none" w:sz="0" w:space="0" w:color="auto"/>
            <w:bottom w:val="none" w:sz="0" w:space="0" w:color="auto"/>
            <w:right w:val="none" w:sz="0" w:space="0" w:color="auto"/>
          </w:divBdr>
        </w:div>
        <w:div w:id="2081827141">
          <w:marLeft w:val="0"/>
          <w:marRight w:val="0"/>
          <w:marTop w:val="0"/>
          <w:marBottom w:val="0"/>
          <w:divBdr>
            <w:top w:val="none" w:sz="0" w:space="0" w:color="auto"/>
            <w:left w:val="none" w:sz="0" w:space="0" w:color="auto"/>
            <w:bottom w:val="none" w:sz="0" w:space="0" w:color="auto"/>
            <w:right w:val="none" w:sz="0" w:space="0" w:color="auto"/>
          </w:divBdr>
          <w:divsChild>
            <w:div w:id="480272317">
              <w:marLeft w:val="0"/>
              <w:marRight w:val="0"/>
              <w:marTop w:val="0"/>
              <w:marBottom w:val="0"/>
              <w:divBdr>
                <w:top w:val="none" w:sz="0" w:space="0" w:color="auto"/>
                <w:left w:val="none" w:sz="0" w:space="0" w:color="auto"/>
                <w:bottom w:val="none" w:sz="0" w:space="0" w:color="auto"/>
                <w:right w:val="none" w:sz="0" w:space="0" w:color="auto"/>
              </w:divBdr>
            </w:div>
          </w:divsChild>
        </w:div>
        <w:div w:id="1804345112">
          <w:marLeft w:val="0"/>
          <w:marRight w:val="0"/>
          <w:marTop w:val="0"/>
          <w:marBottom w:val="0"/>
          <w:divBdr>
            <w:top w:val="none" w:sz="0" w:space="0" w:color="auto"/>
            <w:left w:val="none" w:sz="0" w:space="0" w:color="auto"/>
            <w:bottom w:val="none" w:sz="0" w:space="0" w:color="auto"/>
            <w:right w:val="none" w:sz="0" w:space="0" w:color="auto"/>
          </w:divBdr>
        </w:div>
        <w:div w:id="1656572615">
          <w:marLeft w:val="0"/>
          <w:marRight w:val="0"/>
          <w:marTop w:val="0"/>
          <w:marBottom w:val="0"/>
          <w:divBdr>
            <w:top w:val="none" w:sz="0" w:space="0" w:color="auto"/>
            <w:left w:val="none" w:sz="0" w:space="0" w:color="auto"/>
            <w:bottom w:val="none" w:sz="0" w:space="0" w:color="auto"/>
            <w:right w:val="none" w:sz="0" w:space="0" w:color="auto"/>
          </w:divBdr>
        </w:div>
        <w:div w:id="243882006">
          <w:marLeft w:val="0"/>
          <w:marRight w:val="0"/>
          <w:marTop w:val="0"/>
          <w:marBottom w:val="0"/>
          <w:divBdr>
            <w:top w:val="none" w:sz="0" w:space="0" w:color="auto"/>
            <w:left w:val="none" w:sz="0" w:space="0" w:color="auto"/>
            <w:bottom w:val="none" w:sz="0" w:space="0" w:color="auto"/>
            <w:right w:val="none" w:sz="0" w:space="0" w:color="auto"/>
          </w:divBdr>
        </w:div>
        <w:div w:id="1436975077">
          <w:marLeft w:val="0"/>
          <w:marRight w:val="0"/>
          <w:marTop w:val="0"/>
          <w:marBottom w:val="0"/>
          <w:divBdr>
            <w:top w:val="none" w:sz="0" w:space="0" w:color="auto"/>
            <w:left w:val="none" w:sz="0" w:space="0" w:color="auto"/>
            <w:bottom w:val="none" w:sz="0" w:space="0" w:color="auto"/>
            <w:right w:val="none" w:sz="0" w:space="0" w:color="auto"/>
          </w:divBdr>
        </w:div>
        <w:div w:id="741757069">
          <w:marLeft w:val="0"/>
          <w:marRight w:val="0"/>
          <w:marTop w:val="0"/>
          <w:marBottom w:val="0"/>
          <w:divBdr>
            <w:top w:val="none" w:sz="0" w:space="0" w:color="auto"/>
            <w:left w:val="none" w:sz="0" w:space="0" w:color="auto"/>
            <w:bottom w:val="none" w:sz="0" w:space="0" w:color="auto"/>
            <w:right w:val="none" w:sz="0" w:space="0" w:color="auto"/>
          </w:divBdr>
        </w:div>
        <w:div w:id="1569459986">
          <w:marLeft w:val="0"/>
          <w:marRight w:val="0"/>
          <w:marTop w:val="0"/>
          <w:marBottom w:val="0"/>
          <w:divBdr>
            <w:top w:val="none" w:sz="0" w:space="0" w:color="auto"/>
            <w:left w:val="none" w:sz="0" w:space="0" w:color="auto"/>
            <w:bottom w:val="none" w:sz="0" w:space="0" w:color="auto"/>
            <w:right w:val="none" w:sz="0" w:space="0" w:color="auto"/>
          </w:divBdr>
        </w:div>
        <w:div w:id="129640379">
          <w:marLeft w:val="0"/>
          <w:marRight w:val="0"/>
          <w:marTop w:val="0"/>
          <w:marBottom w:val="0"/>
          <w:divBdr>
            <w:top w:val="none" w:sz="0" w:space="0" w:color="auto"/>
            <w:left w:val="none" w:sz="0" w:space="0" w:color="auto"/>
            <w:bottom w:val="none" w:sz="0" w:space="0" w:color="auto"/>
            <w:right w:val="none" w:sz="0" w:space="0" w:color="auto"/>
          </w:divBdr>
          <w:divsChild>
            <w:div w:id="558784138">
              <w:marLeft w:val="0"/>
              <w:marRight w:val="0"/>
              <w:marTop w:val="0"/>
              <w:marBottom w:val="0"/>
              <w:divBdr>
                <w:top w:val="none" w:sz="0" w:space="0" w:color="auto"/>
                <w:left w:val="none" w:sz="0" w:space="0" w:color="auto"/>
                <w:bottom w:val="none" w:sz="0" w:space="0" w:color="auto"/>
                <w:right w:val="none" w:sz="0" w:space="0" w:color="auto"/>
              </w:divBdr>
            </w:div>
          </w:divsChild>
        </w:div>
        <w:div w:id="516040952">
          <w:marLeft w:val="0"/>
          <w:marRight w:val="0"/>
          <w:marTop w:val="0"/>
          <w:marBottom w:val="0"/>
          <w:divBdr>
            <w:top w:val="none" w:sz="0" w:space="0" w:color="auto"/>
            <w:left w:val="none" w:sz="0" w:space="0" w:color="auto"/>
            <w:bottom w:val="none" w:sz="0" w:space="0" w:color="auto"/>
            <w:right w:val="none" w:sz="0" w:space="0" w:color="auto"/>
          </w:divBdr>
          <w:divsChild>
            <w:div w:id="1390298905">
              <w:marLeft w:val="0"/>
              <w:marRight w:val="0"/>
              <w:marTop w:val="0"/>
              <w:marBottom w:val="0"/>
              <w:divBdr>
                <w:top w:val="none" w:sz="0" w:space="0" w:color="auto"/>
                <w:left w:val="none" w:sz="0" w:space="0" w:color="auto"/>
                <w:bottom w:val="none" w:sz="0" w:space="0" w:color="auto"/>
                <w:right w:val="none" w:sz="0" w:space="0" w:color="auto"/>
              </w:divBdr>
            </w:div>
          </w:divsChild>
        </w:div>
        <w:div w:id="421606505">
          <w:marLeft w:val="0"/>
          <w:marRight w:val="0"/>
          <w:marTop w:val="0"/>
          <w:marBottom w:val="0"/>
          <w:divBdr>
            <w:top w:val="none" w:sz="0" w:space="0" w:color="auto"/>
            <w:left w:val="none" w:sz="0" w:space="0" w:color="auto"/>
            <w:bottom w:val="none" w:sz="0" w:space="0" w:color="auto"/>
            <w:right w:val="none" w:sz="0" w:space="0" w:color="auto"/>
          </w:divBdr>
          <w:divsChild>
            <w:div w:id="2040006443">
              <w:marLeft w:val="0"/>
              <w:marRight w:val="0"/>
              <w:marTop w:val="0"/>
              <w:marBottom w:val="0"/>
              <w:divBdr>
                <w:top w:val="none" w:sz="0" w:space="0" w:color="auto"/>
                <w:left w:val="none" w:sz="0" w:space="0" w:color="auto"/>
                <w:bottom w:val="none" w:sz="0" w:space="0" w:color="auto"/>
                <w:right w:val="none" w:sz="0" w:space="0" w:color="auto"/>
              </w:divBdr>
            </w:div>
            <w:div w:id="198977940">
              <w:marLeft w:val="0"/>
              <w:marRight w:val="0"/>
              <w:marTop w:val="0"/>
              <w:marBottom w:val="0"/>
              <w:divBdr>
                <w:top w:val="none" w:sz="0" w:space="0" w:color="auto"/>
                <w:left w:val="none" w:sz="0" w:space="0" w:color="auto"/>
                <w:bottom w:val="none" w:sz="0" w:space="0" w:color="auto"/>
                <w:right w:val="none" w:sz="0" w:space="0" w:color="auto"/>
              </w:divBdr>
            </w:div>
          </w:divsChild>
        </w:div>
        <w:div w:id="118885244">
          <w:marLeft w:val="0"/>
          <w:marRight w:val="0"/>
          <w:marTop w:val="0"/>
          <w:marBottom w:val="0"/>
          <w:divBdr>
            <w:top w:val="none" w:sz="0" w:space="0" w:color="auto"/>
            <w:left w:val="none" w:sz="0" w:space="0" w:color="auto"/>
            <w:bottom w:val="none" w:sz="0" w:space="0" w:color="auto"/>
            <w:right w:val="none" w:sz="0" w:space="0" w:color="auto"/>
          </w:divBdr>
        </w:div>
        <w:div w:id="69658824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1485</Words>
  <Characters>8469</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cp:lastModifiedBy>Nick Riches</cp:lastModifiedBy>
  <cp:revision>2</cp:revision>
  <dcterms:created xsi:type="dcterms:W3CDTF">2018-11-26T16:16:00Z</dcterms:created>
  <dcterms:modified xsi:type="dcterms:W3CDTF">2018-11-26T16:24:00Z</dcterms:modified>
</cp:coreProperties>
</file>