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B57" w:rsidRPr="00A32B57" w:rsidRDefault="00A32B57">
      <w:pPr>
        <w:rPr>
          <w:b/>
        </w:rPr>
      </w:pPr>
      <w:r>
        <w:rPr>
          <w:b/>
        </w:rPr>
        <w:t>Exec Summary</w:t>
      </w:r>
    </w:p>
    <w:p w:rsidR="00EA3B55" w:rsidRDefault="00A32B57">
      <w:r>
        <w:t>This plan began with a great deal of listening, learning, and consideration; it was crafted collectively and collaboratively, taking into account the ideas, thoughts, suggestions, and dreams of our community. It is a declaration of hope; not a mirror, but a telescope that looks ahead so we can move forward. Because it is a living document, this plan must be made real on a daily basis through hard work and good faith effort.</w:t>
      </w:r>
    </w:p>
    <w:p w:rsidR="00A32B57" w:rsidRDefault="00F62654">
      <w:proofErr w:type="gramStart"/>
      <w:r>
        <w:t>embrace</w:t>
      </w:r>
      <w:proofErr w:type="gramEnd"/>
      <w:r>
        <w:t xml:space="preserve"> change and participate in growth toward a goal that is different from and perhaps more challenging than any experienced.</w:t>
      </w:r>
    </w:p>
    <w:p w:rsidR="00F62654" w:rsidRDefault="00F62654">
      <w:proofErr w:type="gramStart"/>
      <w:r>
        <w:t>a</w:t>
      </w:r>
      <w:proofErr w:type="gramEnd"/>
      <w:r>
        <w:t xml:space="preserve"> teaching-focused university, </w:t>
      </w:r>
      <w:proofErr w:type="spellStart"/>
      <w:r>
        <w:t>Capilano</w:t>
      </w:r>
      <w:proofErr w:type="spellEnd"/>
      <w:r>
        <w:t xml:space="preserve"> will always put student learning first, and as a learning institution we will foster a culture of accountability</w:t>
      </w:r>
    </w:p>
    <w:p w:rsidR="00F62654" w:rsidRDefault="00F62654" w:rsidP="00F62654">
      <w:proofErr w:type="spellStart"/>
      <w:r>
        <w:t>Capilano</w:t>
      </w:r>
      <w:proofErr w:type="spellEnd"/>
      <w:r>
        <w:t xml:space="preserve"> has prepared them to apply and adapt their talents to a changing world through evidence-informed academic methods and state-of-the-art commercial, industrial, and community practices.</w:t>
      </w:r>
    </w:p>
    <w:p w:rsidR="00F62654" w:rsidRDefault="00F62654" w:rsidP="00F62654">
      <w:r>
        <w:t xml:space="preserve">Our programs </w:t>
      </w:r>
      <w:proofErr w:type="spellStart"/>
      <w:r>
        <w:t>favour</w:t>
      </w:r>
      <w:proofErr w:type="spellEnd"/>
      <w:r>
        <w:t xml:space="preserve"> experiential learning and real-world proficiencies, with credentials that are rigorous, current, relevant, valued, and in demand. </w:t>
      </w:r>
      <w:proofErr w:type="spellStart"/>
      <w:r>
        <w:t>Capilano</w:t>
      </w:r>
      <w:proofErr w:type="spellEnd"/>
      <w:r>
        <w:t xml:space="preserve"> students participate in the formation of their professional selves in a transformational context.</w:t>
      </w:r>
    </w:p>
    <w:p w:rsidR="00F62654" w:rsidRDefault="00F62654" w:rsidP="00F62654">
      <w:r>
        <w:t>Students are full partners in this educational enterprise, so we will focus more attention on advocacy and peer learning.</w:t>
      </w:r>
    </w:p>
    <w:p w:rsidR="00F62654" w:rsidRDefault="00F62654" w:rsidP="00F62654">
      <w:r>
        <w:t xml:space="preserve">Potential directions include new possibilities for student access and preparation, pathways to completion, and the nature of a </w:t>
      </w:r>
      <w:proofErr w:type="spellStart"/>
      <w:r>
        <w:t>Capilano</w:t>
      </w:r>
      <w:proofErr w:type="spellEnd"/>
      <w:r>
        <w:t xml:space="preserve"> University degree</w:t>
      </w:r>
    </w:p>
    <w:p w:rsidR="00F62654" w:rsidRDefault="00F62654" w:rsidP="00F62654">
      <w:pPr>
        <w:rPr>
          <w:b/>
        </w:rPr>
      </w:pPr>
      <w:r>
        <w:rPr>
          <w:b/>
        </w:rPr>
        <w:t>A learning university</w:t>
      </w:r>
    </w:p>
    <w:p w:rsidR="00F62654" w:rsidRDefault="00F62654" w:rsidP="00F62654">
      <w:proofErr w:type="gramStart"/>
      <w:r>
        <w:t>serve</w:t>
      </w:r>
      <w:proofErr w:type="gramEnd"/>
      <w:r>
        <w:t xml:space="preserve"> two primary purposes: to deliver instruction that led to </w:t>
      </w:r>
      <w:proofErr w:type="spellStart"/>
      <w:r>
        <w:t>communityspecific</w:t>
      </w:r>
      <w:proofErr w:type="spellEnd"/>
      <w:r>
        <w:t xml:space="preserve"> certificates and diplomas, and to provide </w:t>
      </w:r>
      <w:proofErr w:type="spellStart"/>
      <w:r>
        <w:t>lowerlevel</w:t>
      </w:r>
      <w:proofErr w:type="spellEnd"/>
      <w:r>
        <w:t xml:space="preserve"> courses that enabled students to transfer smoothly to the larger provincial universities.</w:t>
      </w:r>
    </w:p>
    <w:p w:rsidR="00F62654" w:rsidRDefault="00455686" w:rsidP="00F62654">
      <w:r>
        <w:t>university status in 2008; this came in part from a recognition that the college had been successful in developing programs and curriculum that provided graduates with degrees that would contribute to their long-term success.</w:t>
      </w:r>
    </w:p>
    <w:p w:rsidR="00B10B0E" w:rsidRDefault="00B10B0E" w:rsidP="00F62654">
      <w:r>
        <w:t xml:space="preserve">At </w:t>
      </w:r>
      <w:proofErr w:type="spellStart"/>
      <w:r>
        <w:t>Capilano</w:t>
      </w:r>
      <w:proofErr w:type="spellEnd"/>
      <w:r>
        <w:t>, we also embrace three core themes (opportunity, learning, community)</w:t>
      </w:r>
      <w:r w:rsidR="00804409">
        <w:t xml:space="preserve"> (check p. 8)</w:t>
      </w:r>
    </w:p>
    <w:p w:rsidR="00804409" w:rsidRDefault="00804409" w:rsidP="00F62654"/>
    <w:p w:rsidR="00804409" w:rsidRPr="00F62654" w:rsidRDefault="00804409" w:rsidP="00F62654">
      <w:r>
        <w:t xml:space="preserve">A basketball team’s quality, statistically, is based on the ability of </w:t>
      </w:r>
      <w:r w:rsidR="00A22908">
        <w:t xml:space="preserve">its </w:t>
      </w:r>
      <w:r>
        <w:t>best player.</w:t>
      </w:r>
      <w:r w:rsidR="00A22908">
        <w:t xml:space="preserve">  A hyper-dominant player can lead any team to success.  A soccer team, on the other hand, is based on the ability of its worst player.  Teamwork is fundamental to success.  From an operational standpoint, a basketball team aims to make the best better, whereas a soccer team strives to lift the floor, and </w:t>
      </w:r>
      <w:bookmarkStart w:id="0" w:name="_GoBack"/>
      <w:bookmarkEnd w:id="0"/>
    </w:p>
    <w:sectPr w:rsidR="00804409" w:rsidRPr="00F6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27"/>
    <w:rsid w:val="00455686"/>
    <w:rsid w:val="006F24E8"/>
    <w:rsid w:val="00804409"/>
    <w:rsid w:val="00A22908"/>
    <w:rsid w:val="00A32B57"/>
    <w:rsid w:val="00B10B0E"/>
    <w:rsid w:val="00E62427"/>
    <w:rsid w:val="00EA3B55"/>
    <w:rsid w:val="00F6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FF39"/>
  <w15:chartTrackingRefBased/>
  <w15:docId w15:val="{24DFC122-2C54-4FDA-AFF8-57C77B2B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Okanagan College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Rochlin</dc:creator>
  <cp:keywords/>
  <dc:description/>
  <cp:lastModifiedBy>Nicholas Rochlin</cp:lastModifiedBy>
  <cp:revision>6</cp:revision>
  <dcterms:created xsi:type="dcterms:W3CDTF">2019-05-06T22:02:00Z</dcterms:created>
  <dcterms:modified xsi:type="dcterms:W3CDTF">2019-05-06T22:50:00Z</dcterms:modified>
</cp:coreProperties>
</file>