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17 of 35 coins closed higher. Best NEAR +12.9%, weakest PUMP -4.0%.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