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87BB4" w14:textId="77777777" w:rsidR="00A44489" w:rsidRDefault="009501EF">
      <w:pPr>
        <w:pStyle w:val="Author"/>
      </w:pPr>
      <w:r>
        <w:t>Nicholas Anthony Small</w:t>
      </w:r>
    </w:p>
    <w:p w14:paraId="203E91F8" w14:textId="77777777" w:rsidR="00A44489" w:rsidRDefault="009501EF">
      <w:pPr>
        <w:pStyle w:val="Date"/>
      </w:pPr>
      <w:r>
        <w:t>November 1st</w:t>
      </w:r>
      <w:proofErr w:type="gramStart"/>
      <w:r>
        <w:t xml:space="preserve"> 2020</w:t>
      </w:r>
      <w:proofErr w:type="gramEnd"/>
    </w:p>
    <w:p w14:paraId="1B7287F3" w14:textId="77777777" w:rsidR="00A44489" w:rsidRDefault="009501EF">
      <w:pPr>
        <w:pStyle w:val="Heading2"/>
      </w:pPr>
      <w:bookmarkStart w:id="0" w:name="problem-1"/>
      <w:r>
        <w:t>Problem 1</w:t>
      </w:r>
      <w:bookmarkEnd w:id="0"/>
    </w:p>
    <w:p w14:paraId="13D6393E" w14:textId="77777777" w:rsidR="00A44489" w:rsidRDefault="009501EF">
      <w:pPr>
        <w:pStyle w:val="FirstParagraph"/>
      </w:pPr>
      <w:r>
        <w:t>Use the police applicant data:</w:t>
      </w:r>
    </w:p>
    <w:p w14:paraId="1C5EA956" w14:textId="77777777" w:rsidR="00A44489" w:rsidRDefault="009501EF">
      <w:pPr>
        <w:pStyle w:val="SourceCode"/>
      </w:pPr>
      <w:r>
        <w:rPr>
          <w:rStyle w:val="NormalTok"/>
        </w:rPr>
        <w:t>police &lt;-</w:t>
      </w:r>
      <w:r>
        <w:rPr>
          <w:rStyle w:val="StringTok"/>
        </w:rPr>
        <w:t xml:space="preserve"> </w:t>
      </w:r>
      <w:r>
        <w:rPr>
          <w:rStyle w:val="KeywordTok"/>
        </w:rPr>
        <w:t>read.csv</w:t>
      </w:r>
      <w:r>
        <w:rPr>
          <w:rStyle w:val="NormalTok"/>
        </w:rPr>
        <w:t>(</w:t>
      </w:r>
      <w:r>
        <w:rPr>
          <w:rStyle w:val="StringTok"/>
        </w:rPr>
        <w:t>"https://bit.ly/</w:t>
      </w:r>
      <w:proofErr w:type="spellStart"/>
      <w:r>
        <w:rPr>
          <w:rStyle w:val="StringTok"/>
        </w:rPr>
        <w:t>police_applications</w:t>
      </w:r>
      <w:proofErr w:type="spellEnd"/>
      <w:r>
        <w:rPr>
          <w:rStyle w:val="StringTok"/>
        </w:rPr>
        <w:t>"</w:t>
      </w:r>
      <w:r>
        <w:rPr>
          <w:rStyle w:val="NormalTok"/>
        </w:rPr>
        <w:t>)</w:t>
      </w:r>
    </w:p>
    <w:p w14:paraId="7693095A" w14:textId="77777777" w:rsidR="00A44489" w:rsidRDefault="009501EF">
      <w:pPr>
        <w:pStyle w:val="Compact"/>
        <w:numPr>
          <w:ilvl w:val="0"/>
          <w:numId w:val="2"/>
        </w:numPr>
      </w:pPr>
      <w:r>
        <w:t>Perform principal component analysis using the correlation matrix. You do not need to do data cleaning or fixing the direction of variables in this data.</w:t>
      </w:r>
    </w:p>
    <w:p w14:paraId="4DA7FFA8" w14:textId="77777777" w:rsidR="006616DB" w:rsidRDefault="009501EF">
      <w:pPr>
        <w:pStyle w:val="SourceCode"/>
      </w:pPr>
      <w:r>
        <w:rPr>
          <w:rStyle w:val="KeywordTok"/>
        </w:rPr>
        <w:t>library</w:t>
      </w:r>
      <w:r>
        <w:rPr>
          <w:rStyle w:val="NormalTok"/>
        </w:rPr>
        <w:t>(</w:t>
      </w:r>
      <w:proofErr w:type="spellStart"/>
      <w:r>
        <w:rPr>
          <w:rStyle w:val="NormalTok"/>
        </w:rPr>
        <w:t>factoextra</w:t>
      </w:r>
      <w:proofErr w:type="spellEnd"/>
      <w:r>
        <w:rPr>
          <w:rStyle w:val="NormalTok"/>
        </w:rPr>
        <w:t>)</w:t>
      </w:r>
    </w:p>
    <w:p w14:paraId="527CB5C2" w14:textId="457FA9F5" w:rsidR="00A44489" w:rsidRDefault="009501EF">
      <w:pPr>
        <w:pStyle w:val="SourceCode"/>
      </w:pPr>
      <w:r>
        <w:rPr>
          <w:rStyle w:val="NormalTok"/>
        </w:rPr>
        <w:t>pc &lt;-</w:t>
      </w:r>
      <w:r>
        <w:rPr>
          <w:rStyle w:val="StringTok"/>
        </w:rPr>
        <w:t xml:space="preserve"> </w:t>
      </w:r>
      <w:proofErr w:type="spellStart"/>
      <w:proofErr w:type="gramStart"/>
      <w:r>
        <w:rPr>
          <w:rStyle w:val="KeywordTok"/>
        </w:rPr>
        <w:t>princomp</w:t>
      </w:r>
      <w:proofErr w:type="spellEnd"/>
      <w:r>
        <w:rPr>
          <w:rStyle w:val="NormalTok"/>
        </w:rPr>
        <w:t>(</w:t>
      </w:r>
      <w:proofErr w:type="gramEnd"/>
      <w:r>
        <w:rPr>
          <w:rStyle w:val="NormalTok"/>
        </w:rPr>
        <w:t xml:space="preserve">police, </w:t>
      </w:r>
      <w:proofErr w:type="spellStart"/>
      <w:r>
        <w:rPr>
          <w:rStyle w:val="DataTypeTok"/>
        </w:rPr>
        <w:t>cor</w:t>
      </w:r>
      <w:proofErr w:type="spellEnd"/>
      <w:r>
        <w:rPr>
          <w:rStyle w:val="DataTypeTok"/>
        </w:rPr>
        <w:t xml:space="preserve"> =</w:t>
      </w:r>
      <w:r>
        <w:rPr>
          <w:rStyle w:val="NormalTok"/>
        </w:rPr>
        <w:t xml:space="preserve"> T)</w:t>
      </w:r>
      <w:r>
        <w:br/>
      </w:r>
      <w:r>
        <w:rPr>
          <w:rStyle w:val="KeywordTok"/>
        </w:rPr>
        <w:t>biplot</w:t>
      </w:r>
      <w:r>
        <w:rPr>
          <w:rStyle w:val="NormalTok"/>
        </w:rPr>
        <w:t xml:space="preserve">(pc,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proofErr w:type="spellStart"/>
      <w:r>
        <w:rPr>
          <w:rStyle w:val="DataTypeTok"/>
        </w:rPr>
        <w:t>cex</w:t>
      </w:r>
      <w:proofErr w:type="spellEnd"/>
      <w:r>
        <w:rPr>
          <w:rStyle w:val="DataTypeTok"/>
        </w:rPr>
        <w:t xml:space="preserve"> =</w:t>
      </w:r>
      <w:r>
        <w:rPr>
          <w:rStyle w:val="FloatTok"/>
        </w:rPr>
        <w:t>0.6</w:t>
      </w:r>
      <w:r>
        <w:rPr>
          <w:rStyle w:val="NormalTok"/>
        </w:rPr>
        <w:t>)</w:t>
      </w:r>
    </w:p>
    <w:p w14:paraId="1555B9C2" w14:textId="77777777" w:rsidR="00A44489" w:rsidRDefault="009501EF">
      <w:pPr>
        <w:pStyle w:val="FirstParagraph"/>
      </w:pPr>
      <w:r>
        <w:rPr>
          <w:noProof/>
        </w:rPr>
        <w:drawing>
          <wp:inline distT="0" distB="0" distL="0" distR="0" wp14:anchorId="472D6685" wp14:editId="33C2DA2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Ope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C3F8A2" w14:textId="77777777" w:rsidR="00A44489" w:rsidRDefault="009501EF">
      <w:pPr>
        <w:pStyle w:val="Compact"/>
        <w:numPr>
          <w:ilvl w:val="0"/>
          <w:numId w:val="3"/>
        </w:numPr>
      </w:pPr>
      <w:r>
        <w:t>What percentage of the total variance is covered by the first two principal components?</w:t>
      </w:r>
    </w:p>
    <w:p w14:paraId="797FE7D7" w14:textId="77777777" w:rsidR="00A44489" w:rsidRDefault="009501EF">
      <w:pPr>
        <w:pStyle w:val="SourceCode"/>
      </w:pPr>
      <w:r>
        <w:rPr>
          <w:rStyle w:val="CommentTok"/>
        </w:rPr>
        <w:t># 51% Percentage of the total variance is covered by the first two principal components.</w:t>
      </w:r>
      <w:r>
        <w:br/>
      </w:r>
      <w:proofErr w:type="gramStart"/>
      <w:r>
        <w:rPr>
          <w:rStyle w:val="KeywordTok"/>
        </w:rPr>
        <w:t>summary</w:t>
      </w:r>
      <w:r>
        <w:rPr>
          <w:rStyle w:val="NormalTok"/>
        </w:rPr>
        <w:t>(</w:t>
      </w:r>
      <w:proofErr w:type="gramEnd"/>
      <w:r>
        <w:rPr>
          <w:rStyle w:val="NormalTok"/>
        </w:rPr>
        <w:t xml:space="preserve">pc, </w:t>
      </w:r>
      <w:proofErr w:type="spellStart"/>
      <w:r>
        <w:rPr>
          <w:rStyle w:val="DataTypeTok"/>
        </w:rPr>
        <w:t>cor</w:t>
      </w:r>
      <w:proofErr w:type="spellEnd"/>
      <w:r>
        <w:rPr>
          <w:rStyle w:val="DataTypeTok"/>
        </w:rPr>
        <w:t xml:space="preserve"> =</w:t>
      </w:r>
      <w:r>
        <w:rPr>
          <w:rStyle w:val="NormalTok"/>
        </w:rPr>
        <w:t xml:space="preserve"> T)</w:t>
      </w:r>
    </w:p>
    <w:p w14:paraId="3AEE0C15" w14:textId="77777777" w:rsidR="00A44489" w:rsidRDefault="009501EF">
      <w:pPr>
        <w:pStyle w:val="SourceCode"/>
      </w:pPr>
      <w:r>
        <w:rPr>
          <w:rStyle w:val="VerbatimChar"/>
        </w:rPr>
        <w:t>## Importance of components:</w:t>
      </w:r>
      <w:r>
        <w:br/>
      </w:r>
      <w:r>
        <w:rPr>
          <w:rStyle w:val="VerbatimChar"/>
        </w:rPr>
        <w:t>##                           Comp.1    Comp.2     Comp.3     Comp.4     Comp.5</w:t>
      </w:r>
      <w:r>
        <w:br/>
      </w:r>
      <w:r>
        <w:rPr>
          <w:rStyle w:val="VerbatimChar"/>
        </w:rPr>
        <w:t>## Standard deviation     2.2874533 1.5681077 1.14008912 1.11087426 1.0750293</w:t>
      </w:r>
      <w:r>
        <w:rPr>
          <w:rStyle w:val="VerbatimChar"/>
        </w:rPr>
        <w:lastRenderedPageBreak/>
        <w:t>4</w:t>
      </w:r>
      <w:r>
        <w:br/>
      </w:r>
      <w:r>
        <w:rPr>
          <w:rStyle w:val="VerbatimChar"/>
        </w:rPr>
        <w:t>## Proportion of Variance 0.3488295 0.1639308 0.08665355 0.08226944 0.07704587</w:t>
      </w:r>
      <w:r>
        <w:br/>
      </w:r>
      <w:r>
        <w:rPr>
          <w:rStyle w:val="VerbatimChar"/>
        </w:rPr>
        <w:t>## Cumulative Proportion  0.3488295 0.5127603 0.59941382 0.68168326 0.75872913</w:t>
      </w:r>
      <w:r>
        <w:br/>
      </w:r>
      <w:r>
        <w:rPr>
          <w:rStyle w:val="VerbatimChar"/>
        </w:rPr>
        <w:t>##                           Comp.6     Comp.7     Comp.8     Comp.9    Comp.10</w:t>
      </w:r>
      <w:r>
        <w:br/>
      </w:r>
      <w:r>
        <w:rPr>
          <w:rStyle w:val="VerbatimChar"/>
        </w:rPr>
        <w:t>## Standard deviation     0.9286329 0.83740056 0.75504829 0.62158268 0.60463975</w:t>
      </w:r>
      <w:r>
        <w:br/>
      </w:r>
      <w:r>
        <w:rPr>
          <w:rStyle w:val="VerbatimChar"/>
        </w:rPr>
        <w:t>## Proportion of Variance 0.0574906 0.04674931 0.03800653 0.02575767 0.02437261</w:t>
      </w:r>
      <w:r>
        <w:br/>
      </w:r>
      <w:r>
        <w:rPr>
          <w:rStyle w:val="VerbatimChar"/>
        </w:rPr>
        <w:t>## Cumulative Proportion  0.8162197 0.86296905 0.90097558 0.92673324 0.95110586</w:t>
      </w:r>
      <w:r>
        <w:br/>
      </w:r>
      <w:r>
        <w:rPr>
          <w:rStyle w:val="VerbatimChar"/>
        </w:rPr>
        <w:t>##                           Comp.11    Comp.12     Comp.13    Comp.14     Comp.15</w:t>
      </w:r>
      <w:r>
        <w:br/>
      </w:r>
      <w:r>
        <w:rPr>
          <w:rStyle w:val="VerbatimChar"/>
        </w:rPr>
        <w:t>## Standard deviation     0.57163001 0.43703530 0.365630031 0.20815295 0.196566621</w:t>
      </w:r>
      <w:r>
        <w:br/>
      </w:r>
      <w:r>
        <w:rPr>
          <w:rStyle w:val="VerbatimChar"/>
        </w:rPr>
        <w:t>## Proportion of Variance 0.02178406 0.01273332 0.008912355 0.00288851 0.002575896</w:t>
      </w:r>
      <w:r>
        <w:br/>
      </w:r>
      <w:r>
        <w:rPr>
          <w:rStyle w:val="VerbatimChar"/>
        </w:rPr>
        <w:t>## Cumulative Proportion  0.97288992 0.98562324 0.994535594 0.99742410 1.000000000</w:t>
      </w:r>
    </w:p>
    <w:p w14:paraId="59524789" w14:textId="77777777" w:rsidR="00A44489" w:rsidRDefault="009501EF">
      <w:pPr>
        <w:pStyle w:val="SourceCode"/>
      </w:pPr>
      <w:r>
        <w:rPr>
          <w:rStyle w:val="KeywordTok"/>
        </w:rPr>
        <w:t>round</w:t>
      </w:r>
      <w:r>
        <w:rPr>
          <w:rStyle w:val="NormalTok"/>
        </w:rPr>
        <w:t>(</w:t>
      </w:r>
      <w:r>
        <w:rPr>
          <w:rStyle w:val="DecValTok"/>
        </w:rPr>
        <w:t>100</w:t>
      </w:r>
      <w:r>
        <w:rPr>
          <w:rStyle w:val="OperatorTok"/>
        </w:rPr>
        <w:t>*</w:t>
      </w:r>
      <w:r>
        <w:rPr>
          <w:rStyle w:val="KeywordTok"/>
        </w:rPr>
        <w:t>sum</w:t>
      </w:r>
      <w:r>
        <w:rPr>
          <w:rStyle w:val="NormalTok"/>
        </w:rPr>
        <w:t>((pc</w:t>
      </w:r>
      <w:r>
        <w:rPr>
          <w:rStyle w:val="OperatorTok"/>
        </w:rPr>
        <w:t>$</w:t>
      </w:r>
      <w:r>
        <w:rPr>
          <w:rStyle w:val="NormalTok"/>
        </w:rPr>
        <w:t>sdev</w:t>
      </w:r>
      <w:r>
        <w:rPr>
          <w:rStyle w:val="OperatorTok"/>
        </w:rPr>
        <w:t>^</w:t>
      </w:r>
      <w:proofErr w:type="gramStart"/>
      <w:r>
        <w:rPr>
          <w:rStyle w:val="DecValTok"/>
        </w:rPr>
        <w:t>2</w:t>
      </w:r>
      <w:r>
        <w:rPr>
          <w:rStyle w:val="NormalTok"/>
        </w:rPr>
        <w:t>)[</w:t>
      </w:r>
      <w:proofErr w:type="gramEnd"/>
      <w:r>
        <w:rPr>
          <w:rStyle w:val="DecValTok"/>
        </w:rPr>
        <w:t>1</w:t>
      </w:r>
      <w:r>
        <w:rPr>
          <w:rStyle w:val="OperatorTok"/>
        </w:rPr>
        <w:t>:</w:t>
      </w:r>
      <w:r>
        <w:rPr>
          <w:rStyle w:val="DecValTok"/>
        </w:rPr>
        <w:t>2</w:t>
      </w:r>
      <w:r>
        <w:rPr>
          <w:rStyle w:val="NormalTok"/>
        </w:rPr>
        <w:t>])</w:t>
      </w:r>
      <w:r>
        <w:rPr>
          <w:rStyle w:val="OperatorTok"/>
        </w:rPr>
        <w:t>/</w:t>
      </w:r>
      <w:r>
        <w:rPr>
          <w:rStyle w:val="KeywordTok"/>
        </w:rPr>
        <w:t>sum</w:t>
      </w:r>
      <w:r>
        <w:rPr>
          <w:rStyle w:val="NormalTok"/>
        </w:rPr>
        <w:t>(pc</w:t>
      </w:r>
      <w:r>
        <w:rPr>
          <w:rStyle w:val="OperatorTok"/>
        </w:rPr>
        <w:t>$</w:t>
      </w:r>
      <w:r>
        <w:rPr>
          <w:rStyle w:val="NormalTok"/>
        </w:rPr>
        <w:t>sdev</w:t>
      </w:r>
      <w:r>
        <w:rPr>
          <w:rStyle w:val="OperatorTok"/>
        </w:rPr>
        <w:t>^</w:t>
      </w:r>
      <w:r>
        <w:rPr>
          <w:rStyle w:val="DecValTok"/>
        </w:rPr>
        <w:t>2</w:t>
      </w:r>
      <w:r>
        <w:rPr>
          <w:rStyle w:val="NormalTok"/>
        </w:rPr>
        <w:t>),</w:t>
      </w:r>
      <w:r>
        <w:rPr>
          <w:rStyle w:val="DecValTok"/>
        </w:rPr>
        <w:t>1</w:t>
      </w:r>
      <w:r>
        <w:rPr>
          <w:rStyle w:val="NormalTok"/>
        </w:rPr>
        <w:t>)</w:t>
      </w:r>
    </w:p>
    <w:p w14:paraId="448F3EAB" w14:textId="77777777" w:rsidR="00A44489" w:rsidRDefault="009501EF">
      <w:pPr>
        <w:pStyle w:val="SourceCode"/>
      </w:pPr>
      <w:r>
        <w:rPr>
          <w:rStyle w:val="VerbatimChar"/>
        </w:rPr>
        <w:t>## [1] 51.3</w:t>
      </w:r>
    </w:p>
    <w:p w14:paraId="4663EF2D" w14:textId="77777777" w:rsidR="00A44489" w:rsidRDefault="009501EF">
      <w:pPr>
        <w:pStyle w:val="Heading1"/>
      </w:pPr>
      <w:bookmarkStart w:id="1" w:name="X7b90a7e5f308fe270c173de19c714de9f4952ea"/>
      <w:r>
        <w:t xml:space="preserve">Furthermore, visualizing the eigenvalues by showing the percentage of variances vs each principal </w:t>
      </w:r>
      <w:proofErr w:type="gramStart"/>
      <w:r>
        <w:t>components</w:t>
      </w:r>
      <w:proofErr w:type="gramEnd"/>
      <w:r>
        <w:t>.:</w:t>
      </w:r>
      <w:bookmarkEnd w:id="1"/>
    </w:p>
    <w:p w14:paraId="02DB6F03" w14:textId="77777777" w:rsidR="00A44489" w:rsidRDefault="009501EF">
      <w:pPr>
        <w:pStyle w:val="SourceCode"/>
      </w:pPr>
      <w:proofErr w:type="spellStart"/>
      <w:r>
        <w:rPr>
          <w:rStyle w:val="KeywordTok"/>
        </w:rPr>
        <w:t>fviz_eig</w:t>
      </w:r>
      <w:proofErr w:type="spellEnd"/>
      <w:r>
        <w:rPr>
          <w:rStyle w:val="NormalTok"/>
        </w:rPr>
        <w:t>(pc)</w:t>
      </w:r>
    </w:p>
    <w:p w14:paraId="373E7B84" w14:textId="77777777" w:rsidR="00A44489" w:rsidRDefault="009501EF">
      <w:pPr>
        <w:pStyle w:val="FirstParagraph"/>
      </w:pPr>
      <w:r>
        <w:rPr>
          <w:noProof/>
        </w:rPr>
        <w:lastRenderedPageBreak/>
        <w:drawing>
          <wp:inline distT="0" distB="0" distL="0" distR="0" wp14:anchorId="5536E759" wp14:editId="3656267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Open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153DFC" w14:textId="77777777" w:rsidR="00A44489" w:rsidRDefault="009501EF">
      <w:pPr>
        <w:pStyle w:val="Compact"/>
        <w:numPr>
          <w:ilvl w:val="0"/>
          <w:numId w:val="4"/>
        </w:numPr>
      </w:pPr>
      <w:r>
        <w:t>Report the loading coefficients (eigenvector of the correlation matrix) of the first two principal components.</w:t>
      </w:r>
    </w:p>
    <w:p w14:paraId="10F7E4E3" w14:textId="77777777" w:rsidR="00A44489" w:rsidRDefault="009501EF">
      <w:pPr>
        <w:pStyle w:val="SourceCode"/>
      </w:pPr>
      <w:proofErr w:type="spellStart"/>
      <w:r>
        <w:rPr>
          <w:rStyle w:val="NormalTok"/>
        </w:rPr>
        <w:t>pc</w:t>
      </w:r>
      <w:r>
        <w:rPr>
          <w:rStyle w:val="OperatorTok"/>
        </w:rPr>
        <w:t>$</w:t>
      </w:r>
      <w:proofErr w:type="gramStart"/>
      <w:r>
        <w:rPr>
          <w:rStyle w:val="NormalTok"/>
        </w:rPr>
        <w:t>loading</w:t>
      </w:r>
      <w:proofErr w:type="spellEnd"/>
      <w:r>
        <w:rPr>
          <w:rStyle w:val="NormalTok"/>
        </w:rPr>
        <w:t>[</w:t>
      </w:r>
      <w:proofErr w:type="gramEnd"/>
      <w:r>
        <w:rPr>
          <w:rStyle w:val="NormalTok"/>
        </w:rPr>
        <w:t>,</w:t>
      </w:r>
      <w:r>
        <w:rPr>
          <w:rStyle w:val="DecValTok"/>
        </w:rPr>
        <w:t>1</w:t>
      </w:r>
      <w:r>
        <w:rPr>
          <w:rStyle w:val="OperatorTok"/>
        </w:rPr>
        <w:t>:</w:t>
      </w:r>
      <w:r>
        <w:rPr>
          <w:rStyle w:val="DecValTok"/>
        </w:rPr>
        <w:t>2</w:t>
      </w:r>
      <w:r>
        <w:rPr>
          <w:rStyle w:val="NormalTok"/>
        </w:rPr>
        <w:t>]</w:t>
      </w:r>
    </w:p>
    <w:p w14:paraId="11148127" w14:textId="77777777" w:rsidR="00A44489" w:rsidRDefault="009501EF">
      <w:pPr>
        <w:pStyle w:val="SourceCode"/>
      </w:pPr>
      <w:r>
        <w:rPr>
          <w:rStyle w:val="VerbatimChar"/>
        </w:rPr>
        <w:t>##             Comp.1        Comp.2</w:t>
      </w:r>
      <w:r>
        <w:br/>
      </w:r>
      <w:r>
        <w:rPr>
          <w:rStyle w:val="VerbatimChar"/>
        </w:rPr>
        <w:t>## REACT   0.05074485  0.1610889135</w:t>
      </w:r>
      <w:r>
        <w:br/>
      </w:r>
      <w:r>
        <w:rPr>
          <w:rStyle w:val="VerbatimChar"/>
        </w:rPr>
        <w:t>## HEIGHT  0.30938720 -0.1948652676</w:t>
      </w:r>
      <w:r>
        <w:br/>
      </w:r>
      <w:r>
        <w:rPr>
          <w:rStyle w:val="VerbatimChar"/>
        </w:rPr>
        <w:t>## WEIGHT  0.41586867 -0.0326183906</w:t>
      </w:r>
      <w:r>
        <w:br/>
      </w:r>
      <w:r>
        <w:rPr>
          <w:rStyle w:val="VerbatimChar"/>
        </w:rPr>
        <w:t>## SHLDR   0.29939671 -0.2082727762</w:t>
      </w:r>
      <w:r>
        <w:br/>
      </w:r>
      <w:r>
        <w:rPr>
          <w:rStyle w:val="VerbatimChar"/>
        </w:rPr>
        <w:t>## PELVIC  0.29314755 -0.2013196634</w:t>
      </w:r>
      <w:r>
        <w:br/>
      </w:r>
      <w:r>
        <w:rPr>
          <w:rStyle w:val="VerbatimChar"/>
        </w:rPr>
        <w:t>## CHEST   0.36054275 -0.0005222451</w:t>
      </w:r>
      <w:r>
        <w:br/>
      </w:r>
      <w:r>
        <w:rPr>
          <w:rStyle w:val="VerbatimChar"/>
        </w:rPr>
        <w:t>## THIGH   0.28379796  0.3034561646</w:t>
      </w:r>
      <w:r>
        <w:br/>
      </w:r>
      <w:r>
        <w:rPr>
          <w:rStyle w:val="VerbatimChar"/>
        </w:rPr>
        <w:t>## PULSE  -0.11804080  0.3828513742</w:t>
      </w:r>
      <w:r>
        <w:br/>
      </w:r>
      <w:r>
        <w:rPr>
          <w:rStyle w:val="VerbatimChar"/>
        </w:rPr>
        <w:t>## DIAST  -0.03411639  0.2639467180</w:t>
      </w:r>
      <w:r>
        <w:br/>
      </w:r>
      <w:r>
        <w:rPr>
          <w:rStyle w:val="VerbatimChar"/>
        </w:rPr>
        <w:t>## CHNUP  -0.29172354 -0.2346251379</w:t>
      </w:r>
      <w:r>
        <w:br/>
      </w:r>
      <w:r>
        <w:rPr>
          <w:rStyle w:val="VerbatimChar"/>
        </w:rPr>
        <w:t>## BREATH  0.25261897 -0.0262139810</w:t>
      </w:r>
      <w:r>
        <w:br/>
      </w:r>
      <w:r>
        <w:rPr>
          <w:rStyle w:val="VerbatimChar"/>
        </w:rPr>
        <w:t>## RECVR  -0.02075408  0.4537337307</w:t>
      </w:r>
      <w:r>
        <w:br/>
      </w:r>
      <w:r>
        <w:rPr>
          <w:rStyle w:val="VerbatimChar"/>
        </w:rPr>
        <w:t>## SPEED  -0.03228068 -0.4821396135</w:t>
      </w:r>
      <w:r>
        <w:br/>
      </w:r>
      <w:r>
        <w:rPr>
          <w:rStyle w:val="VerbatimChar"/>
        </w:rPr>
        <w:t>## ENDUR  -0.20471081 -0.0352845349</w:t>
      </w:r>
      <w:r>
        <w:br/>
      </w:r>
      <w:r>
        <w:rPr>
          <w:rStyle w:val="VerbatimChar"/>
        </w:rPr>
        <w:t>## FAT     0.36777130  0.2178618386</w:t>
      </w:r>
    </w:p>
    <w:p w14:paraId="5AAB80D8" w14:textId="77777777" w:rsidR="00A44489" w:rsidRDefault="009501EF">
      <w:pPr>
        <w:pStyle w:val="Compact"/>
        <w:numPr>
          <w:ilvl w:val="0"/>
          <w:numId w:val="5"/>
        </w:numPr>
      </w:pPr>
      <w:r>
        <w:t>Describe what information we can extract from the first two principal components? Explain. (You need to interpret the loading of the first two PCs)</w:t>
      </w:r>
    </w:p>
    <w:p w14:paraId="63668C5B" w14:textId="3F4A3A52" w:rsidR="0043259A" w:rsidRDefault="0043259A">
      <w:pPr>
        <w:pStyle w:val="Heading2"/>
      </w:pPr>
      <w:bookmarkStart w:id="2" w:name="problem-2"/>
      <w:r>
        <w:rPr>
          <w:rFonts w:ascii="Georgia" w:hAnsi="Georgia"/>
          <w:color w:val="111111"/>
          <w:sz w:val="21"/>
          <w:szCs w:val="21"/>
          <w:shd w:val="clear" w:color="auto" w:fill="FFFFFF"/>
        </w:rPr>
        <w:lastRenderedPageBreak/>
        <w:t>The first pc explains the size of applicants and the second one the athletic performance.</w:t>
      </w:r>
    </w:p>
    <w:p w14:paraId="019E221D" w14:textId="061B610B" w:rsidR="00A44489" w:rsidRDefault="009501EF">
      <w:pPr>
        <w:pStyle w:val="Heading2"/>
      </w:pPr>
      <w:r>
        <w:t>Problem 2</w:t>
      </w:r>
      <w:bookmarkEnd w:id="2"/>
    </w:p>
    <w:p w14:paraId="2A8F6052" w14:textId="77777777" w:rsidR="00A44489" w:rsidRDefault="009501EF">
      <w:pPr>
        <w:pStyle w:val="FirstParagraph"/>
      </w:pPr>
      <w:r>
        <w:t xml:space="preserve">Use crime </w:t>
      </w:r>
      <w:proofErr w:type="gramStart"/>
      <w:r>
        <w:t>data :</w:t>
      </w:r>
      <w:proofErr w:type="gramEnd"/>
    </w:p>
    <w:p w14:paraId="596EE817" w14:textId="77777777" w:rsidR="00A44489" w:rsidRDefault="009501EF">
      <w:pPr>
        <w:pStyle w:val="SourceCode"/>
      </w:pPr>
      <w:r>
        <w:rPr>
          <w:rStyle w:val="VerbatimChar"/>
        </w:rPr>
        <w:t>##            MURDER RAPE ROBBERY ASSAULT BURGLARY LARCENY  AUTO</w:t>
      </w:r>
      <w:r>
        <w:br/>
      </w:r>
      <w:r>
        <w:rPr>
          <w:rStyle w:val="VerbatimChar"/>
        </w:rPr>
        <w:t>## ALABAMA      14.2 25.2    96.8   278.3   1135.5  1881.9 280.7</w:t>
      </w:r>
      <w:r>
        <w:br/>
      </w:r>
      <w:r>
        <w:rPr>
          <w:rStyle w:val="VerbatimChar"/>
        </w:rPr>
        <w:t>## ALASKA       10.8 51.6    96.8   284.0   1331.7  3369.8 753.3</w:t>
      </w:r>
      <w:r>
        <w:br/>
      </w:r>
      <w:r>
        <w:rPr>
          <w:rStyle w:val="VerbatimChar"/>
        </w:rPr>
        <w:t>## ARIZONA       9.5 34.2   138.2   312.3   2346.1  4467.4 439.5</w:t>
      </w:r>
      <w:r>
        <w:br/>
      </w:r>
      <w:r>
        <w:rPr>
          <w:rStyle w:val="VerbatimChar"/>
        </w:rPr>
        <w:t>## ARKANSAS      8.8 27.6    83.2   203.4    972.6  1862.1 183.4</w:t>
      </w:r>
      <w:r>
        <w:br/>
      </w:r>
      <w:r>
        <w:rPr>
          <w:rStyle w:val="VerbatimChar"/>
        </w:rPr>
        <w:t>## CALIFORNIA   11.5 49.4   287.0   358.0   2139.4  3499.8 663.5</w:t>
      </w:r>
      <w:r>
        <w:br/>
      </w:r>
      <w:r>
        <w:rPr>
          <w:rStyle w:val="VerbatimChar"/>
        </w:rPr>
        <w:t>## COLORADO      6.3 42.0   170.7   292.9   1935.2  3903.2 477.1</w:t>
      </w:r>
    </w:p>
    <w:p w14:paraId="0ECA91B0" w14:textId="77777777" w:rsidR="00A44489" w:rsidRDefault="009501EF">
      <w:pPr>
        <w:pStyle w:val="Compact"/>
        <w:numPr>
          <w:ilvl w:val="0"/>
          <w:numId w:val="6"/>
        </w:numPr>
      </w:pPr>
      <w:r>
        <w:t>Perform the principal components using the correlation matrix. You do not need to do data cleaning or fixing the direction of variables in this data.</w:t>
      </w:r>
    </w:p>
    <w:p w14:paraId="0C43C822" w14:textId="77777777" w:rsidR="00A44489" w:rsidRDefault="009501EF">
      <w:pPr>
        <w:pStyle w:val="SourceCode"/>
      </w:pPr>
      <w:r>
        <w:rPr>
          <w:rStyle w:val="NormalTok"/>
        </w:rPr>
        <w:t>pc1 &lt;-</w:t>
      </w:r>
      <w:r>
        <w:rPr>
          <w:rStyle w:val="StringTok"/>
        </w:rPr>
        <w:t xml:space="preserve"> </w:t>
      </w:r>
      <w:proofErr w:type="spellStart"/>
      <w:proofErr w:type="gramStart"/>
      <w:r>
        <w:rPr>
          <w:rStyle w:val="KeywordTok"/>
        </w:rPr>
        <w:t>princomp</w:t>
      </w:r>
      <w:proofErr w:type="spellEnd"/>
      <w:r>
        <w:rPr>
          <w:rStyle w:val="NormalTok"/>
        </w:rPr>
        <w:t>(</w:t>
      </w:r>
      <w:proofErr w:type="gramEnd"/>
      <w:r>
        <w:rPr>
          <w:rStyle w:val="NormalTok"/>
        </w:rPr>
        <w:t xml:space="preserve">crime, </w:t>
      </w:r>
      <w:proofErr w:type="spellStart"/>
      <w:r>
        <w:rPr>
          <w:rStyle w:val="DataTypeTok"/>
        </w:rPr>
        <w:t>cor</w:t>
      </w:r>
      <w:proofErr w:type="spellEnd"/>
      <w:r>
        <w:rPr>
          <w:rStyle w:val="DataTypeTok"/>
        </w:rPr>
        <w:t xml:space="preserve"> =</w:t>
      </w:r>
      <w:r>
        <w:rPr>
          <w:rStyle w:val="NormalTok"/>
        </w:rPr>
        <w:t xml:space="preserve"> </w:t>
      </w:r>
      <w:r>
        <w:rPr>
          <w:rStyle w:val="OtherTok"/>
        </w:rPr>
        <w:t>TRUE</w:t>
      </w:r>
      <w:r>
        <w:rPr>
          <w:rStyle w:val="NormalTok"/>
        </w:rPr>
        <w:t>)</w:t>
      </w:r>
    </w:p>
    <w:p w14:paraId="1F6186DD" w14:textId="77777777" w:rsidR="00A44489" w:rsidRDefault="009501EF">
      <w:pPr>
        <w:pStyle w:val="Compact"/>
        <w:numPr>
          <w:ilvl w:val="0"/>
          <w:numId w:val="7"/>
        </w:numPr>
      </w:pPr>
      <w:r>
        <w:t>What percentage of the total variance is covered by the first two principal components?</w:t>
      </w:r>
    </w:p>
    <w:p w14:paraId="7B7F7CD6" w14:textId="77777777" w:rsidR="00A44489" w:rsidRDefault="009501EF">
      <w:pPr>
        <w:pStyle w:val="SourceCode"/>
      </w:pPr>
      <w:r>
        <w:rPr>
          <w:rStyle w:val="CommentTok"/>
        </w:rPr>
        <w:t># 76.5 Percentage of the total variance is covered by the first two principal components.</w:t>
      </w:r>
      <w:r>
        <w:br/>
      </w:r>
      <w:proofErr w:type="gramStart"/>
      <w:r>
        <w:rPr>
          <w:rStyle w:val="KeywordTok"/>
        </w:rPr>
        <w:t>summary</w:t>
      </w:r>
      <w:r>
        <w:rPr>
          <w:rStyle w:val="NormalTok"/>
        </w:rPr>
        <w:t>(</w:t>
      </w:r>
      <w:proofErr w:type="gramEnd"/>
      <w:r>
        <w:rPr>
          <w:rStyle w:val="NormalTok"/>
        </w:rPr>
        <w:t xml:space="preserve">pc1, </w:t>
      </w:r>
      <w:proofErr w:type="spellStart"/>
      <w:r>
        <w:rPr>
          <w:rStyle w:val="DataTypeTok"/>
        </w:rPr>
        <w:t>cor</w:t>
      </w:r>
      <w:proofErr w:type="spellEnd"/>
      <w:r>
        <w:rPr>
          <w:rStyle w:val="DataTypeTok"/>
        </w:rPr>
        <w:t xml:space="preserve"> =</w:t>
      </w:r>
      <w:r>
        <w:rPr>
          <w:rStyle w:val="NormalTok"/>
        </w:rPr>
        <w:t xml:space="preserve"> T)</w:t>
      </w:r>
    </w:p>
    <w:p w14:paraId="64E5128E" w14:textId="77777777" w:rsidR="00A44489" w:rsidRDefault="009501EF">
      <w:pPr>
        <w:pStyle w:val="SourceCode"/>
      </w:pPr>
      <w:r>
        <w:rPr>
          <w:rStyle w:val="VerbatimChar"/>
        </w:rPr>
        <w:t>## Importance of components:</w:t>
      </w:r>
      <w:r>
        <w:br/>
      </w:r>
      <w:r>
        <w:rPr>
          <w:rStyle w:val="VerbatimChar"/>
        </w:rPr>
        <w:t>##                           Comp.1    Comp.2    Comp.3     Comp.4     Comp.5</w:t>
      </w:r>
      <w:r>
        <w:br/>
      </w:r>
      <w:r>
        <w:rPr>
          <w:rStyle w:val="VerbatimChar"/>
        </w:rPr>
        <w:t>## Standard deviation     2.0285363 1.1129788 0.8519487 0.56252293 0.50791186</w:t>
      </w:r>
      <w:r>
        <w:br/>
      </w:r>
      <w:r>
        <w:rPr>
          <w:rStyle w:val="VerbatimChar"/>
        </w:rPr>
        <w:t>## Proportion of Variance 0.5878514 0.1769603 0.1036881 0.04520458 0.03685349</w:t>
      </w:r>
      <w:r>
        <w:br/>
      </w:r>
      <w:r>
        <w:rPr>
          <w:rStyle w:val="VerbatimChar"/>
        </w:rPr>
        <w:t>## Cumulative Proportion  0.5878514 0.7648116 0.8684997 0.91370429 0.95055778</w:t>
      </w:r>
      <w:r>
        <w:br/>
      </w:r>
      <w:r>
        <w:rPr>
          <w:rStyle w:val="VerbatimChar"/>
        </w:rPr>
        <w:t>##                            Comp.6     Comp.7</w:t>
      </w:r>
      <w:r>
        <w:br/>
      </w:r>
      <w:r>
        <w:rPr>
          <w:rStyle w:val="VerbatimChar"/>
        </w:rPr>
        <w:t>## Standard deviation     0.47121064 0.35221592</w:t>
      </w:r>
      <w:r>
        <w:br/>
      </w:r>
      <w:r>
        <w:rPr>
          <w:rStyle w:val="VerbatimChar"/>
        </w:rPr>
        <w:t>## Proportion of Variance 0.03171992 0.01772229</w:t>
      </w:r>
      <w:r>
        <w:br/>
      </w:r>
      <w:r>
        <w:rPr>
          <w:rStyle w:val="VerbatimChar"/>
        </w:rPr>
        <w:t>## Cumulative Proportion  0.98227771 1.00000000</w:t>
      </w:r>
    </w:p>
    <w:p w14:paraId="4305B252" w14:textId="77777777" w:rsidR="00A44489" w:rsidRDefault="009501EF">
      <w:pPr>
        <w:pStyle w:val="SourceCode"/>
      </w:pPr>
      <w:r>
        <w:rPr>
          <w:rStyle w:val="KeywordTok"/>
        </w:rPr>
        <w:t>round</w:t>
      </w:r>
      <w:r>
        <w:rPr>
          <w:rStyle w:val="NormalTok"/>
        </w:rPr>
        <w:t>(</w:t>
      </w:r>
      <w:r>
        <w:rPr>
          <w:rStyle w:val="DecValTok"/>
        </w:rPr>
        <w:t>100</w:t>
      </w:r>
      <w:r>
        <w:rPr>
          <w:rStyle w:val="OperatorTok"/>
        </w:rPr>
        <w:t>*</w:t>
      </w:r>
      <w:r>
        <w:rPr>
          <w:rStyle w:val="KeywordTok"/>
        </w:rPr>
        <w:t>sum</w:t>
      </w:r>
      <w:r>
        <w:rPr>
          <w:rStyle w:val="NormalTok"/>
        </w:rPr>
        <w:t>((pc1</w:t>
      </w:r>
      <w:r>
        <w:rPr>
          <w:rStyle w:val="OperatorTok"/>
        </w:rPr>
        <w:t>$</w:t>
      </w:r>
      <w:r>
        <w:rPr>
          <w:rStyle w:val="NormalTok"/>
        </w:rPr>
        <w:t>sdev</w:t>
      </w:r>
      <w:r>
        <w:rPr>
          <w:rStyle w:val="OperatorTok"/>
        </w:rPr>
        <w:t>^</w:t>
      </w:r>
      <w:proofErr w:type="gramStart"/>
      <w:r>
        <w:rPr>
          <w:rStyle w:val="DecValTok"/>
        </w:rPr>
        <w:t>2</w:t>
      </w:r>
      <w:r>
        <w:rPr>
          <w:rStyle w:val="NormalTok"/>
        </w:rPr>
        <w:t>)[</w:t>
      </w:r>
      <w:proofErr w:type="gramEnd"/>
      <w:r>
        <w:rPr>
          <w:rStyle w:val="DecValTok"/>
        </w:rPr>
        <w:t>1</w:t>
      </w:r>
      <w:r>
        <w:rPr>
          <w:rStyle w:val="OperatorTok"/>
        </w:rPr>
        <w:t>:</w:t>
      </w:r>
      <w:r>
        <w:rPr>
          <w:rStyle w:val="DecValTok"/>
        </w:rPr>
        <w:t>2</w:t>
      </w:r>
      <w:r>
        <w:rPr>
          <w:rStyle w:val="NormalTok"/>
        </w:rPr>
        <w:t>])</w:t>
      </w:r>
      <w:r>
        <w:rPr>
          <w:rStyle w:val="OperatorTok"/>
        </w:rPr>
        <w:t>/</w:t>
      </w:r>
      <w:r>
        <w:rPr>
          <w:rStyle w:val="KeywordTok"/>
        </w:rPr>
        <w:t>sum</w:t>
      </w:r>
      <w:r>
        <w:rPr>
          <w:rStyle w:val="NormalTok"/>
        </w:rPr>
        <w:t>(pc1</w:t>
      </w:r>
      <w:r>
        <w:rPr>
          <w:rStyle w:val="OperatorTok"/>
        </w:rPr>
        <w:t>$</w:t>
      </w:r>
      <w:r>
        <w:rPr>
          <w:rStyle w:val="NormalTok"/>
        </w:rPr>
        <w:t>sdev</w:t>
      </w:r>
      <w:r>
        <w:rPr>
          <w:rStyle w:val="OperatorTok"/>
        </w:rPr>
        <w:t>^</w:t>
      </w:r>
      <w:r>
        <w:rPr>
          <w:rStyle w:val="DecValTok"/>
        </w:rPr>
        <w:t>2</w:t>
      </w:r>
      <w:r>
        <w:rPr>
          <w:rStyle w:val="NormalTok"/>
        </w:rPr>
        <w:t>),</w:t>
      </w:r>
      <w:r>
        <w:rPr>
          <w:rStyle w:val="DecValTok"/>
        </w:rPr>
        <w:t>1</w:t>
      </w:r>
      <w:r>
        <w:rPr>
          <w:rStyle w:val="NormalTok"/>
        </w:rPr>
        <w:t>)</w:t>
      </w:r>
    </w:p>
    <w:p w14:paraId="4C96BA5F" w14:textId="77777777" w:rsidR="00A44489" w:rsidRDefault="009501EF">
      <w:pPr>
        <w:pStyle w:val="SourceCode"/>
      </w:pPr>
      <w:r>
        <w:rPr>
          <w:rStyle w:val="VerbatimChar"/>
        </w:rPr>
        <w:t>## [1] 76.5</w:t>
      </w:r>
    </w:p>
    <w:p w14:paraId="4D78AC65" w14:textId="77777777" w:rsidR="00A44489" w:rsidRDefault="009501EF">
      <w:pPr>
        <w:pStyle w:val="Heading1"/>
      </w:pPr>
      <w:bookmarkStart w:id="3" w:name="X92866cd633db0eab6b81605d520f26229bc3073"/>
      <w:r>
        <w:t xml:space="preserve">Furthermore, visualizing the eigenvalues by showing the percentage of variances vs each principal </w:t>
      </w:r>
      <w:proofErr w:type="gramStart"/>
      <w:r>
        <w:t>components</w:t>
      </w:r>
      <w:proofErr w:type="gramEnd"/>
      <w:r>
        <w:t>.:</w:t>
      </w:r>
      <w:bookmarkEnd w:id="3"/>
    </w:p>
    <w:p w14:paraId="297A8F63" w14:textId="77777777" w:rsidR="00A44489" w:rsidRDefault="009501EF">
      <w:pPr>
        <w:pStyle w:val="SourceCode"/>
      </w:pPr>
      <w:proofErr w:type="spellStart"/>
      <w:r>
        <w:rPr>
          <w:rStyle w:val="KeywordTok"/>
        </w:rPr>
        <w:t>fviz_eig</w:t>
      </w:r>
      <w:proofErr w:type="spellEnd"/>
      <w:r>
        <w:rPr>
          <w:rStyle w:val="NormalTok"/>
        </w:rPr>
        <w:t>(pc1)</w:t>
      </w:r>
    </w:p>
    <w:p w14:paraId="5DDB83A2" w14:textId="77777777" w:rsidR="00A44489" w:rsidRDefault="009501EF">
      <w:pPr>
        <w:pStyle w:val="FirstParagraph"/>
      </w:pPr>
      <w:r>
        <w:rPr>
          <w:noProof/>
        </w:rPr>
        <w:lastRenderedPageBreak/>
        <w:drawing>
          <wp:inline distT="0" distB="0" distL="0" distR="0" wp14:anchorId="220F4521" wp14:editId="3EDBD3E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Open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955C04F" w14:textId="77777777" w:rsidR="00A44489" w:rsidRDefault="009501EF">
      <w:pPr>
        <w:pStyle w:val="Compact"/>
        <w:numPr>
          <w:ilvl w:val="0"/>
          <w:numId w:val="8"/>
        </w:numPr>
      </w:pPr>
      <w:r>
        <w:t>Report the loading coefficients (eigenvector of the correlation matrix) of the first two principal components.</w:t>
      </w:r>
    </w:p>
    <w:p w14:paraId="79BF6419" w14:textId="77777777" w:rsidR="00A44489" w:rsidRDefault="009501EF">
      <w:pPr>
        <w:pStyle w:val="SourceCode"/>
      </w:pPr>
      <w:r>
        <w:rPr>
          <w:rStyle w:val="NormalTok"/>
        </w:rPr>
        <w:t>pc1</w:t>
      </w:r>
      <w:r>
        <w:rPr>
          <w:rStyle w:val="OperatorTok"/>
        </w:rPr>
        <w:t>$</w:t>
      </w:r>
      <w:proofErr w:type="gramStart"/>
      <w:r>
        <w:rPr>
          <w:rStyle w:val="NormalTok"/>
        </w:rPr>
        <w:t>loading[</w:t>
      </w:r>
      <w:proofErr w:type="gramEnd"/>
      <w:r>
        <w:rPr>
          <w:rStyle w:val="NormalTok"/>
        </w:rPr>
        <w:t>,</w:t>
      </w:r>
      <w:r>
        <w:rPr>
          <w:rStyle w:val="DecValTok"/>
        </w:rPr>
        <w:t>1</w:t>
      </w:r>
      <w:r>
        <w:rPr>
          <w:rStyle w:val="OperatorTok"/>
        </w:rPr>
        <w:t>:</w:t>
      </w:r>
      <w:r>
        <w:rPr>
          <w:rStyle w:val="DecValTok"/>
        </w:rPr>
        <w:t>2</w:t>
      </w:r>
      <w:r>
        <w:rPr>
          <w:rStyle w:val="NormalTok"/>
        </w:rPr>
        <w:t>]</w:t>
      </w:r>
    </w:p>
    <w:p w14:paraId="3E700546" w14:textId="77777777" w:rsidR="00A44489" w:rsidRDefault="009501EF">
      <w:pPr>
        <w:pStyle w:val="SourceCode"/>
      </w:pPr>
      <w:r>
        <w:rPr>
          <w:rStyle w:val="VerbatimChar"/>
        </w:rPr>
        <w:t>##             Comp.1      Comp.2</w:t>
      </w:r>
      <w:r>
        <w:br/>
      </w:r>
      <w:r>
        <w:rPr>
          <w:rStyle w:val="VerbatimChar"/>
        </w:rPr>
        <w:t xml:space="preserve">## MURDER   </w:t>
      </w:r>
      <w:proofErr w:type="gramStart"/>
      <w:r>
        <w:rPr>
          <w:rStyle w:val="VerbatimChar"/>
        </w:rPr>
        <w:t>0.3002792  0</w:t>
      </w:r>
      <w:proofErr w:type="gramEnd"/>
      <w:r>
        <w:rPr>
          <w:rStyle w:val="VerbatimChar"/>
        </w:rPr>
        <w:t>.62917444</w:t>
      </w:r>
      <w:r>
        <w:br/>
      </w:r>
      <w:r>
        <w:rPr>
          <w:rStyle w:val="VerbatimChar"/>
        </w:rPr>
        <w:t>## RAPE     0.4317594  0.16943512</w:t>
      </w:r>
      <w:r>
        <w:br/>
      </w:r>
      <w:r>
        <w:rPr>
          <w:rStyle w:val="VerbatimChar"/>
        </w:rPr>
        <w:t>## ROBBERY  0.3968755 -0.04224698</w:t>
      </w:r>
      <w:r>
        <w:br/>
      </w:r>
      <w:r>
        <w:rPr>
          <w:rStyle w:val="VerbatimChar"/>
        </w:rPr>
        <w:t>## ASSAULT  0.3966517  0.34352815</w:t>
      </w:r>
      <w:r>
        <w:br/>
      </w:r>
      <w:r>
        <w:rPr>
          <w:rStyle w:val="VerbatimChar"/>
        </w:rPr>
        <w:t>## BURGLARY 0.4401572 -0.20334059</w:t>
      </w:r>
      <w:r>
        <w:br/>
      </w:r>
      <w:r>
        <w:rPr>
          <w:rStyle w:val="VerbatimChar"/>
        </w:rPr>
        <w:t>## LARCENY  0.3573595 -0.40231912</w:t>
      </w:r>
      <w:r>
        <w:br/>
      </w:r>
      <w:r>
        <w:rPr>
          <w:rStyle w:val="VerbatimChar"/>
        </w:rPr>
        <w:t>## AUTO     0.2951768 -0.50242093</w:t>
      </w:r>
    </w:p>
    <w:p w14:paraId="6A87215F" w14:textId="77777777" w:rsidR="00A44489" w:rsidRDefault="009501EF">
      <w:pPr>
        <w:pStyle w:val="Compact"/>
        <w:numPr>
          <w:ilvl w:val="0"/>
          <w:numId w:val="9"/>
        </w:numPr>
      </w:pPr>
      <w:r>
        <w:t>Describe what information we can extract from the first two principal components? Explain. (You need to interpret the loading of the first two PCs)</w:t>
      </w:r>
    </w:p>
    <w:p w14:paraId="70089A75" w14:textId="55BAE484" w:rsidR="006F2287" w:rsidRPr="00D01DE1" w:rsidRDefault="00D01DE1" w:rsidP="006F2287">
      <w:pPr>
        <w:pStyle w:val="BodyText"/>
        <w:rPr>
          <w:b/>
          <w:bCs/>
        </w:rPr>
      </w:pPr>
      <w:r w:rsidRPr="00D01DE1">
        <w:rPr>
          <w:rFonts w:ascii="Georgia" w:hAnsi="Georgia"/>
          <w:b/>
          <w:bCs/>
          <w:color w:val="111111"/>
          <w:sz w:val="21"/>
          <w:szCs w:val="21"/>
          <w:shd w:val="clear" w:color="auto" w:fill="FFFFFF"/>
        </w:rPr>
        <w:t>pc1 explains the overall crime, pc2 explains the specialty in violent vs non-violent crime.</w:t>
      </w:r>
    </w:p>
    <w:p w14:paraId="05DB0E1D" w14:textId="77777777" w:rsidR="00A44489" w:rsidRDefault="009501EF">
      <w:pPr>
        <w:pStyle w:val="Compact"/>
        <w:numPr>
          <w:ilvl w:val="0"/>
          <w:numId w:val="10"/>
        </w:numPr>
      </w:pPr>
      <w:r>
        <w:t>Construct the biplot graph of the crime data. Interpret the resulting biplot graph for “MISSISSIPPI,” “NEVADA,” and “HAWAII.” (You can validate your conclusions by looking at the actual standardized (scaled) data values.)</w:t>
      </w:r>
    </w:p>
    <w:p w14:paraId="3FB91A4B" w14:textId="77777777" w:rsidR="00A44489" w:rsidRDefault="009501EF">
      <w:pPr>
        <w:pStyle w:val="SourceCode"/>
      </w:pPr>
      <w:proofErr w:type="gramStart"/>
      <w:r>
        <w:rPr>
          <w:rStyle w:val="KeywordTok"/>
        </w:rPr>
        <w:t>biplot</w:t>
      </w:r>
      <w:r>
        <w:rPr>
          <w:rStyle w:val="NormalTok"/>
        </w:rPr>
        <w:t>(</w:t>
      </w:r>
      <w:proofErr w:type="gramEnd"/>
      <w:r>
        <w:rPr>
          <w:rStyle w:val="DataTypeTok"/>
        </w:rPr>
        <w:t>x =</w:t>
      </w:r>
      <w:r>
        <w:rPr>
          <w:rStyle w:val="NormalTok"/>
        </w:rPr>
        <w:t xml:space="preserve"> pc1, </w:t>
      </w:r>
      <w:r>
        <w:rPr>
          <w:rStyle w:val="DataTypeTok"/>
        </w:rPr>
        <w:t>scale =</w:t>
      </w:r>
      <w:r>
        <w:rPr>
          <w:rStyle w:val="NormalTok"/>
        </w:rPr>
        <w:t xml:space="preserve"> </w:t>
      </w:r>
      <w:r>
        <w:rPr>
          <w:rStyle w:val="DecValTok"/>
        </w:rPr>
        <w:t>0</w:t>
      </w:r>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0.6</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"blue4"</w:t>
      </w:r>
      <w:r>
        <w:rPr>
          <w:rStyle w:val="NormalTok"/>
        </w:rPr>
        <w:t xml:space="preserve">, </w:t>
      </w:r>
      <w:r>
        <w:rPr>
          <w:rStyle w:val="StringTok"/>
        </w:rPr>
        <w:t>"brown3"</w:t>
      </w:r>
      <w:r>
        <w:rPr>
          <w:rStyle w:val="NormalTok"/>
        </w:rPr>
        <w:t>))</w:t>
      </w:r>
    </w:p>
    <w:p w14:paraId="3B328C15" w14:textId="77777777" w:rsidR="00A44489" w:rsidRDefault="009501EF">
      <w:pPr>
        <w:pStyle w:val="FirstParagraph"/>
      </w:pPr>
      <w:r>
        <w:rPr>
          <w:noProof/>
        </w:rPr>
        <w:lastRenderedPageBreak/>
        <w:drawing>
          <wp:inline distT="0" distB="0" distL="0" distR="0" wp14:anchorId="125D7215" wp14:editId="25EE3A5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Open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D34DD7E" w14:textId="77777777" w:rsidR="00A44489" w:rsidRDefault="009501EF">
      <w:pPr>
        <w:pStyle w:val="BodyText"/>
      </w:pPr>
      <w:proofErr w:type="gramStart"/>
      <w:r>
        <w:t>Let’s</w:t>
      </w:r>
      <w:proofErr w:type="gramEnd"/>
      <w:r>
        <w:t xml:space="preserve"> limit to the states of interest:</w:t>
      </w:r>
    </w:p>
    <w:p w14:paraId="1021F8C7" w14:textId="77777777" w:rsidR="00A44489" w:rsidRDefault="009501EF">
      <w:pPr>
        <w:pStyle w:val="BodyText"/>
      </w:pPr>
      <w:r>
        <w:rPr>
          <w:noProof/>
        </w:rPr>
        <w:drawing>
          <wp:inline distT="0" distB="0" distL="0" distR="0" wp14:anchorId="3F40E39D" wp14:editId="3768C6D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Open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251A125" w14:textId="77777777" w:rsidR="00A44489" w:rsidRDefault="009501EF">
      <w:pPr>
        <w:pStyle w:val="Heading1"/>
      </w:pPr>
      <w:bookmarkStart w:id="4" w:name="Xd9fecee70dbe64b25344573bfa43fea9c9f00b6"/>
      <w:r>
        <w:lastRenderedPageBreak/>
        <w:t>We can see that the Mississippi is low on all principles while Nevada is High on Larceny and Burglary while Hawaii is high on Larceny, but low on Burglary.</w:t>
      </w:r>
      <w:bookmarkEnd w:id="4"/>
    </w:p>
    <w:p w14:paraId="109FBA6C" w14:textId="77777777" w:rsidR="00A44489" w:rsidRDefault="009501EF">
      <w:pPr>
        <w:pStyle w:val="Heading2"/>
      </w:pPr>
      <w:bookmarkStart w:id="5" w:name="problem-3"/>
      <w:r>
        <w:t>Problem 3</w:t>
      </w:r>
      <w:bookmarkEnd w:id="5"/>
    </w:p>
    <w:p w14:paraId="5ABF7AA1" w14:textId="77777777" w:rsidR="00A44489" w:rsidRDefault="009501EF">
      <w:pPr>
        <w:pStyle w:val="FirstParagraph"/>
      </w:pPr>
      <w:r>
        <w:t>Perform canonical correlation analysis on the Husband/Wife love data set (Answered by husband and wife; a total of eight responses). In this data, columns are the rating for the following questions: Q1. What is the level of passionate love you feel for your partner? Q2. What is the level of passionate love your partner feels for you? Q3. What is the level of companionate love you feel for your partner? Q4. What is the level of companionate love your partner feels for you?</w:t>
      </w:r>
    </w:p>
    <w:p w14:paraId="7ED06892" w14:textId="77777777" w:rsidR="00A44489" w:rsidRDefault="009501EF">
      <w:pPr>
        <w:pStyle w:val="SourceCode"/>
      </w:pPr>
      <w:r>
        <w:rPr>
          <w:rStyle w:val="NormalTok"/>
        </w:rPr>
        <w:t>love &lt;-</w:t>
      </w:r>
      <w:r>
        <w:rPr>
          <w:rStyle w:val="StringTok"/>
        </w:rPr>
        <w:t xml:space="preserve"> </w:t>
      </w:r>
      <w:r>
        <w:rPr>
          <w:rStyle w:val="KeywordTok"/>
        </w:rPr>
        <w:t>read.csv</w:t>
      </w:r>
      <w:r>
        <w:rPr>
          <w:rStyle w:val="NormalTok"/>
        </w:rPr>
        <w:t>(</w:t>
      </w:r>
      <w:r>
        <w:rPr>
          <w:rStyle w:val="StringTok"/>
        </w:rPr>
        <w:t>"https://bit.ly/3onLanp"</w:t>
      </w:r>
      <w:r>
        <w:rPr>
          <w:rStyle w:val="NormalTok"/>
        </w:rPr>
        <w:t xml:space="preserve">, </w:t>
      </w:r>
      <w:r>
        <w:rPr>
          <w:rStyle w:val="DataTypeTok"/>
        </w:rPr>
        <w:t>header =</w:t>
      </w:r>
      <w:r>
        <w:rPr>
          <w:rStyle w:val="NormalTok"/>
        </w:rPr>
        <w:t xml:space="preserve"> T)</w:t>
      </w:r>
      <w:r>
        <w:br/>
      </w:r>
      <w:r>
        <w:rPr>
          <w:rStyle w:val="KeywordTok"/>
        </w:rPr>
        <w:t>options</w:t>
      </w:r>
      <w:r>
        <w:rPr>
          <w:rStyle w:val="NormalTok"/>
        </w:rPr>
        <w:t>(</w:t>
      </w:r>
      <w:r>
        <w:rPr>
          <w:rStyle w:val="DataTypeTok"/>
        </w:rPr>
        <w:t>digits =</w:t>
      </w:r>
      <w:r>
        <w:rPr>
          <w:rStyle w:val="NormalTok"/>
        </w:rPr>
        <w:t xml:space="preserve"> </w:t>
      </w:r>
      <w:r>
        <w:rPr>
          <w:rStyle w:val="DecValTok"/>
        </w:rPr>
        <w:t>3</w:t>
      </w:r>
      <w:r>
        <w:rPr>
          <w:rStyle w:val="NormalTok"/>
        </w:rPr>
        <w:t>)</w:t>
      </w:r>
      <w:r>
        <w:br/>
      </w:r>
      <w:r>
        <w:rPr>
          <w:rStyle w:val="CommentTok"/>
        </w:rPr>
        <w:t># Creating two sets for correlations</w:t>
      </w:r>
      <w:r>
        <w:br/>
      </w:r>
      <w:r>
        <w:rPr>
          <w:rStyle w:val="NormalTok"/>
        </w:rPr>
        <w:t>X &lt;-</w:t>
      </w:r>
      <w:r>
        <w:rPr>
          <w:rStyle w:val="StringTok"/>
        </w:rPr>
        <w:t xml:space="preserve"> </w:t>
      </w:r>
      <w:r>
        <w:rPr>
          <w:rStyle w:val="NormalTok"/>
        </w:rPr>
        <w:t xml:space="preserve">love[, </w:t>
      </w:r>
      <w:r>
        <w:rPr>
          <w:rStyle w:val="DecValTok"/>
        </w:rPr>
        <w:t>1</w:t>
      </w:r>
      <w:r>
        <w:rPr>
          <w:rStyle w:val="OperatorTok"/>
        </w:rPr>
        <w:t>:</w:t>
      </w:r>
      <w:r>
        <w:rPr>
          <w:rStyle w:val="DecValTok"/>
        </w:rPr>
        <w:t>4</w:t>
      </w:r>
      <w:r>
        <w:rPr>
          <w:rStyle w:val="NormalTok"/>
        </w:rPr>
        <w:t xml:space="preserve">]  </w:t>
      </w:r>
      <w:r>
        <w:rPr>
          <w:rStyle w:val="CommentTok"/>
        </w:rPr>
        <w:t># Husband's responses</w:t>
      </w:r>
      <w:r>
        <w:br/>
      </w:r>
      <w:r>
        <w:rPr>
          <w:rStyle w:val="NormalTok"/>
        </w:rPr>
        <w:t>Y &lt;-</w:t>
      </w:r>
      <w:r>
        <w:rPr>
          <w:rStyle w:val="StringTok"/>
        </w:rPr>
        <w:t xml:space="preserve"> </w:t>
      </w:r>
      <w:r>
        <w:rPr>
          <w:rStyle w:val="NormalTok"/>
        </w:rPr>
        <w:t xml:space="preserve">love[, </w:t>
      </w:r>
      <w:r>
        <w:rPr>
          <w:rStyle w:val="DecValTok"/>
        </w:rPr>
        <w:t>5</w:t>
      </w:r>
      <w:r>
        <w:rPr>
          <w:rStyle w:val="OperatorTok"/>
        </w:rPr>
        <w:t>:</w:t>
      </w:r>
      <w:r>
        <w:rPr>
          <w:rStyle w:val="DecValTok"/>
        </w:rPr>
        <w:t>8</w:t>
      </w:r>
      <w:r>
        <w:rPr>
          <w:rStyle w:val="NormalTok"/>
        </w:rPr>
        <w:t xml:space="preserve">]  </w:t>
      </w:r>
      <w:r>
        <w:rPr>
          <w:rStyle w:val="CommentTok"/>
        </w:rPr>
        <w:t># Wife's responses</w:t>
      </w:r>
      <w:r>
        <w:br/>
      </w:r>
      <w:r>
        <w:rPr>
          <w:rStyle w:val="CommentTok"/>
        </w:rPr>
        <w:t>#install.packages("CCA")</w:t>
      </w:r>
      <w:r>
        <w:br/>
      </w:r>
      <w:r>
        <w:br/>
      </w:r>
      <w:r>
        <w:rPr>
          <w:rStyle w:val="NormalTok"/>
        </w:rPr>
        <w:t>X; Y</w:t>
      </w:r>
    </w:p>
    <w:p w14:paraId="4081558E" w14:textId="77777777" w:rsidR="00A44489" w:rsidRDefault="009501EF">
      <w:pPr>
        <w:pStyle w:val="SourceCode"/>
      </w:pPr>
      <w:proofErr w:type="gramStart"/>
      <w:r>
        <w:rPr>
          <w:rStyle w:val="KeywordTok"/>
        </w:rPr>
        <w:t>library</w:t>
      </w:r>
      <w:r>
        <w:rPr>
          <w:rStyle w:val="NormalTok"/>
        </w:rPr>
        <w:t>(</w:t>
      </w:r>
      <w:proofErr w:type="gramEnd"/>
      <w:r>
        <w:rPr>
          <w:rStyle w:val="NormalTok"/>
        </w:rPr>
        <w:t>CCA)</w:t>
      </w:r>
    </w:p>
    <w:p w14:paraId="127BF11B" w14:textId="77777777" w:rsidR="00A44489" w:rsidRDefault="009501EF">
      <w:pPr>
        <w:pStyle w:val="SourceCode"/>
      </w:pPr>
      <w:proofErr w:type="spellStart"/>
      <w:r>
        <w:rPr>
          <w:rStyle w:val="NormalTok"/>
        </w:rPr>
        <w:t>cca</w:t>
      </w:r>
      <w:proofErr w:type="spellEnd"/>
      <w:r>
        <w:rPr>
          <w:rStyle w:val="NormalTok"/>
        </w:rPr>
        <w:t xml:space="preserve"> &lt;-</w:t>
      </w:r>
      <w:r>
        <w:rPr>
          <w:rStyle w:val="StringTok"/>
        </w:rPr>
        <w:t xml:space="preserve"> </w:t>
      </w:r>
      <w:proofErr w:type="gramStart"/>
      <w:r>
        <w:rPr>
          <w:rStyle w:val="KeywordTok"/>
        </w:rPr>
        <w:t>cc</w:t>
      </w:r>
      <w:r>
        <w:rPr>
          <w:rStyle w:val="NormalTok"/>
        </w:rPr>
        <w:t>(</w:t>
      </w:r>
      <w:proofErr w:type="gramEnd"/>
      <w:r>
        <w:rPr>
          <w:rStyle w:val="NormalTok"/>
        </w:rPr>
        <w:t>X, Y)</w:t>
      </w:r>
      <w:r>
        <w:br/>
      </w:r>
      <w:r>
        <w:br/>
      </w:r>
      <w:proofErr w:type="spellStart"/>
      <w:r>
        <w:rPr>
          <w:rStyle w:val="NormalTok"/>
        </w:rPr>
        <w:t>cca</w:t>
      </w:r>
      <w:r>
        <w:rPr>
          <w:rStyle w:val="OperatorTok"/>
        </w:rPr>
        <w:t>$</w:t>
      </w:r>
      <w:r>
        <w:rPr>
          <w:rStyle w:val="NormalTok"/>
        </w:rPr>
        <w:t>xcoef</w:t>
      </w:r>
      <w:proofErr w:type="spellEnd"/>
    </w:p>
    <w:p w14:paraId="37DD5E45" w14:textId="77777777" w:rsidR="00A44489" w:rsidRDefault="009501EF">
      <w:pPr>
        <w:pStyle w:val="SourceCode"/>
      </w:pPr>
      <w:r>
        <w:rPr>
          <w:rStyle w:val="VerbatimChar"/>
        </w:rPr>
        <w:t xml:space="preserve">##   </w:t>
      </w:r>
      <w:proofErr w:type="gramStart"/>
      <w:r>
        <w:rPr>
          <w:rStyle w:val="VerbatimChar"/>
        </w:rPr>
        <w:t xml:space="preserve">   [</w:t>
      </w:r>
      <w:proofErr w:type="gramEnd"/>
      <w:r>
        <w:rPr>
          <w:rStyle w:val="VerbatimChar"/>
        </w:rPr>
        <w:t>,1]   [,2]   [,3]   [,4]</w:t>
      </w:r>
      <w:r>
        <w:br/>
      </w:r>
      <w:r>
        <w:rPr>
          <w:rStyle w:val="VerbatimChar"/>
        </w:rPr>
        <w:t>## h1  0.256 -1.060 -1.387  0.102</w:t>
      </w:r>
      <w:r>
        <w:br/>
      </w:r>
      <w:r>
        <w:rPr>
          <w:rStyle w:val="VerbatimChar"/>
        </w:rPr>
        <w:t>## h2 -0.864  0.568  0.784  1.185</w:t>
      </w:r>
      <w:r>
        <w:br/>
      </w:r>
      <w:r>
        <w:rPr>
          <w:rStyle w:val="VerbatimChar"/>
        </w:rPr>
        <w:t>## h3 -2.775 -0.929  0.608 -3.057</w:t>
      </w:r>
      <w:r>
        <w:br/>
      </w:r>
      <w:r>
        <w:rPr>
          <w:rStyle w:val="VerbatimChar"/>
        </w:rPr>
        <w:t>## h4  2.679 -0.436  0.132  3.413</w:t>
      </w:r>
    </w:p>
    <w:p w14:paraId="42763F27" w14:textId="77777777" w:rsidR="00A44489" w:rsidRDefault="009501EF">
      <w:pPr>
        <w:pStyle w:val="SourceCode"/>
      </w:pPr>
      <w:proofErr w:type="spellStart"/>
      <w:r>
        <w:rPr>
          <w:rStyle w:val="NormalTok"/>
        </w:rPr>
        <w:t>cca</w:t>
      </w:r>
      <w:r>
        <w:rPr>
          <w:rStyle w:val="OperatorTok"/>
        </w:rPr>
        <w:t>$</w:t>
      </w:r>
      <w:r>
        <w:rPr>
          <w:rStyle w:val="NormalTok"/>
        </w:rPr>
        <w:t>ycoef</w:t>
      </w:r>
      <w:proofErr w:type="spellEnd"/>
    </w:p>
    <w:p w14:paraId="4D619CF3" w14:textId="77777777" w:rsidR="00A44489" w:rsidRDefault="009501EF">
      <w:pPr>
        <w:pStyle w:val="SourceCode"/>
      </w:pPr>
      <w:r>
        <w:rPr>
          <w:rStyle w:val="VerbatimChar"/>
        </w:rPr>
        <w:t xml:space="preserve">##   </w:t>
      </w:r>
      <w:proofErr w:type="gramStart"/>
      <w:r>
        <w:rPr>
          <w:rStyle w:val="VerbatimChar"/>
        </w:rPr>
        <w:t xml:space="preserve">   [</w:t>
      </w:r>
      <w:proofErr w:type="gramEnd"/>
      <w:r>
        <w:rPr>
          <w:rStyle w:val="VerbatimChar"/>
        </w:rPr>
        <w:t>,1]   [,2]   [,3]   [,4]</w:t>
      </w:r>
      <w:r>
        <w:br/>
      </w:r>
      <w:r>
        <w:rPr>
          <w:rStyle w:val="VerbatimChar"/>
        </w:rPr>
        <w:t>## w1 -0.849  0.445 -1.054 -0.243</w:t>
      </w:r>
      <w:r>
        <w:br/>
      </w:r>
      <w:r>
        <w:rPr>
          <w:rStyle w:val="VerbatimChar"/>
        </w:rPr>
        <w:t>## w2 -0.700 -0.628 -0.122  1.320</w:t>
      </w:r>
      <w:r>
        <w:br/>
      </w:r>
      <w:r>
        <w:rPr>
          <w:rStyle w:val="VerbatimChar"/>
        </w:rPr>
        <w:t>## w3 -1.744  1.714  2.506  0.582</w:t>
      </w:r>
      <w:r>
        <w:br/>
      </w:r>
      <w:r>
        <w:rPr>
          <w:rStyle w:val="VerbatimChar"/>
        </w:rPr>
        <w:t>## w4  0.821 -2.381 -1.353 -2.103</w:t>
      </w:r>
    </w:p>
    <w:p w14:paraId="34CEF1B1" w14:textId="77777777" w:rsidR="00A44489" w:rsidRDefault="009501EF">
      <w:pPr>
        <w:pStyle w:val="Compact"/>
        <w:numPr>
          <w:ilvl w:val="0"/>
          <w:numId w:val="11"/>
        </w:numPr>
      </w:pPr>
      <w:r>
        <w:t xml:space="preserve">Find the linear combination of the four husband responses and the linear combination of the four wife responses, maximizing the two derived variables’ correlation. (Hint: use X coefficients and write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as a linear combination of X variables, then use Y coefficients and write </w:t>
      </w:r>
      <m:oMath>
        <m:sSub>
          <m:sSubPr>
            <m:ctrlPr>
              <w:rPr>
                <w:rFonts w:ascii="Cambria Math" w:hAnsi="Cambria Math"/>
              </w:rPr>
            </m:ctrlPr>
          </m:sSubPr>
          <m:e>
            <m:r>
              <w:rPr>
                <w:rFonts w:ascii="Cambria Math" w:hAnsi="Cambria Math"/>
              </w:rPr>
              <m:t>V</m:t>
            </m:r>
          </m:e>
          <m:sub>
            <m:r>
              <w:rPr>
                <w:rFonts w:ascii="Cambria Math" w:hAnsi="Cambria Math"/>
              </w:rPr>
              <m:t>1</m:t>
            </m:r>
          </m:sub>
        </m:sSub>
      </m:oMath>
      <w:r>
        <w:t xml:space="preserve"> as a linear combination of Y variables)</w:t>
      </w:r>
    </w:p>
    <w:p w14:paraId="021ADDDC" w14:textId="77777777" w:rsidR="00A44489" w:rsidRDefault="00E807EA">
      <w:pPr>
        <w:pStyle w:val="FirstParagraph"/>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=0.26</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-0.86</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-2.78</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+2.68</m:t>
          </m:r>
          <m:sSub>
            <m:sSubPr>
              <m:ctrlPr>
                <w:rPr>
                  <w:rFonts w:ascii="Cambria Math" w:hAnsi="Cambria Math"/>
                </w:rPr>
              </m:ctrlPr>
            </m:sSubPr>
            <m:e>
              <m:r>
                <w:rPr>
                  <w:rFonts w:ascii="Cambria Math" w:hAnsi="Cambria Math"/>
                </w:rPr>
                <m:t>h</m:t>
              </m:r>
            </m:e>
            <m:sub>
              <m:r>
                <w:rPr>
                  <w:rFonts w:ascii="Cambria Math" w:hAnsi="Cambria Math"/>
                </w:rPr>
                <m:t>4</m:t>
              </m:r>
            </m:sub>
          </m:sSub>
        </m:oMath>
      </m:oMathPara>
    </w:p>
    <w:p w14:paraId="5BBDEA22" w14:textId="77777777" w:rsidR="00A44489" w:rsidRDefault="00E807EA">
      <w:pPr>
        <w:pStyle w:val="FirstParagraph"/>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=-0.85</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-0.70</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-1.74</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+0.821</m:t>
          </m:r>
          <m:sSub>
            <m:sSubPr>
              <m:ctrlPr>
                <w:rPr>
                  <w:rFonts w:ascii="Cambria Math" w:hAnsi="Cambria Math"/>
                </w:rPr>
              </m:ctrlPr>
            </m:sSubPr>
            <m:e>
              <m:r>
                <w:rPr>
                  <w:rFonts w:ascii="Cambria Math" w:hAnsi="Cambria Math"/>
                </w:rPr>
                <m:t>w</m:t>
              </m:r>
            </m:e>
            <m:sub>
              <m:r>
                <w:rPr>
                  <w:rFonts w:ascii="Cambria Math" w:hAnsi="Cambria Math"/>
                </w:rPr>
                <m:t>4</m:t>
              </m:r>
            </m:sub>
          </m:sSub>
        </m:oMath>
      </m:oMathPara>
    </w:p>
    <w:p w14:paraId="1FCBF073" w14:textId="77777777" w:rsidR="00A44489" w:rsidRDefault="009501EF">
      <w:pPr>
        <w:pStyle w:val="Compact"/>
        <w:numPr>
          <w:ilvl w:val="0"/>
          <w:numId w:val="12"/>
        </w:numPr>
      </w:pPr>
      <w:r>
        <w:t xml:space="preserve">Find the correlation between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oMath>
      <w:r>
        <w:t>.</w:t>
      </w:r>
    </w:p>
    <w:p w14:paraId="6DD42AF0" w14:textId="77777777" w:rsidR="00A44489" w:rsidRDefault="009501EF">
      <w:pPr>
        <w:pStyle w:val="SourceCode"/>
      </w:pPr>
      <w:r>
        <w:rPr>
          <w:rStyle w:val="CommentTok"/>
        </w:rPr>
        <w:t># The correlation between U1 and V1 is 0.572</w:t>
      </w:r>
      <w:r>
        <w:br/>
      </w:r>
      <w:proofErr w:type="spellStart"/>
      <w:r>
        <w:rPr>
          <w:rStyle w:val="NormalTok"/>
        </w:rPr>
        <w:t>cca</w:t>
      </w:r>
      <w:r>
        <w:rPr>
          <w:rStyle w:val="OperatorTok"/>
        </w:rPr>
        <w:t>$</w:t>
      </w:r>
      <w:proofErr w:type="gramStart"/>
      <w:r>
        <w:rPr>
          <w:rStyle w:val="NormalTok"/>
        </w:rPr>
        <w:t>cor</w:t>
      </w:r>
      <w:proofErr w:type="spellEnd"/>
      <w:r>
        <w:rPr>
          <w:rStyle w:val="NormalTok"/>
        </w:rPr>
        <w:t>[</w:t>
      </w:r>
      <w:proofErr w:type="gramEnd"/>
      <w:r>
        <w:rPr>
          <w:rStyle w:val="DecValTok"/>
        </w:rPr>
        <w:t>1</w:t>
      </w:r>
      <w:r>
        <w:rPr>
          <w:rStyle w:val="NormalTok"/>
        </w:rPr>
        <w:t>]</w:t>
      </w:r>
    </w:p>
    <w:p w14:paraId="7F803E1B" w14:textId="77777777" w:rsidR="00A44489" w:rsidRDefault="009501EF">
      <w:pPr>
        <w:pStyle w:val="SourceCode"/>
      </w:pPr>
      <w:r>
        <w:rPr>
          <w:rStyle w:val="VerbatimChar"/>
        </w:rPr>
        <w:t>## [1] 0.572</w:t>
      </w:r>
    </w:p>
    <w:p w14:paraId="75DB9B00" w14:textId="77777777" w:rsidR="00A44489" w:rsidRDefault="009501EF">
      <w:pPr>
        <w:pStyle w:val="Compact"/>
        <w:numPr>
          <w:ilvl w:val="0"/>
          <w:numId w:val="13"/>
        </w:numPr>
      </w:pPr>
      <w:r>
        <w:t>What does the husband linear combination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measure? To answer, based on the coefficient of X in </w:t>
      </w:r>
      <m:oMath>
        <m:sSub>
          <m:sSubPr>
            <m:ctrlPr>
              <w:rPr>
                <w:rFonts w:ascii="Cambria Math" w:hAnsi="Cambria Math"/>
              </w:rPr>
            </m:ctrlPr>
          </m:sSubPr>
          <m:e>
            <m:r>
              <w:rPr>
                <w:rFonts w:ascii="Cambria Math" w:hAnsi="Cambria Math"/>
              </w:rPr>
              <m:t>U</m:t>
            </m:r>
          </m:e>
          <m:sub>
            <m:r>
              <w:rPr>
                <w:rFonts w:ascii="Cambria Math" w:hAnsi="Cambria Math"/>
              </w:rPr>
              <m:t>1</m:t>
            </m:r>
          </m:sub>
        </m:sSub>
      </m:oMath>
      <w:r>
        <w:t>, ask yourself, “What does the husband linear combination measure?”</w:t>
      </w:r>
    </w:p>
    <w:p w14:paraId="04D63F52" w14:textId="024039EC" w:rsidR="00A44489" w:rsidRDefault="009501EF">
      <w:pPr>
        <w:pStyle w:val="Heading1"/>
      </w:pPr>
      <w:bookmarkStart w:id="6" w:name="X90b4da7e3e14e2261f5a11cdd5b40a119994c89"/>
      <w:r>
        <w:t xml:space="preserve">The linear combination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w:r>
        <w:t xml:space="preserve"> measures mostly companionate love your partner feels for you. The rest of the coefficients are negative</w:t>
      </w:r>
      <w:r w:rsidR="00D176B2">
        <w:t>ly measured</w:t>
      </w:r>
      <w:r>
        <w:t>.</w:t>
      </w:r>
      <w:bookmarkEnd w:id="6"/>
    </w:p>
    <w:p w14:paraId="480E8848" w14:textId="77777777" w:rsidR="00D176B2" w:rsidRPr="00D176B2" w:rsidRDefault="00D176B2" w:rsidP="00D176B2">
      <w:pPr>
        <w:pStyle w:val="BodyText"/>
      </w:pPr>
    </w:p>
    <w:p w14:paraId="2A47EB0E" w14:textId="77777777" w:rsidR="00A44489" w:rsidRDefault="009501EF">
      <w:pPr>
        <w:pStyle w:val="Compact"/>
        <w:numPr>
          <w:ilvl w:val="0"/>
          <w:numId w:val="14"/>
        </w:numPr>
      </w:pPr>
      <w:r>
        <w:t xml:space="preserve">Repeat C. for the </w:t>
      </w:r>
      <w:proofErr w:type="gramStart"/>
      <w:r>
        <w:t>wives</w:t>
      </w:r>
      <w:proofErr w:type="gramEnd"/>
      <w:r>
        <w:t xml:space="preserve"> linear combination (</w:t>
      </w:r>
      <m:oMath>
        <m:sSub>
          <m:sSubPr>
            <m:ctrlPr>
              <w:rPr>
                <w:rFonts w:ascii="Cambria Math" w:hAnsi="Cambria Math"/>
              </w:rPr>
            </m:ctrlPr>
          </m:sSubPr>
          <m:e>
            <m:r>
              <w:rPr>
                <w:rFonts w:ascii="Cambria Math" w:hAnsi="Cambria Math"/>
              </w:rPr>
              <m:t>V</m:t>
            </m:r>
          </m:e>
          <m:sub>
            <m:r>
              <w:rPr>
                <w:rFonts w:ascii="Cambria Math" w:hAnsi="Cambria Math"/>
              </w:rPr>
              <m:t>1</m:t>
            </m:r>
          </m:sub>
        </m:sSub>
      </m:oMath>
      <w:r>
        <w:t>).</w:t>
      </w:r>
    </w:p>
    <w:p w14:paraId="24114FC1" w14:textId="77777777" w:rsidR="00A44489" w:rsidRDefault="009501EF">
      <w:pPr>
        <w:pStyle w:val="Heading1"/>
      </w:pPr>
      <w:bookmarkStart w:id="7" w:name="X49c5c1e6152ed96caa211f8646a3e69ea39f08f"/>
      <w:r>
        <w:t xml:space="preserve">The linear combination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1</m:t>
            </m:r>
          </m:sub>
        </m:sSub>
      </m:oMath>
      <w:r>
        <w:t xml:space="preserve"> measures negative passionate feelings with negative companion love for partner with a positive feel for companion from lover. Mostly companionate love your partner feels for you is measured.</w:t>
      </w:r>
      <w:bookmarkEnd w:id="7"/>
    </w:p>
    <w:sectPr w:rsidR="00A444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D419C" w14:textId="77777777" w:rsidR="00E807EA" w:rsidRDefault="00E807EA">
      <w:pPr>
        <w:spacing w:after="0"/>
      </w:pPr>
      <w:r>
        <w:separator/>
      </w:r>
    </w:p>
  </w:endnote>
  <w:endnote w:type="continuationSeparator" w:id="0">
    <w:p w14:paraId="5522C833" w14:textId="77777777" w:rsidR="00E807EA" w:rsidRDefault="00E80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80364" w14:textId="77777777" w:rsidR="00E807EA" w:rsidRDefault="00E807EA">
      <w:r>
        <w:separator/>
      </w:r>
    </w:p>
  </w:footnote>
  <w:footnote w:type="continuationSeparator" w:id="0">
    <w:p w14:paraId="5A71D488" w14:textId="77777777" w:rsidR="00E807EA" w:rsidRDefault="00E80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324AB48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 w15:restartNumberingAfterBreak="0">
    <w:nsid w:val="EA454B4C"/>
    <w:multiLevelType w:val="multilevel"/>
    <w:tmpl w:val="46A824A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2C1AE401"/>
    <w:multiLevelType w:val="multilevel"/>
    <w:tmpl w:val="7BC81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7E4EDC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4" w15:restartNumberingAfterBreak="0">
    <w:nsid w:val="4FBE019A"/>
    <w:multiLevelType w:val="multilevel"/>
    <w:tmpl w:val="831EB90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5" w15:restartNumberingAfterBreak="0">
    <w:nsid w:val="71315DCA"/>
    <w:multiLevelType w:val="multilevel"/>
    <w:tmpl w:val="996EC12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5423"/>
    <w:rsid w:val="0043259A"/>
    <w:rsid w:val="004E29B3"/>
    <w:rsid w:val="00590D07"/>
    <w:rsid w:val="006616DB"/>
    <w:rsid w:val="006F2287"/>
    <w:rsid w:val="00784D58"/>
    <w:rsid w:val="008D6863"/>
    <w:rsid w:val="00926894"/>
    <w:rsid w:val="009501EF"/>
    <w:rsid w:val="00A44489"/>
    <w:rsid w:val="00B86B75"/>
    <w:rsid w:val="00BC48D5"/>
    <w:rsid w:val="00C36279"/>
    <w:rsid w:val="00D01DE1"/>
    <w:rsid w:val="00D176B2"/>
    <w:rsid w:val="00D84C6F"/>
    <w:rsid w:val="00E315A3"/>
    <w:rsid w:val="00E807EA"/>
    <w:rsid w:val="00F566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97EB"/>
  <w15:docId w15:val="{188ED4CD-4D80-48A4-BAEC-E2098F3C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Nicholas Anthony Small</dc:creator>
  <cp:keywords/>
  <cp:lastModifiedBy>Small, Nicholas</cp:lastModifiedBy>
  <cp:revision>9</cp:revision>
  <dcterms:created xsi:type="dcterms:W3CDTF">2020-11-02T05:09:00Z</dcterms:created>
  <dcterms:modified xsi:type="dcterms:W3CDTF">2020-11-18T00:35:00Z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1st 2020</vt:lpwstr>
  </property>
  <property fmtid="{D5CDD505-2E9C-101B-9397-08002B2CF9AE}" pid="3" name="output">
    <vt:lpwstr/>
  </property>
</Properties>
</file>