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02BF" w14:textId="77777777" w:rsidR="00B9196F" w:rsidRPr="00B9196F" w:rsidRDefault="00B9196F" w:rsidP="00B9196F">
      <w:pPr>
        <w:rPr>
          <w:b/>
          <w:bCs/>
        </w:rPr>
      </w:pPr>
      <w:r w:rsidRPr="00B9196F">
        <w:rPr>
          <w:b/>
          <w:bCs/>
        </w:rPr>
        <w:t>Umweltleistungsindikatoren</w:t>
      </w:r>
    </w:p>
    <w:p w14:paraId="712598D8" w14:textId="5D8EE11A" w:rsidR="00B9196F" w:rsidRPr="00B9196F" w:rsidRDefault="00B9196F" w:rsidP="00B9196F">
      <w:r w:rsidRPr="00B9196F">
        <w:t>Während GWP die Beiträge von Produkten oder Prozessen zur Klimaänderung durch die Messung der eingesetzten Treibhausgase misst, können andere wichtige Umweltauswirkungen vernachlässigt werden, wenn nur GWP berücksichtigt wird.</w:t>
      </w:r>
      <w:r w:rsidRPr="00B9196F">
        <w:br/>
      </w:r>
      <w:r w:rsidRPr="00B9196F">
        <w:br/>
        <w:t>Ein Produkt mit einem niedrigen GWP kann dennoch </w:t>
      </w:r>
      <w:r w:rsidRPr="00B9196F">
        <w:rPr>
          <w:b/>
          <w:bCs/>
        </w:rPr>
        <w:t>große Schäden</w:t>
      </w:r>
      <w:r w:rsidRPr="00B9196F">
        <w:t> für </w:t>
      </w:r>
      <w:r w:rsidRPr="00B9196F">
        <w:rPr>
          <w:b/>
          <w:bCs/>
        </w:rPr>
        <w:t>das globale biologische Wohlergehen</w:t>
      </w:r>
      <w:r w:rsidRPr="00B9196F">
        <w:t> verursachen, wie Wasserverbrauch und Bodenversauerung.</w:t>
      </w:r>
    </w:p>
    <w:sectPr w:rsidR="00B9196F" w:rsidRPr="00B91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F"/>
    <w:rsid w:val="00B9196F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4440FC"/>
  <w15:chartTrackingRefBased/>
  <w15:docId w15:val="{FFF662C7-7BE8-0944-ACFD-79A6E2D5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9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9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9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9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9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9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9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9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9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9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Schneider</dc:creator>
  <cp:keywords/>
  <dc:description/>
  <cp:lastModifiedBy>Nicklas Schneider</cp:lastModifiedBy>
  <cp:revision>1</cp:revision>
  <dcterms:created xsi:type="dcterms:W3CDTF">2025-08-21T17:39:00Z</dcterms:created>
  <dcterms:modified xsi:type="dcterms:W3CDTF">2025-08-21T17:41:00Z</dcterms:modified>
</cp:coreProperties>
</file>