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bookmarkStart w:colFirst="0" w:colLast="0" w:name="_fqbaxtte571k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Hardware Identification Sheet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Nicholas</w:t>
        <w:tab/>
        <w:t xml:space="preserve">Lui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10/23/2026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dol8vqdq7imm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your computer, identify the hardware listed below and record the information.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Hardware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Manufacturer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Custom PC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Model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Custom Build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Windows 11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CPU (Processor)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AMD Ryzen 9 9950X3D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Installed RAM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G.Skill Flare X5 32GB DDR5 6000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Device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Samsung SSD 970 EVO plus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Capacity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1TB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Network Adapter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Realtek PCIe 5GbE Family Controller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BenQ Zowie XL2546K 24.5-inch 240Hz Gaming Monitor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Keyboard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Tekkusai Titan HE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Lamzu Maya X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2l1wxcsyy4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800vteg5app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1h31m7cioud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11ds7k8x78e9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Available Ports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Check all that apply:</w:t>
      </w:r>
    </w:p>
    <w:p w:rsidR="00000000" w:rsidDel="00000000" w:rsidP="00000000" w:rsidRDefault="00000000" w:rsidRPr="00000000" w14:paraId="00000023">
      <w:pPr>
        <w:spacing w:after="220" w:before="220" w:line="240" w:lineRule="auto"/>
        <w:rPr/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USB-A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before="220" w:line="240" w:lineRule="auto"/>
        <w:rPr/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USB-C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0" w:before="220" w:line="240" w:lineRule="auto"/>
        <w:rPr/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HDMI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DisplayPort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VGA</w:t>
      </w:r>
    </w:p>
    <w:p w:rsidR="00000000" w:rsidDel="00000000" w:rsidP="00000000" w:rsidRDefault="00000000" w:rsidRPr="00000000" w14:paraId="00000028">
      <w:pPr>
        <w:spacing w:after="220" w:before="220" w:line="240" w:lineRule="auto"/>
        <w:rPr/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Ethernet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Audio Jack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Other: ________________________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odn63vgehufs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Connected Peripherals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List any connected peripherals.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Monitor: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BenQ Zowie XL2546K 24.5-inch 240Hz Gaming Monitor (connected via DisplayPort)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Microphone: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Maono PD100X Podcast Microphone (USB-A)  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Webcam: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Microsoft LifeCam Cinema (USB-A) 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In-Ear Monitors: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7Hz Salnotes Zero IEMs (connected via 3.5 mm Realtek HD Audio jack)  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Keyboard: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Tekkusai Titan HE mechanical keyboard (USB-A)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Mouse: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 Lamzu Maya X Wireless gaming mouse (USB-A)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