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54A4" w14:textId="4089D6F8" w:rsidR="00837109" w:rsidRPr="00837109" w:rsidRDefault="00837109" w:rsidP="00837109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109">
        <w:rPr>
          <w:rFonts w:ascii="Times New Roman" w:hAnsi="Times New Roman" w:cs="Times New Roman"/>
          <w:b/>
          <w:bCs/>
          <w:sz w:val="28"/>
          <w:szCs w:val="28"/>
          <w:u w:val="single"/>
        </w:rPr>
        <w:t>Л</w:t>
      </w:r>
      <w:r w:rsidRPr="00837109">
        <w:rPr>
          <w:rFonts w:ascii="Times New Roman" w:hAnsi="Times New Roman" w:cs="Times New Roman"/>
          <w:b/>
          <w:bCs/>
          <w:sz w:val="28"/>
          <w:szCs w:val="28"/>
          <w:u w:val="single"/>
        </w:rPr>
        <w:t>ИЧНО В РУКИ</w:t>
      </w:r>
    </w:p>
    <w:p w14:paraId="68D44F06" w14:textId="77777777" w:rsidR="00837109" w:rsidRDefault="00837109">
      <w:pPr>
        <w:rPr>
          <w:rFonts w:ascii="Times New Roman" w:hAnsi="Times New Roman" w:cs="Times New Roman"/>
          <w:sz w:val="28"/>
          <w:szCs w:val="28"/>
        </w:rPr>
      </w:pPr>
    </w:p>
    <w:p w14:paraId="786EAE87" w14:textId="77777777" w:rsidR="00837109" w:rsidRDefault="00837109">
      <w:pPr>
        <w:rPr>
          <w:rFonts w:ascii="Times New Roman" w:hAnsi="Times New Roman" w:cs="Times New Roman"/>
          <w:sz w:val="28"/>
          <w:szCs w:val="28"/>
        </w:rPr>
      </w:pPr>
    </w:p>
    <w:p w14:paraId="7AA68275" w14:textId="77777777" w:rsidR="00837109" w:rsidRDefault="00837109">
      <w:pPr>
        <w:rPr>
          <w:rFonts w:ascii="Times New Roman" w:hAnsi="Times New Roman" w:cs="Times New Roman"/>
          <w:sz w:val="28"/>
          <w:szCs w:val="28"/>
        </w:rPr>
      </w:pPr>
    </w:p>
    <w:p w14:paraId="50F07E49" w14:textId="73D6B626" w:rsidR="00837109" w:rsidRPr="00837109" w:rsidRDefault="00837109" w:rsidP="008371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109">
        <w:rPr>
          <w:rFonts w:ascii="Times New Roman" w:hAnsi="Times New Roman" w:cs="Times New Roman"/>
          <w:b/>
          <w:bCs/>
          <w:sz w:val="28"/>
          <w:szCs w:val="28"/>
        </w:rPr>
        <w:t xml:space="preserve">Парольная фраза к дистрибутиву ключей программного обеспечения </w:t>
      </w:r>
      <w:proofErr w:type="spellStart"/>
      <w:r w:rsidR="005A296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837109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8968F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37109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proofErr w:type="spellEnd"/>
      <w:r w:rsidR="005A2967" w:rsidRPr="005A2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2967">
        <w:rPr>
          <w:rFonts w:ascii="Times New Roman" w:hAnsi="Times New Roman" w:cs="Times New Roman"/>
          <w:b/>
          <w:bCs/>
          <w:sz w:val="28"/>
          <w:szCs w:val="28"/>
          <w:lang w:val="en-US"/>
        </w:rPr>
        <w:t>Cl</w:t>
      </w:r>
      <w:r w:rsidRPr="00837109">
        <w:rPr>
          <w:rFonts w:ascii="Times New Roman" w:hAnsi="Times New Roman" w:cs="Times New Roman"/>
          <w:b/>
          <w:bCs/>
          <w:sz w:val="28"/>
          <w:szCs w:val="28"/>
          <w:lang w:val="en-US"/>
        </w:rPr>
        <w:t>ient</w:t>
      </w:r>
    </w:p>
    <w:p w14:paraId="35BB105D" w14:textId="77777777" w:rsidR="00837109" w:rsidRDefault="00837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4AA26" w14:textId="60E7BFEF" w:rsidR="00837109" w:rsidRPr="00837109" w:rsidRDefault="00837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109">
        <w:rPr>
          <w:rFonts w:ascii="Times New Roman" w:hAnsi="Times New Roman" w:cs="Times New Roman"/>
          <w:b/>
          <w:bCs/>
          <w:sz w:val="28"/>
          <w:szCs w:val="28"/>
        </w:rPr>
        <w:t xml:space="preserve">Подразделение: </w:t>
      </w:r>
    </w:p>
    <w:p w14:paraId="37BE7EF2" w14:textId="3E7CC521" w:rsidR="00837109" w:rsidRPr="00837109" w:rsidRDefault="00837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109">
        <w:rPr>
          <w:rFonts w:ascii="Times New Roman" w:hAnsi="Times New Roman" w:cs="Times New Roman"/>
          <w:b/>
          <w:bCs/>
          <w:sz w:val="28"/>
          <w:szCs w:val="28"/>
        </w:rPr>
        <w:t xml:space="preserve">Ф.И.О.: </w:t>
      </w:r>
    </w:p>
    <w:p w14:paraId="53A351F6" w14:textId="77777777" w:rsidR="00837109" w:rsidRDefault="00837109">
      <w:r>
        <w:br w:type="page"/>
      </w:r>
    </w:p>
    <w:p w14:paraId="102F45A3" w14:textId="7EA4B173" w:rsidR="00837109" w:rsidRPr="00837109" w:rsidRDefault="00837109" w:rsidP="008371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1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ПАМЯТКА ПО ОБЕСПЕЧЕНИЮ </w:t>
      </w:r>
      <w:r w:rsidR="004C5F4A" w:rsidRPr="00837109">
        <w:rPr>
          <w:rFonts w:ascii="Times New Roman" w:hAnsi="Times New Roman" w:cs="Times New Roman"/>
          <w:b/>
          <w:bCs/>
          <w:sz w:val="28"/>
          <w:szCs w:val="28"/>
        </w:rPr>
        <w:t>КОНФИДЕНЦИАЛЬНОСТИ ПАРОЛЬНОЙ</w:t>
      </w:r>
      <w:r w:rsidRPr="00837109">
        <w:rPr>
          <w:rFonts w:ascii="Times New Roman" w:hAnsi="Times New Roman" w:cs="Times New Roman"/>
          <w:b/>
          <w:bCs/>
          <w:sz w:val="28"/>
          <w:szCs w:val="28"/>
        </w:rPr>
        <w:t xml:space="preserve"> ФРАЗЫ</w:t>
      </w:r>
    </w:p>
    <w:p w14:paraId="1D123EE6" w14:textId="52EDCD73" w:rsidR="005A7646" w:rsidRDefault="00837109" w:rsidP="005A7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109">
        <w:rPr>
          <w:rFonts w:ascii="Times New Roman" w:hAnsi="Times New Roman" w:cs="Times New Roman"/>
          <w:sz w:val="28"/>
          <w:szCs w:val="28"/>
        </w:rPr>
        <w:t xml:space="preserve">Пользователь обязан принимать </w:t>
      </w:r>
      <w:r w:rsidR="005A7646" w:rsidRPr="00837109">
        <w:rPr>
          <w:rFonts w:ascii="Times New Roman" w:hAnsi="Times New Roman" w:cs="Times New Roman"/>
          <w:sz w:val="28"/>
          <w:szCs w:val="28"/>
        </w:rPr>
        <w:t>все необходимые</w:t>
      </w:r>
      <w:r w:rsidR="005A7646">
        <w:rPr>
          <w:rFonts w:ascii="Times New Roman" w:hAnsi="Times New Roman" w:cs="Times New Roman"/>
          <w:sz w:val="28"/>
          <w:szCs w:val="28"/>
        </w:rPr>
        <w:t xml:space="preserve"> </w:t>
      </w:r>
      <w:r w:rsidR="005A7646" w:rsidRPr="00837109">
        <w:rPr>
          <w:rFonts w:ascii="Times New Roman" w:hAnsi="Times New Roman" w:cs="Times New Roman"/>
          <w:sz w:val="28"/>
          <w:szCs w:val="28"/>
        </w:rPr>
        <w:t>меры, обеспечивающие</w:t>
      </w:r>
      <w:r w:rsidRPr="00837109">
        <w:rPr>
          <w:rFonts w:ascii="Times New Roman" w:hAnsi="Times New Roman" w:cs="Times New Roman"/>
          <w:sz w:val="28"/>
          <w:szCs w:val="28"/>
        </w:rPr>
        <w:t xml:space="preserve"> конфиденциальность своего пароля.  </w:t>
      </w:r>
    </w:p>
    <w:p w14:paraId="0BB64E89" w14:textId="07EFA83F" w:rsidR="005A7646" w:rsidRDefault="00837109" w:rsidP="005A7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109">
        <w:rPr>
          <w:rFonts w:ascii="Times New Roman" w:hAnsi="Times New Roman" w:cs="Times New Roman"/>
          <w:sz w:val="28"/>
          <w:szCs w:val="28"/>
        </w:rPr>
        <w:t xml:space="preserve">Пользователь несёт персональную ответственность за </w:t>
      </w:r>
      <w:r w:rsidR="005A7646" w:rsidRPr="00837109">
        <w:rPr>
          <w:rFonts w:ascii="Times New Roman" w:hAnsi="Times New Roman" w:cs="Times New Roman"/>
          <w:sz w:val="28"/>
          <w:szCs w:val="28"/>
        </w:rPr>
        <w:t>инциденты информационной</w:t>
      </w:r>
      <w:r w:rsidRPr="00837109">
        <w:rPr>
          <w:rFonts w:ascii="Times New Roman" w:hAnsi="Times New Roman" w:cs="Times New Roman"/>
          <w:sz w:val="28"/>
          <w:szCs w:val="28"/>
        </w:rPr>
        <w:t xml:space="preserve"> безопасности ИСОД МВД России, наступившие в результате использования компьютера с его учетными данными  </w:t>
      </w:r>
    </w:p>
    <w:p w14:paraId="5FEED7B4" w14:textId="77777777" w:rsidR="005A7646" w:rsidRDefault="00837109" w:rsidP="005A7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109">
        <w:rPr>
          <w:rFonts w:ascii="Times New Roman" w:hAnsi="Times New Roman" w:cs="Times New Roman"/>
          <w:sz w:val="28"/>
          <w:szCs w:val="28"/>
        </w:rPr>
        <w:t xml:space="preserve">Пользователю категорически запрещается:  </w:t>
      </w:r>
    </w:p>
    <w:p w14:paraId="767C6CED" w14:textId="77855662" w:rsidR="005A7646" w:rsidRPr="005A7646" w:rsidRDefault="00837109" w:rsidP="005A7646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7646">
        <w:rPr>
          <w:rFonts w:ascii="Times New Roman" w:hAnsi="Times New Roman" w:cs="Times New Roman"/>
          <w:sz w:val="28"/>
          <w:szCs w:val="28"/>
        </w:rPr>
        <w:t xml:space="preserve">сообщать пароль кому-либо, кроме случаев, когда запросу был санкционирован администратором (оператором) доступа;  </w:t>
      </w:r>
    </w:p>
    <w:p w14:paraId="22C38981" w14:textId="76CE6332" w:rsidR="005A7646" w:rsidRPr="005A7646" w:rsidRDefault="00837109" w:rsidP="005A7646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7646">
        <w:rPr>
          <w:rFonts w:ascii="Times New Roman" w:hAnsi="Times New Roman" w:cs="Times New Roman"/>
          <w:sz w:val="28"/>
          <w:szCs w:val="28"/>
        </w:rPr>
        <w:t xml:space="preserve">хранить пароль в доступном для других лиц месте (на рабочем месте, </w:t>
      </w:r>
      <w:r w:rsidR="00DF03E7">
        <w:rPr>
          <w:rFonts w:ascii="Times New Roman" w:hAnsi="Times New Roman" w:cs="Times New Roman"/>
          <w:sz w:val="28"/>
          <w:szCs w:val="28"/>
        </w:rPr>
        <w:t>с</w:t>
      </w:r>
      <w:r w:rsidR="00DF03E7" w:rsidRPr="005A7646">
        <w:rPr>
          <w:rFonts w:ascii="Times New Roman" w:hAnsi="Times New Roman" w:cs="Times New Roman"/>
          <w:sz w:val="28"/>
          <w:szCs w:val="28"/>
        </w:rPr>
        <w:t>тикер (</w:t>
      </w:r>
      <w:r w:rsidRPr="005A7646">
        <w:rPr>
          <w:rFonts w:ascii="Times New Roman" w:hAnsi="Times New Roman" w:cs="Times New Roman"/>
          <w:sz w:val="28"/>
          <w:szCs w:val="28"/>
        </w:rPr>
        <w:t xml:space="preserve">наклейка) на мониторе, под клавиатурой и т.п.);  </w:t>
      </w:r>
    </w:p>
    <w:p w14:paraId="52E3DAC7" w14:textId="77777777" w:rsidR="005A7646" w:rsidRPr="005A7646" w:rsidRDefault="00837109" w:rsidP="005A7646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7646">
        <w:rPr>
          <w:rFonts w:ascii="Times New Roman" w:hAnsi="Times New Roman" w:cs="Times New Roman"/>
          <w:sz w:val="28"/>
          <w:szCs w:val="28"/>
        </w:rPr>
        <w:t xml:space="preserve">пересылать пароль по открытым каналам связи (почта и т.п.);  </w:t>
      </w:r>
    </w:p>
    <w:p w14:paraId="16BAA738" w14:textId="7E977D95" w:rsidR="005A7646" w:rsidRPr="005A7646" w:rsidRDefault="00837109" w:rsidP="005A7646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7646">
        <w:rPr>
          <w:rFonts w:ascii="Times New Roman" w:hAnsi="Times New Roman" w:cs="Times New Roman"/>
          <w:sz w:val="28"/>
          <w:szCs w:val="28"/>
        </w:rPr>
        <w:t xml:space="preserve">использовать компьютер с учетными данными, принадлежащими </w:t>
      </w:r>
      <w:r w:rsidR="00DF03E7" w:rsidRPr="005A7646">
        <w:rPr>
          <w:rFonts w:ascii="Times New Roman" w:hAnsi="Times New Roman" w:cs="Times New Roman"/>
          <w:sz w:val="28"/>
          <w:szCs w:val="28"/>
        </w:rPr>
        <w:t>другим пользователям</w:t>
      </w:r>
      <w:r w:rsidRPr="005A7646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3E1E1EC" w14:textId="317140A9" w:rsidR="00837109" w:rsidRDefault="00837109" w:rsidP="005A7646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7646">
        <w:rPr>
          <w:rFonts w:ascii="Times New Roman" w:hAnsi="Times New Roman" w:cs="Times New Roman"/>
          <w:sz w:val="28"/>
          <w:szCs w:val="28"/>
        </w:rPr>
        <w:t>в</w:t>
      </w:r>
      <w:r w:rsidR="005A7646">
        <w:rPr>
          <w:rFonts w:ascii="Times New Roman" w:hAnsi="Times New Roman" w:cs="Times New Roman"/>
          <w:sz w:val="28"/>
          <w:szCs w:val="28"/>
        </w:rPr>
        <w:t>в</w:t>
      </w:r>
      <w:r w:rsidRPr="005A7646">
        <w:rPr>
          <w:rFonts w:ascii="Times New Roman" w:hAnsi="Times New Roman" w:cs="Times New Roman"/>
          <w:sz w:val="28"/>
          <w:szCs w:val="28"/>
        </w:rPr>
        <w:t>од</w:t>
      </w:r>
      <w:r w:rsidR="005A7646">
        <w:rPr>
          <w:rFonts w:ascii="Times New Roman" w:hAnsi="Times New Roman" w:cs="Times New Roman"/>
          <w:sz w:val="28"/>
          <w:szCs w:val="28"/>
        </w:rPr>
        <w:t>ить</w:t>
      </w:r>
      <w:r w:rsidRPr="005A7646">
        <w:rPr>
          <w:rFonts w:ascii="Times New Roman" w:hAnsi="Times New Roman" w:cs="Times New Roman"/>
          <w:sz w:val="28"/>
          <w:szCs w:val="28"/>
        </w:rPr>
        <w:t xml:space="preserve"> пароль в условиях его возможной компрометации (например, </w:t>
      </w:r>
      <w:r w:rsidR="00DF03E7" w:rsidRPr="005A7646">
        <w:rPr>
          <w:rFonts w:ascii="Times New Roman" w:hAnsi="Times New Roman" w:cs="Times New Roman"/>
          <w:sz w:val="28"/>
          <w:szCs w:val="28"/>
        </w:rPr>
        <w:t>если другие</w:t>
      </w:r>
      <w:r w:rsidRPr="005A7646">
        <w:rPr>
          <w:rFonts w:ascii="Times New Roman" w:hAnsi="Times New Roman" w:cs="Times New Roman"/>
          <w:sz w:val="28"/>
          <w:szCs w:val="28"/>
        </w:rPr>
        <w:t xml:space="preserve"> пользователи могут его увидеть)</w:t>
      </w:r>
      <w:r w:rsidR="00DF03E7">
        <w:rPr>
          <w:rFonts w:ascii="Times New Roman" w:hAnsi="Times New Roman" w:cs="Times New Roman"/>
          <w:sz w:val="28"/>
          <w:szCs w:val="28"/>
        </w:rPr>
        <w:t>.</w:t>
      </w:r>
    </w:p>
    <w:p w14:paraId="60CA666A" w14:textId="6824250C" w:rsidR="00DF03E7" w:rsidRDefault="00DF03E7" w:rsidP="00DF03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F03E7" w14:paraId="1AAD0B45" w14:textId="77777777" w:rsidTr="00DF03E7">
        <w:tc>
          <w:tcPr>
            <w:tcW w:w="3539" w:type="dxa"/>
          </w:tcPr>
          <w:p w14:paraId="50F127B5" w14:textId="49C33DD6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дистрибутива ключей</w:t>
            </w:r>
          </w:p>
        </w:tc>
        <w:tc>
          <w:tcPr>
            <w:tcW w:w="5806" w:type="dxa"/>
          </w:tcPr>
          <w:p w14:paraId="4E8D3813" w14:textId="77777777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03E7" w14:paraId="65A312BA" w14:textId="77777777" w:rsidTr="00DF03E7">
        <w:tc>
          <w:tcPr>
            <w:tcW w:w="3539" w:type="dxa"/>
          </w:tcPr>
          <w:p w14:paraId="7B960BC9" w14:textId="2C35846D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Парольная фраза</w:t>
            </w:r>
          </w:p>
        </w:tc>
        <w:tc>
          <w:tcPr>
            <w:tcW w:w="5806" w:type="dxa"/>
          </w:tcPr>
          <w:p w14:paraId="464F274A" w14:textId="77777777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03E7" w14:paraId="39BAB5E2" w14:textId="77777777" w:rsidTr="00DF03E7">
        <w:tc>
          <w:tcPr>
            <w:tcW w:w="3539" w:type="dxa"/>
          </w:tcPr>
          <w:p w14:paraId="3C126966" w14:textId="16129038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Вводимый пароль</w:t>
            </w:r>
          </w:p>
        </w:tc>
        <w:tc>
          <w:tcPr>
            <w:tcW w:w="5806" w:type="dxa"/>
          </w:tcPr>
          <w:p w14:paraId="29624340" w14:textId="77777777" w:rsidR="00DF03E7" w:rsidRDefault="00DF03E7" w:rsidP="00DF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AE2F53" w14:textId="77777777" w:rsidR="00DF03E7" w:rsidRPr="00DF03E7" w:rsidRDefault="00DF03E7" w:rsidP="00DF03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F03E7" w:rsidRPr="00DF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6379"/>
    <w:multiLevelType w:val="hybridMultilevel"/>
    <w:tmpl w:val="D15AF5EA"/>
    <w:lvl w:ilvl="0" w:tplc="097ADD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8F"/>
    <w:rsid w:val="003B06E7"/>
    <w:rsid w:val="004C5F4A"/>
    <w:rsid w:val="005A2967"/>
    <w:rsid w:val="005A7646"/>
    <w:rsid w:val="00837109"/>
    <w:rsid w:val="008968F3"/>
    <w:rsid w:val="00AE048F"/>
    <w:rsid w:val="00D95142"/>
    <w:rsid w:val="00D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557B"/>
  <w15:chartTrackingRefBased/>
  <w15:docId w15:val="{1F8CCDD4-3EBA-4029-AAE3-F6C5CE9D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46"/>
    <w:pPr>
      <w:ind w:left="720"/>
      <w:contextualSpacing/>
    </w:pPr>
  </w:style>
  <w:style w:type="table" w:styleId="a4">
    <w:name w:val="Table Grid"/>
    <w:basedOn w:val="a1"/>
    <w:uiPriority w:val="39"/>
    <w:rsid w:val="00DF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7</cp:revision>
  <dcterms:created xsi:type="dcterms:W3CDTF">2024-06-30T10:02:00Z</dcterms:created>
  <dcterms:modified xsi:type="dcterms:W3CDTF">2024-06-30T10:14:00Z</dcterms:modified>
</cp:coreProperties>
</file>