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4F66BB24" w:rsidR="00B8436A" w:rsidRPr="005F6859" w:rsidRDefault="005F0505" w:rsidP="00B8436A">
      <w:pPr>
        <w:rPr>
          <w:sz w:val="2"/>
          <w:szCs w:val="2"/>
        </w:rPr>
      </w:pPr>
      <w:r>
        <w:rPr>
          <w:sz w:val="2"/>
          <w:szCs w:val="2"/>
        </w:rPr>
        <w:t>F</w:t>
      </w: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77777777"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SWMS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1F4E4A9E"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 xml:space="preserve">QLD </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0E34FBF0" w:rsidR="005F6859" w:rsidRPr="00902044" w:rsidRDefault="00E36722" w:rsidP="00E908DE">
            <w:pPr>
              <w:jc w:val="center"/>
              <w:rPr>
                <w:rFonts w:ascii="TKE Type" w:hAnsi="TKE Type"/>
                <w:sz w:val="20"/>
                <w:szCs w:val="20"/>
              </w:rPr>
            </w:pPr>
            <w:r>
              <w:rPr>
                <w:rFonts w:ascii="TKE Type" w:hAnsi="TKE Type"/>
                <w:sz w:val="20"/>
                <w:szCs w:val="20"/>
              </w:rPr>
              <w:t>R01</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68153A04" w:rsidR="007E4515" w:rsidRPr="00902044" w:rsidRDefault="004B6F67" w:rsidP="007E4515">
            <w:pPr>
              <w:rPr>
                <w:rFonts w:ascii="TKE Type" w:hAnsi="TKE Type"/>
                <w:sz w:val="20"/>
                <w:szCs w:val="20"/>
              </w:rPr>
            </w:pPr>
            <w:r>
              <w:rPr>
                <w:rFonts w:ascii="TKE Type" w:hAnsi="TKE Type"/>
                <w:sz w:val="20"/>
                <w:szCs w:val="20"/>
              </w:rPr>
              <w:t>Install/replace</w:t>
            </w:r>
            <w:r w:rsidR="0026372A">
              <w:rPr>
                <w:rFonts w:ascii="TKE Type" w:hAnsi="TKE Type"/>
                <w:sz w:val="20"/>
                <w:szCs w:val="20"/>
              </w:rPr>
              <w:t xml:space="preserve"> pit ladder</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1B8E3936" w:rsidR="007E4515" w:rsidRPr="00902044" w:rsidRDefault="007E4515" w:rsidP="007E4515">
            <w:pPr>
              <w:ind w:left="-29" w:firstLine="29"/>
              <w:rPr>
                <w:rFonts w:ascii="TKE Type" w:hAnsi="TKE Type"/>
                <w:sz w:val="20"/>
                <w:szCs w:val="20"/>
              </w:rPr>
            </w:pPr>
            <w:r>
              <w:rPr>
                <w:rFonts w:ascii="TKE Type" w:hAnsi="TKE Type"/>
                <w:sz w:val="20"/>
                <w:szCs w:val="20"/>
              </w:rPr>
              <w:t xml:space="preserve"> </w:t>
            </w: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171D4CCD" w:rsidR="007E4515" w:rsidRPr="00902044" w:rsidRDefault="004B6F67" w:rsidP="007E4515">
            <w:pPr>
              <w:jc w:val="center"/>
              <w:rPr>
                <w:rFonts w:ascii="TKE Type" w:hAnsi="TKE Type"/>
                <w:sz w:val="20"/>
                <w:szCs w:val="20"/>
              </w:rPr>
            </w:pPr>
            <w:r>
              <w:rPr>
                <w:rFonts w:ascii="TKE Type" w:hAnsi="TKE Type"/>
                <w:sz w:val="20"/>
                <w:szCs w:val="20"/>
              </w:rPr>
              <w:t>07/04/26</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59897F3F" w:rsidR="007E4515" w:rsidRPr="00902044" w:rsidRDefault="007E4515" w:rsidP="007E4515">
            <w:pPr>
              <w:rPr>
                <w:rFonts w:ascii="TKE Type" w:hAnsi="TKE Type"/>
                <w:sz w:val="20"/>
                <w:szCs w:val="20"/>
              </w:rPr>
            </w:pPr>
            <w:r>
              <w:rPr>
                <w:rFonts w:ascii="TKE Type" w:hAnsi="TKE Type"/>
                <w:sz w:val="20"/>
                <w:szCs w:val="20"/>
              </w:rPr>
              <w:t>Peter Lawr</w:t>
            </w:r>
            <w:r w:rsidR="005B0A88">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51DD0FB0" w:rsidR="007E4515" w:rsidRPr="00902044" w:rsidRDefault="007E4515" w:rsidP="007E4515">
            <w:pPr>
              <w:rPr>
                <w:rFonts w:ascii="TKE Type" w:hAnsi="TKE Type"/>
                <w:sz w:val="20"/>
                <w:szCs w:val="20"/>
              </w:rPr>
            </w:pPr>
            <w:r>
              <w:rPr>
                <w:rFonts w:ascii="TKE Type" w:hAnsi="TKE Type"/>
                <w:sz w:val="20"/>
                <w:szCs w:val="20"/>
              </w:rPr>
              <w:t xml:space="preserve">QLD </w:t>
            </w:r>
            <w:r w:rsidR="00AD181F">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25971807" w:rsidR="007E4515" w:rsidRPr="00902044" w:rsidRDefault="0044224F" w:rsidP="007E4515">
            <w:pPr>
              <w:jc w:val="center"/>
              <w:rPr>
                <w:rFonts w:ascii="TKE Type" w:hAnsi="TKE Type"/>
                <w:sz w:val="20"/>
                <w:szCs w:val="20"/>
              </w:rPr>
            </w:pPr>
            <w:r w:rsidRPr="000B7CE9">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132F3B" w14:paraId="204E00E2" w14:textId="77777777" w:rsidTr="00666463">
        <w:trPr>
          <w:trHeight w:val="366"/>
          <w:jc w:val="center"/>
        </w:trPr>
        <w:tc>
          <w:tcPr>
            <w:tcW w:w="1820" w:type="dxa"/>
            <w:shd w:val="clear" w:color="auto" w:fill="E7E6E6" w:themeFill="background2"/>
            <w:vAlign w:val="center"/>
          </w:tcPr>
          <w:p w14:paraId="62C6BC6F" w14:textId="77777777" w:rsidR="00132F3B" w:rsidRPr="00FC66F1" w:rsidRDefault="00132F3B" w:rsidP="00132F3B">
            <w:pPr>
              <w:rPr>
                <w:rFonts w:ascii="TKE Type Bold" w:hAnsi="TKE Type Bold"/>
              </w:rPr>
            </w:pPr>
            <w:r w:rsidRPr="00FC66F1">
              <w:rPr>
                <w:rFonts w:ascii="TKE Type Bold" w:hAnsi="TKE Type Bold"/>
              </w:rPr>
              <w:t>Name:</w:t>
            </w:r>
          </w:p>
        </w:tc>
        <w:tc>
          <w:tcPr>
            <w:tcW w:w="5609" w:type="dxa"/>
            <w:vAlign w:val="center"/>
          </w:tcPr>
          <w:p w14:paraId="7D37D2BA" w14:textId="5991E24D" w:rsidR="00132F3B" w:rsidRPr="00902044" w:rsidRDefault="005015C8" w:rsidP="00132F3B">
            <w:pPr>
              <w:rPr>
                <w:rFonts w:ascii="TKE Type" w:hAnsi="TKE Type"/>
                <w:sz w:val="20"/>
                <w:szCs w:val="20"/>
              </w:rPr>
            </w:pPr>
            <w:r>
              <w:rPr>
                <w:rFonts w:ascii="TKE Type" w:hAnsi="TKE Type"/>
                <w:sz w:val="20"/>
                <w:szCs w:val="20"/>
              </w:rPr>
              <w:t>Christian Nesseler</w:t>
            </w:r>
          </w:p>
        </w:tc>
        <w:tc>
          <w:tcPr>
            <w:tcW w:w="1290" w:type="dxa"/>
            <w:shd w:val="clear" w:color="auto" w:fill="E7E6E6" w:themeFill="background2"/>
            <w:vAlign w:val="center"/>
          </w:tcPr>
          <w:p w14:paraId="619C12B1" w14:textId="77777777" w:rsidR="00132F3B" w:rsidRPr="00FC66F1" w:rsidRDefault="00132F3B" w:rsidP="00132F3B">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132F3B" w:rsidRPr="00902044" w:rsidRDefault="00132F3B" w:rsidP="00132F3B">
            <w:pPr>
              <w:rPr>
                <w:rFonts w:ascii="TKE Type" w:hAnsi="TKE Type"/>
                <w:sz w:val="20"/>
                <w:szCs w:val="20"/>
              </w:rPr>
            </w:pPr>
          </w:p>
        </w:tc>
      </w:tr>
      <w:tr w:rsidR="00132F3B" w14:paraId="51DC68A3" w14:textId="77777777" w:rsidTr="00666463">
        <w:trPr>
          <w:trHeight w:val="350"/>
          <w:jc w:val="center"/>
        </w:trPr>
        <w:tc>
          <w:tcPr>
            <w:tcW w:w="1820" w:type="dxa"/>
            <w:shd w:val="clear" w:color="auto" w:fill="E7E6E6" w:themeFill="background2"/>
            <w:vAlign w:val="center"/>
          </w:tcPr>
          <w:p w14:paraId="6B84A7E7" w14:textId="77777777" w:rsidR="00132F3B" w:rsidRPr="00FC66F1" w:rsidRDefault="00132F3B" w:rsidP="00132F3B">
            <w:pPr>
              <w:rPr>
                <w:rFonts w:ascii="TKE Type Bold" w:hAnsi="TKE Type Bold"/>
              </w:rPr>
            </w:pPr>
            <w:r w:rsidRPr="00FC66F1">
              <w:rPr>
                <w:rFonts w:ascii="TKE Type Bold" w:hAnsi="TKE Type Bold"/>
              </w:rPr>
              <w:t>Role / Position:</w:t>
            </w:r>
          </w:p>
        </w:tc>
        <w:tc>
          <w:tcPr>
            <w:tcW w:w="5609" w:type="dxa"/>
            <w:vAlign w:val="center"/>
          </w:tcPr>
          <w:p w14:paraId="5B2A45E6" w14:textId="33EAE571" w:rsidR="00132F3B" w:rsidRPr="00902044" w:rsidRDefault="00132F3B" w:rsidP="00132F3B">
            <w:pPr>
              <w:rPr>
                <w:rFonts w:ascii="TKE Type" w:hAnsi="TKE Type"/>
                <w:sz w:val="20"/>
                <w:szCs w:val="20"/>
              </w:rPr>
            </w:pPr>
            <w:r w:rsidRPr="00D77F0F">
              <w:rPr>
                <w:rFonts w:ascii="TKE Type" w:hAnsi="TKE Type"/>
                <w:sz w:val="20"/>
                <w:szCs w:val="20"/>
              </w:rPr>
              <w:t xml:space="preserve">QLD Renew </w:t>
            </w:r>
            <w:r>
              <w:rPr>
                <w:rFonts w:ascii="TKE Type" w:hAnsi="TKE Type"/>
                <w:sz w:val="20"/>
                <w:szCs w:val="20"/>
              </w:rPr>
              <w:t xml:space="preserve">Supervisor </w:t>
            </w:r>
          </w:p>
        </w:tc>
        <w:tc>
          <w:tcPr>
            <w:tcW w:w="1290" w:type="dxa"/>
            <w:shd w:val="clear" w:color="auto" w:fill="E7E6E6" w:themeFill="background2"/>
            <w:vAlign w:val="center"/>
          </w:tcPr>
          <w:p w14:paraId="7FC8617E" w14:textId="77777777" w:rsidR="00132F3B" w:rsidRPr="00FC66F1" w:rsidRDefault="00132F3B" w:rsidP="00132F3B">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132F3B" w:rsidRPr="00902044" w:rsidRDefault="00132F3B" w:rsidP="00132F3B">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7"/>
        <w:gridCol w:w="1399"/>
        <w:gridCol w:w="2943"/>
        <w:gridCol w:w="127"/>
        <w:gridCol w:w="1237"/>
        <w:gridCol w:w="2891"/>
        <w:gridCol w:w="165"/>
        <w:gridCol w:w="3251"/>
        <w:gridCol w:w="1170"/>
        <w:gridCol w:w="61"/>
      </w:tblGrid>
      <w:tr w:rsidR="005F6859" w:rsidRPr="0038184A" w14:paraId="2004788D" w14:textId="77777777" w:rsidTr="002E2705">
        <w:trPr>
          <w:gridAfter w:val="1"/>
          <w:wAfter w:w="61" w:type="dxa"/>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1A662DAB" w:rsidR="005F6859" w:rsidRPr="00FC66F1" w:rsidRDefault="005F6859" w:rsidP="00C64A28">
            <w:pPr>
              <w:rPr>
                <w:rFonts w:ascii="TKE Type Bold" w:hAnsi="TKE Type Bold"/>
                <w:sz w:val="20"/>
              </w:rPr>
            </w:pPr>
            <w:r w:rsidRPr="00FC66F1">
              <w:rPr>
                <w:rFonts w:ascii="TKE Type Bold" w:hAnsi="TKE Type Bold"/>
                <w:sz w:val="24"/>
                <w:szCs w:val="28"/>
              </w:rPr>
              <w:t>High</w:t>
            </w:r>
            <w:r w:rsidR="00EC28DD">
              <w:rPr>
                <w:rFonts w:ascii="TKE Type Bold" w:hAnsi="TKE Type Bold"/>
                <w:sz w:val="24"/>
                <w:szCs w:val="28"/>
              </w:rPr>
              <w:t>-</w:t>
            </w:r>
            <w:r w:rsidRPr="00FC66F1">
              <w:rPr>
                <w:rFonts w:ascii="TKE Type Bold" w:hAnsi="TKE Type Bold"/>
                <w:sz w:val="24"/>
                <w:szCs w:val="28"/>
              </w:rPr>
              <w:t>risk construction work:</w:t>
            </w: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994B609" w14:textId="3C02A13D" w:rsidR="005F6859" w:rsidRPr="005F6859" w:rsidRDefault="00906716" w:rsidP="00E908DE">
            <w:pPr>
              <w:ind w:right="-105"/>
              <w:rPr>
                <w:rFonts w:ascii="TKE Type" w:hAnsi="TKE Type"/>
                <w:b/>
                <w:bCs/>
                <w:sz w:val="16"/>
                <w:szCs w:val="16"/>
              </w:rPr>
            </w:pPr>
            <w:sdt>
              <w:sdtPr>
                <w:rPr>
                  <w:rFonts w:ascii="TKE Type" w:hAnsi="TKE Type"/>
                  <w:sz w:val="20"/>
                  <w:szCs w:val="20"/>
                </w:rPr>
                <w:id w:val="-1716110975"/>
                <w14:checkbox>
                  <w14:checked w14:val="1"/>
                  <w14:checkedState w14:val="0052" w14:font="Wingdings 2"/>
                  <w14:uncheckedState w14:val="2610" w14:font="MS Gothic"/>
                </w14:checkbox>
              </w:sdtPr>
              <w:sdtEndPr/>
              <w:sdtContent>
                <w:r w:rsidR="00E36722">
                  <w:rPr>
                    <w:rFonts w:ascii="TKE Type" w:hAnsi="TKE Type"/>
                    <w:sz w:val="20"/>
                    <w:szCs w:val="20"/>
                  </w:rPr>
                  <w:sym w:font="Wingdings 2" w:char="F052"/>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gridSpan w:val="4"/>
            <w:tcBorders>
              <w:left w:val="single" w:sz="4" w:space="0" w:color="auto"/>
            </w:tcBorders>
            <w:vAlign w:val="center"/>
          </w:tcPr>
          <w:p w14:paraId="591860FE" w14:textId="77777777" w:rsidR="00C64A28" w:rsidRPr="00C64A28" w:rsidRDefault="00906716"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gridSpan w:val="2"/>
            <w:tcBorders>
              <w:left w:val="single" w:sz="4" w:space="0" w:color="auto"/>
            </w:tcBorders>
            <w:vAlign w:val="center"/>
          </w:tcPr>
          <w:p w14:paraId="174DD581" w14:textId="77777777" w:rsidR="005F6859" w:rsidRPr="005F6859" w:rsidRDefault="00906716"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906716"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gridSpan w:val="4"/>
            <w:tcBorders>
              <w:left w:val="single" w:sz="4" w:space="0" w:color="auto"/>
            </w:tcBorders>
            <w:vAlign w:val="center"/>
          </w:tcPr>
          <w:p w14:paraId="6CC7DB75" w14:textId="77777777" w:rsidR="00C64A28" w:rsidRPr="00C64A28" w:rsidRDefault="00906716"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gridSpan w:val="2"/>
            <w:tcBorders>
              <w:left w:val="single" w:sz="4" w:space="0" w:color="auto"/>
            </w:tcBorders>
            <w:vAlign w:val="center"/>
          </w:tcPr>
          <w:p w14:paraId="4A3B17B5" w14:textId="77777777" w:rsidR="005F6859" w:rsidRPr="005F6859" w:rsidRDefault="00906716"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684F8406" w14:textId="644C796D" w:rsidR="005F6859" w:rsidRPr="005F6859" w:rsidRDefault="00906716" w:rsidP="00E908DE">
            <w:pPr>
              <w:rPr>
                <w:rFonts w:ascii="TKE Type" w:hAnsi="TKE Type"/>
                <w:b/>
                <w:bCs/>
                <w:sz w:val="16"/>
                <w:szCs w:val="16"/>
              </w:rPr>
            </w:pPr>
            <w:sdt>
              <w:sdtPr>
                <w:rPr>
                  <w:rFonts w:ascii="TKE Type" w:hAnsi="TKE Type"/>
                  <w:sz w:val="20"/>
                  <w:szCs w:val="20"/>
                </w:rPr>
                <w:id w:val="1166367876"/>
                <w14:checkbox>
                  <w14:checked w14:val="1"/>
                  <w14:checkedState w14:val="0052" w14:font="Wingdings 2"/>
                  <w14:uncheckedState w14:val="2610" w14:font="MS Gothic"/>
                </w14:checkbox>
              </w:sdtPr>
              <w:sdtEndPr/>
              <w:sdtContent>
                <w:r w:rsidR="00E36722">
                  <w:rPr>
                    <w:rFonts w:ascii="TKE Type" w:hAnsi="TKE Type"/>
                    <w:sz w:val="20"/>
                    <w:szCs w:val="20"/>
                  </w:rPr>
                  <w:sym w:font="Wingdings 2" w:char="F052"/>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gridSpan w:val="4"/>
            <w:tcBorders>
              <w:left w:val="single" w:sz="4" w:space="0" w:color="auto"/>
            </w:tcBorders>
            <w:vAlign w:val="center"/>
          </w:tcPr>
          <w:p w14:paraId="4D88CCBF" w14:textId="77777777" w:rsidR="00C64A28" w:rsidRPr="00C64A28" w:rsidRDefault="00906716"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gridSpan w:val="2"/>
            <w:tcBorders>
              <w:left w:val="single" w:sz="4" w:space="0" w:color="auto"/>
            </w:tcBorders>
            <w:vAlign w:val="center"/>
          </w:tcPr>
          <w:p w14:paraId="14238AD0" w14:textId="77777777" w:rsidR="005F6859" w:rsidRPr="005F6859" w:rsidRDefault="00906716"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906716"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gridSpan w:val="4"/>
            <w:tcBorders>
              <w:left w:val="single" w:sz="4" w:space="0" w:color="auto"/>
            </w:tcBorders>
            <w:vAlign w:val="center"/>
          </w:tcPr>
          <w:p w14:paraId="7D5688C2" w14:textId="77777777" w:rsidR="00C64A28" w:rsidRPr="00C64A28" w:rsidRDefault="00906716"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gridSpan w:val="2"/>
            <w:tcBorders>
              <w:left w:val="single" w:sz="4" w:space="0" w:color="auto"/>
            </w:tcBorders>
            <w:vAlign w:val="center"/>
          </w:tcPr>
          <w:p w14:paraId="7BC976C7" w14:textId="77777777" w:rsidR="005F6859" w:rsidRPr="005F6859" w:rsidRDefault="00906716"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E2705">
        <w:trPr>
          <w:gridAfter w:val="1"/>
          <w:wAfter w:w="61" w:type="dxa"/>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906716"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gridSpan w:val="4"/>
            <w:tcBorders>
              <w:left w:val="single" w:sz="4" w:space="0" w:color="auto"/>
            </w:tcBorders>
            <w:vAlign w:val="center"/>
          </w:tcPr>
          <w:p w14:paraId="55D75387" w14:textId="4BA92DF4" w:rsidR="00C64A28" w:rsidRPr="00C64A28" w:rsidRDefault="00906716"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EndPr/>
              <w:sdtContent>
                <w:r w:rsidR="00E36722">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gridSpan w:val="2"/>
            <w:tcBorders>
              <w:left w:val="single" w:sz="4" w:space="0" w:color="auto"/>
            </w:tcBorders>
            <w:vAlign w:val="center"/>
          </w:tcPr>
          <w:p w14:paraId="40AC4A6B" w14:textId="23D61502" w:rsidR="005F6859" w:rsidRPr="005F6859" w:rsidRDefault="00906716"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End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E2705">
        <w:trPr>
          <w:gridAfter w:val="1"/>
          <w:wAfter w:w="61" w:type="dxa"/>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906716"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gridSpan w:val="4"/>
            <w:tcBorders>
              <w:left w:val="single" w:sz="4" w:space="0" w:color="auto"/>
            </w:tcBorders>
            <w:vAlign w:val="center"/>
          </w:tcPr>
          <w:p w14:paraId="5C2C55F0" w14:textId="77777777" w:rsidR="005F6859" w:rsidRPr="005F6859" w:rsidRDefault="00906716"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gridSpan w:val="2"/>
            <w:tcBorders>
              <w:left w:val="single" w:sz="4" w:space="0" w:color="auto"/>
            </w:tcBorders>
            <w:vAlign w:val="center"/>
          </w:tcPr>
          <w:p w14:paraId="2BE9D0D3" w14:textId="77777777" w:rsidR="005F6859" w:rsidRPr="005F6859" w:rsidRDefault="00906716"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r w:rsidR="005F6859" w:rsidRPr="00D34F1B" w14:paraId="201CF113"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15082" w:type="dxa"/>
            <w:gridSpan w:val="10"/>
            <w:shd w:val="clear" w:color="auto" w:fill="E7E6E6" w:themeFill="background2"/>
            <w:vAlign w:val="center"/>
          </w:tcPr>
          <w:p w14:paraId="5A05806E" w14:textId="77777777" w:rsidR="005F6859" w:rsidRPr="00E7755A" w:rsidRDefault="005F6859" w:rsidP="00E908DE">
            <w:pPr>
              <w:rPr>
                <w:rFonts w:ascii="TKE Type" w:hAnsi="TKE Type"/>
                <w:b/>
                <w:bCs/>
                <w:sz w:val="24"/>
                <w:szCs w:val="24"/>
              </w:rPr>
            </w:pPr>
            <w:r w:rsidRPr="00FC66F1">
              <w:rPr>
                <w:rFonts w:ascii="TKE Type Bold" w:hAnsi="TKE Type Bold"/>
                <w:sz w:val="24"/>
                <w:szCs w:val="24"/>
              </w:rPr>
              <w:t>Change Management</w:t>
            </w:r>
            <w:r>
              <w:rPr>
                <w:rFonts w:ascii="TKE Type" w:hAnsi="TKE Type"/>
                <w:b/>
                <w:bCs/>
                <w:sz w:val="24"/>
                <w:szCs w:val="24"/>
              </w:rPr>
              <w:t xml:space="preserve">  </w:t>
            </w:r>
            <w:r w:rsidRPr="00E7755A">
              <w:rPr>
                <w:rFonts w:ascii="TKE Type" w:hAnsi="TKE Type"/>
                <w:sz w:val="14"/>
                <w:szCs w:val="14"/>
              </w:rPr>
              <w:t>This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50"/>
          <w:jc w:val="center"/>
        </w:trPr>
        <w:tc>
          <w:tcPr>
            <w:tcW w:w="3237" w:type="dxa"/>
            <w:gridSpan w:val="2"/>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gridSpan w:val="2"/>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gridSpan w:val="2"/>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gridSpan w:val="2"/>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0CFB1B1A" w:rsidR="006D1FA9" w:rsidRDefault="006D1FA9" w:rsidP="005F6859">
      <w:pPr>
        <w:ind w:right="-266"/>
        <w:rPr>
          <w:rFonts w:ascii="TKE Type" w:hAnsi="TKE Type"/>
          <w:sz w:val="16"/>
          <w:szCs w:val="16"/>
        </w:rPr>
      </w:pPr>
    </w:p>
    <w:p w14:paraId="3A132EE7" w14:textId="1F9C3D34" w:rsidR="005F6859" w:rsidRPr="00A74109" w:rsidRDefault="006D1FA9" w:rsidP="006D1FA9">
      <w:pPr>
        <w:rPr>
          <w:rFonts w:ascii="TKE Type" w:hAnsi="TKE Type"/>
          <w:sz w:val="16"/>
          <w:szCs w:val="16"/>
        </w:rPr>
      </w:pPr>
      <w:r>
        <w:rPr>
          <w:rFonts w:ascii="TKE Type" w:hAnsi="TKE Type"/>
          <w:sz w:val="16"/>
          <w:szCs w:val="16"/>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702"/>
        <w:gridCol w:w="572"/>
        <w:gridCol w:w="26"/>
        <w:gridCol w:w="572"/>
        <w:gridCol w:w="572"/>
        <w:gridCol w:w="557"/>
        <w:gridCol w:w="188"/>
        <w:gridCol w:w="379"/>
        <w:gridCol w:w="531"/>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77777777"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lastRenderedPageBreak/>
              <w:br w:type="page"/>
            </w:r>
            <w:r w:rsidRPr="00FC66F1">
              <w:rPr>
                <w:rFonts w:ascii="TKE Type Bold" w:eastAsia="Calibri" w:hAnsi="TKE Type Bold"/>
                <w:bCs/>
                <w:color w:val="000000" w:themeColor="text1"/>
                <w:sz w:val="24"/>
                <w:szCs w:val="28"/>
                <w:lang w:eastAsia="en-AU"/>
              </w:rPr>
              <w:t>Training</w:t>
            </w:r>
            <w:r w:rsidRPr="00FC66F1">
              <w:rPr>
                <w:rFonts w:ascii="TKE Type Bold" w:eastAsia="Calibri" w:hAnsi="TKE Type Bold"/>
                <w:bCs/>
                <w:color w:val="000000" w:themeColor="text1"/>
                <w:sz w:val="28"/>
                <w:szCs w:val="28"/>
                <w:lang w:eastAsia="en-AU"/>
              </w:rPr>
              <w:t xml:space="preserve"> </w:t>
            </w:r>
            <w:r w:rsidRPr="00FC66F1">
              <w:rPr>
                <w:rFonts w:ascii="TKE Type Bold" w:eastAsia="Calibri" w:hAnsi="TKE Type Bold"/>
                <w:bCs/>
                <w:color w:val="000000" w:themeColor="text1"/>
                <w:sz w:val="24"/>
                <w:szCs w:val="28"/>
                <w:lang w:eastAsia="en-AU"/>
              </w:rPr>
              <w:t>/ skills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End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EndPr/>
          <w:sdtContent>
            <w:tc>
              <w:tcPr>
                <w:tcW w:w="572" w:type="dxa"/>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gridSpan w:val="2"/>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EndPr/>
          <w:sdtContent>
            <w:tc>
              <w:tcPr>
                <w:tcW w:w="572" w:type="dxa"/>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2"/>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gridSpan w:val="2"/>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End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End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9B3F56">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2443" w:type="dxa"/>
            <w:gridSpan w:val="5"/>
            <w:shd w:val="clear" w:color="auto" w:fill="auto"/>
            <w:vAlign w:val="center"/>
          </w:tcPr>
          <w:p w14:paraId="712E5F8A" w14:textId="4A3B70ED"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 xml:space="preserve">List: </w:t>
            </w:r>
            <w:r w:rsidR="00E442AB">
              <w:rPr>
                <w:rFonts w:ascii="TKE Type" w:hAnsi="TKE Type"/>
                <w:bCs/>
                <w:sz w:val="18"/>
                <w:szCs w:val="18"/>
              </w:rPr>
              <w:t>E</w:t>
            </w:r>
            <w:r w:rsidR="00E442AB" w:rsidRPr="00E442AB">
              <w:rPr>
                <w:rFonts w:ascii="TKE Type" w:hAnsi="TKE Type"/>
                <w:bCs/>
                <w:sz w:val="18"/>
                <w:szCs w:val="18"/>
              </w:rPr>
              <w:t>lectrical license, Fitter, Basic Rigger</w:t>
            </w:r>
          </w:p>
        </w:tc>
        <w:tc>
          <w:tcPr>
            <w:tcW w:w="1701" w:type="dxa"/>
            <w:gridSpan w:val="3"/>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EndPr/>
          <w:sdtContent>
            <w:tc>
              <w:tcPr>
                <w:tcW w:w="567" w:type="dxa"/>
                <w:gridSpan w:val="2"/>
                <w:shd w:val="clear" w:color="auto" w:fill="auto"/>
                <w:vAlign w:val="center"/>
              </w:tcPr>
              <w:p w14:paraId="6CAD9057" w14:textId="7C0DC1ED" w:rsidR="005F6859" w:rsidRPr="00902044" w:rsidRDefault="009B3F56"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7996" w:type="dxa"/>
            <w:gridSpan w:val="7"/>
            <w:shd w:val="clear" w:color="auto" w:fill="auto"/>
            <w:vAlign w:val="center"/>
          </w:tcPr>
          <w:p w14:paraId="598748A6" w14:textId="1BA88A68"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9B3F56"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62437ACC" w:rsidR="005F6859" w:rsidRPr="00902044" w:rsidRDefault="005F6859" w:rsidP="00E908DE">
            <w:pPr>
              <w:rPr>
                <w:rFonts w:ascii="TKE Type" w:eastAsia="Calibri" w:hAnsi="TKE Type"/>
                <w:bCs/>
                <w:sz w:val="18"/>
                <w:szCs w:val="18"/>
                <w:lang w:eastAsia="en-AU"/>
              </w:rPr>
            </w:pPr>
            <w:r w:rsidRPr="00902044">
              <w:rPr>
                <w:rFonts w:ascii="TKE Type" w:hAnsi="TKE Type"/>
                <w:bCs/>
                <w:sz w:val="18"/>
                <w:szCs w:val="18"/>
              </w:rPr>
              <w:t xml:space="preserve">List: </w:t>
            </w:r>
            <w:r w:rsidR="008112B7">
              <w:rPr>
                <w:rFonts w:ascii="TKE Type" w:hAnsi="TKE Type"/>
                <w:bCs/>
                <w:sz w:val="18"/>
                <w:szCs w:val="18"/>
              </w:rPr>
              <w:t xml:space="preserve"> </w:t>
            </w:r>
            <w:r w:rsidR="001B7964" w:rsidRPr="001B7964">
              <w:rPr>
                <w:rFonts w:ascii="TKE Type" w:hAnsi="TKE Type"/>
                <w:bCs/>
                <w:sz w:val="18"/>
                <w:szCs w:val="18"/>
              </w:rPr>
              <w:t>Winch, Slings</w:t>
            </w:r>
            <w:r w:rsidR="001B7964">
              <w:rPr>
                <w:rFonts w:ascii="TKE Type" w:hAnsi="TKE Type"/>
                <w:bCs/>
                <w:sz w:val="18"/>
                <w:szCs w:val="18"/>
              </w:rPr>
              <w:t>, lifting equipment</w:t>
            </w:r>
            <w:r w:rsidR="009B3F56">
              <w:rPr>
                <w:rFonts w:ascii="TKE Type" w:hAnsi="TKE Type"/>
                <w:bCs/>
                <w:sz w:val="18"/>
                <w:szCs w:val="18"/>
              </w:rPr>
              <w:t>, Hand tools (various)</w:t>
            </w:r>
          </w:p>
        </w:tc>
      </w:tr>
      <w:bookmarkEnd w:id="0"/>
      <w:bookmarkEnd w:id="1"/>
    </w:tbl>
    <w:p w14:paraId="091AD2C1" w14:textId="77777777" w:rsidR="005F6859" w:rsidRPr="00A74109" w:rsidRDefault="005F6859" w:rsidP="005F6859">
      <w:pPr>
        <w:tabs>
          <w:tab w:val="left" w:pos="6469"/>
        </w:tabs>
        <w:rPr>
          <w:sz w:val="16"/>
          <w:szCs w:val="16"/>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EndPr/>
          <w:sdtContent>
            <w:tc>
              <w:tcPr>
                <w:tcW w:w="1547" w:type="dxa"/>
                <w:vAlign w:val="center"/>
              </w:tcPr>
              <w:p w14:paraId="0EDAD954" w14:textId="3DEB5DD0" w:rsidR="0016281F" w:rsidRPr="003F39A7" w:rsidRDefault="00E050DE"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1"/>
              <w14:checkedState w14:val="0052" w14:font="Wingdings 2"/>
              <w14:uncheckedState w14:val="2610" w14:font="MS Gothic"/>
            </w14:checkbox>
          </w:sdtPr>
          <w:sdtEndPr/>
          <w:sdtContent>
            <w:tc>
              <w:tcPr>
                <w:tcW w:w="1561" w:type="dxa"/>
                <w:vAlign w:val="center"/>
              </w:tcPr>
              <w:p w14:paraId="7CD013C0" w14:textId="35B076C4" w:rsidR="0016281F" w:rsidRPr="003F39A7" w:rsidRDefault="00E36722"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52381188"/>
            <w14:checkbox>
              <w14:checked w14:val="0"/>
              <w14:checkedState w14:val="0052" w14:font="Wingdings 2"/>
              <w14:uncheckedState w14:val="2610" w14:font="MS Gothic"/>
            </w14:checkbox>
          </w:sdtPr>
          <w:sdtEnd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EndPr/>
          <w:sdtContent>
            <w:tc>
              <w:tcPr>
                <w:tcW w:w="1610" w:type="dxa"/>
                <w:vAlign w:val="center"/>
              </w:tcPr>
              <w:p w14:paraId="745E5CB4" w14:textId="043F7CD3" w:rsidR="0016281F" w:rsidRPr="003F39A7" w:rsidRDefault="00E36722"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1"/>
              <w14:checkedState w14:val="0052" w14:font="Wingdings 2"/>
              <w14:uncheckedState w14:val="2610" w14:font="MS Gothic"/>
            </w14:checkbox>
          </w:sdtPr>
          <w:sdtEndPr/>
          <w:sdtContent>
            <w:tc>
              <w:tcPr>
                <w:tcW w:w="1540" w:type="dxa"/>
                <w:vAlign w:val="center"/>
              </w:tcPr>
              <w:p w14:paraId="63174825" w14:textId="2362067C" w:rsidR="0016281F" w:rsidRPr="003F39A7" w:rsidRDefault="00E050DE"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47227327"/>
            <w14:checkbox>
              <w14:checked w14:val="0"/>
              <w14:checkedState w14:val="0052" w14:font="Wingdings 2"/>
              <w14:uncheckedState w14:val="2610" w14:font="MS Gothic"/>
            </w14:checkbox>
          </w:sdtPr>
          <w:sdtEndPr/>
          <w:sdtContent>
            <w:tc>
              <w:tcPr>
                <w:tcW w:w="1599" w:type="dxa"/>
                <w:vAlign w:val="center"/>
              </w:tcPr>
              <w:p w14:paraId="0F379CDE"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869151677"/>
            <w14:checkbox>
              <w14:checked w14:val="0"/>
              <w14:checkedState w14:val="0052" w14:font="Wingdings 2"/>
              <w14:uncheckedState w14:val="2610" w14:font="MS Gothic"/>
            </w14:checkbox>
          </w:sdtPr>
          <w:sdtEndPr/>
          <w:sdtContent>
            <w:tc>
              <w:tcPr>
                <w:tcW w:w="1531" w:type="dxa"/>
                <w:vAlign w:val="center"/>
              </w:tcPr>
              <w:p w14:paraId="6389B9ED"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6904852"/>
            <w14:checkbox>
              <w14:checked w14:val="0"/>
              <w14:checkedState w14:val="0052" w14:font="Wingdings 2"/>
              <w14:uncheckedState w14:val="2610" w14:font="MS Gothic"/>
            </w14:checkbox>
          </w:sdtPr>
          <w:sdtEnd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End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EndPr/>
          <w:sdtContent>
            <w:tc>
              <w:tcPr>
                <w:tcW w:w="1457" w:type="dxa"/>
                <w:vAlign w:val="center"/>
              </w:tcPr>
              <w:p w14:paraId="56359B3B" w14:textId="0402A66A" w:rsidR="0016281F" w:rsidRPr="003F39A7" w:rsidRDefault="00E36722"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9D5149" w:rsidRDefault="005F6859" w:rsidP="005F6859">
      <w:pPr>
        <w:tabs>
          <w:tab w:val="left" w:pos="6469"/>
        </w:tabs>
        <w:rPr>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2BA28DFA">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59B5B9B7">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51698F92">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EndPr/>
          <w:sdtContent>
            <w:tc>
              <w:tcPr>
                <w:tcW w:w="377" w:type="pct"/>
                <w:shd w:val="clear" w:color="auto" w:fill="auto"/>
                <w:vAlign w:val="center"/>
              </w:tcPr>
              <w:p w14:paraId="5385AD2D" w14:textId="6D837B4E" w:rsidR="0016281F" w:rsidRPr="003F39A7" w:rsidRDefault="009B3F56"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End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EndPr/>
          <w:sdtContent>
            <w:tc>
              <w:tcPr>
                <w:tcW w:w="377" w:type="pct"/>
                <w:shd w:val="clear" w:color="auto" w:fill="auto"/>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EndPr/>
          <w:sdtContent>
            <w:tc>
              <w:tcPr>
                <w:tcW w:w="377" w:type="pct"/>
                <w:shd w:val="clear" w:color="auto" w:fill="auto"/>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End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End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End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1"/>
              <w14:checkedState w14:val="0052" w14:font="Wingdings 2"/>
              <w14:uncheckedState w14:val="2610" w14:font="MS Gothic"/>
            </w14:checkbox>
          </w:sdtPr>
          <w:sdtEndPr/>
          <w:sdtContent>
            <w:tc>
              <w:tcPr>
                <w:tcW w:w="377" w:type="pct"/>
                <w:shd w:val="clear" w:color="auto" w:fill="auto"/>
                <w:vAlign w:val="center"/>
              </w:tcPr>
              <w:p w14:paraId="547CE8B2" w14:textId="2DA14FF0" w:rsidR="0016281F" w:rsidRPr="003F39A7" w:rsidRDefault="003660F1"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066491531"/>
            <w14:checkbox>
              <w14:checked w14:val="1"/>
              <w14:checkedState w14:val="0052" w14:font="Wingdings 2"/>
              <w14:uncheckedState w14:val="2610" w14:font="MS Gothic"/>
            </w14:checkbox>
          </w:sdtPr>
          <w:sdtEndPr/>
          <w:sdtContent>
            <w:tc>
              <w:tcPr>
                <w:tcW w:w="376" w:type="pct"/>
                <w:shd w:val="clear" w:color="auto" w:fill="auto"/>
                <w:vAlign w:val="center"/>
              </w:tcPr>
              <w:p w14:paraId="56F7E1E9" w14:textId="1587E0B4" w:rsidR="0016281F" w:rsidRPr="003F39A7" w:rsidRDefault="003660F1"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222749953"/>
            <w14:checkbox>
              <w14:checked w14:val="0"/>
              <w14:checkedState w14:val="0052" w14:font="Wingdings 2"/>
              <w14:uncheckedState w14:val="2610" w14:font="MS Gothic"/>
            </w14:checkbox>
          </w:sdtPr>
          <w:sdtEnd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End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EndPr/>
          <w:sdtContent>
            <w:tc>
              <w:tcPr>
                <w:tcW w:w="377" w:type="pct"/>
                <w:shd w:val="clear" w:color="auto" w:fill="auto"/>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End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1CD26ADA" w14:textId="14C8F5C3" w:rsidR="00741690" w:rsidRDefault="00741690" w:rsidP="004D531B">
      <w:pPr>
        <w:rPr>
          <w:sz w:val="24"/>
          <w:szCs w:val="24"/>
        </w:rPr>
      </w:pPr>
    </w:p>
    <w:p w14:paraId="454575E7" w14:textId="4F77EBC5" w:rsidR="004D531B" w:rsidRPr="001B7964" w:rsidRDefault="00741690" w:rsidP="009B3F56">
      <w:pPr>
        <w:rPr>
          <w:sz w:val="24"/>
          <w:szCs w:val="24"/>
        </w:rPr>
      </w:pPr>
      <w:r>
        <w:rPr>
          <w:sz w:val="24"/>
          <w:szCs w:val="24"/>
        </w:rPr>
        <w:br w:type="page"/>
      </w:r>
    </w:p>
    <w:tbl>
      <w:tblPr>
        <w:tblStyle w:val="TableGrid"/>
        <w:tblW w:w="0" w:type="auto"/>
        <w:tblLook w:val="04A0" w:firstRow="1" w:lastRow="0" w:firstColumn="1" w:lastColumn="0" w:noHBand="0" w:noVBand="1"/>
      </w:tblPr>
      <w:tblGrid>
        <w:gridCol w:w="15079"/>
      </w:tblGrid>
      <w:tr w:rsidR="00D043F8" w14:paraId="45F5F931" w14:textId="77777777" w:rsidTr="001B7964">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1B7964">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29B15561" w14:textId="5194EBBA" w:rsidR="009B3F56" w:rsidRDefault="009B3F56">
      <w:pPr>
        <w:rPr>
          <w:sz w:val="16"/>
          <w:szCs w:val="16"/>
        </w:rPr>
      </w:pPr>
    </w:p>
    <w:p w14:paraId="099FC6A9" w14:textId="742F4EBC" w:rsidR="001B7964" w:rsidRPr="001B7964" w:rsidRDefault="009B3F56" w:rsidP="009B3F56">
      <w:pPr>
        <w:rPr>
          <w:sz w:val="16"/>
          <w:szCs w:val="16"/>
        </w:rPr>
      </w:pPr>
      <w:r>
        <w:rPr>
          <w:sz w:val="16"/>
          <w:szCs w:val="16"/>
        </w:rP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1B7964">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1B7964">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1B7964">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9264"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6131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D94E7A"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60288"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2A2A19C2" w:rsidR="009B3F56" w:rsidRDefault="009B3F56" w:rsidP="004D531B"/>
    <w:p w14:paraId="1E4DCFD0" w14:textId="5AE5B5DE" w:rsidR="00E043D5" w:rsidRDefault="009B3F56" w:rsidP="009B3F56">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127115" w14:paraId="6F043038" w14:textId="77777777" w:rsidTr="00116134">
        <w:trPr>
          <w:trHeight w:val="4632"/>
          <w:jc w:val="center"/>
        </w:trPr>
        <w:tc>
          <w:tcPr>
            <w:tcW w:w="4957" w:type="dxa"/>
          </w:tcPr>
          <w:p w14:paraId="068A8533" w14:textId="77777777" w:rsidR="00127115" w:rsidRDefault="00127115" w:rsidP="00127115">
            <w:pPr>
              <w:pStyle w:val="ListParagraph"/>
              <w:numPr>
                <w:ilvl w:val="0"/>
                <w:numId w:val="41"/>
              </w:numPr>
              <w:spacing w:after="60"/>
              <w:ind w:left="3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0B24AC9A"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18FE56D5"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7055D668"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280F5A5B"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700A1139"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4D43B270"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392160E8"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508F858A"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2D02D022"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5FF76963"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3192EE48"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6CCC0889"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6A705B70"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7370D8A3" w14:textId="77777777" w:rsidR="00127115" w:rsidRDefault="00127115" w:rsidP="00127115">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4B33D635" w:rsidR="00127115" w:rsidRPr="009D670D" w:rsidRDefault="00127115" w:rsidP="00127115">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tcPr>
          <w:p w14:paraId="01F2B516"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5719B587"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1055E027"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4984F60F"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0CE078A4"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1A80E13B"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5D4D4A02"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791D03B1"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69239CC0"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164170E8"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6795311F"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r>
              <w:rPr>
                <w:rFonts w:ascii="TKE Type" w:hAnsi="TKE Type"/>
                <w:color w:val="000000"/>
                <w:sz w:val="15"/>
                <w:szCs w:val="15"/>
              </w:rPr>
              <w:t>.</w:t>
            </w:r>
          </w:p>
          <w:p w14:paraId="618A5EFB" w14:textId="77777777"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146AB288" w:rsidR="00127115" w:rsidRPr="009D670D" w:rsidRDefault="00127115" w:rsidP="0012711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79E1FB34" w14:textId="77777777" w:rsidR="00127115" w:rsidRDefault="00127115" w:rsidP="00127115">
            <w:pPr>
              <w:pStyle w:val="ListParagraph"/>
              <w:numPr>
                <w:ilvl w:val="0"/>
                <w:numId w:val="41"/>
              </w:numPr>
              <w:tabs>
                <w:tab w:val="left" w:pos="6469"/>
              </w:tabs>
              <w:spacing w:after="60"/>
              <w:ind w:left="360"/>
              <w:contextualSpacing/>
              <w:rPr>
                <w:rFonts w:ascii="TKE Type" w:hAnsi="TKE Type"/>
                <w:sz w:val="15"/>
                <w:szCs w:val="15"/>
              </w:rPr>
            </w:pPr>
            <w:r>
              <w:rPr>
                <w:rFonts w:ascii="TKE Type" w:hAnsi="TKE Type"/>
                <w:sz w:val="15"/>
                <w:szCs w:val="15"/>
              </w:rPr>
              <w:t>Work Health and Safety Act 2011 (NSW, ACT &amp; QLD)</w:t>
            </w:r>
          </w:p>
          <w:p w14:paraId="6D6EE6E9"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Act 2012 (SA &amp; TAS)</w:t>
            </w:r>
          </w:p>
          <w:p w14:paraId="529D5D92"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Act 2002</w:t>
            </w:r>
          </w:p>
          <w:p w14:paraId="7A1B9DA6"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Regulation 2013</w:t>
            </w:r>
          </w:p>
          <w:p w14:paraId="107BF3ED"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and Safety Act 2004 (WA &amp; VIC)</w:t>
            </w:r>
          </w:p>
          <w:p w14:paraId="7E498012"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Regulation (NSW) 2017</w:t>
            </w:r>
          </w:p>
          <w:p w14:paraId="64C31C7C"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(ACT) 2011</w:t>
            </w:r>
          </w:p>
          <w:p w14:paraId="2C28BB42"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(QLD) 2011</w:t>
            </w:r>
          </w:p>
          <w:p w14:paraId="31A49045"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(SA) 2012</w:t>
            </w:r>
          </w:p>
          <w:p w14:paraId="113F70E0"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(TAS) 2012</w:t>
            </w:r>
          </w:p>
          <w:p w14:paraId="49D9F1A1" w14:textId="77777777" w:rsidR="00127115" w:rsidRDefault="00127115" w:rsidP="00127115">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&amp; Safety Regulations (WA &amp; VIC) 2017</w:t>
            </w:r>
          </w:p>
          <w:p w14:paraId="2A1B2917" w14:textId="4917866E" w:rsidR="00127115" w:rsidRPr="00C9253B" w:rsidRDefault="00127115" w:rsidP="00127115">
            <w:pPr>
              <w:pStyle w:val="ListParagraph"/>
              <w:numPr>
                <w:ilvl w:val="0"/>
                <w:numId w:val="41"/>
              </w:numPr>
              <w:tabs>
                <w:tab w:val="left" w:pos="6469"/>
              </w:tabs>
              <w:spacing w:before="60" w:after="60"/>
              <w:ind w:left="313"/>
              <w:contextualSpacing/>
              <w:rPr>
                <w:rFonts w:ascii="TKE Type" w:hAnsi="TKE Type"/>
                <w:sz w:val="15"/>
                <w:szCs w:val="15"/>
              </w:rPr>
            </w:pPr>
            <w:r>
              <w:rPr>
                <w:rFonts w:ascii="TKE Type" w:hAnsi="TKE Type"/>
                <w:sz w:val="15"/>
                <w:szCs w:val="15"/>
              </w:rPr>
              <w:t>TKE Aust – 10 Life Saving Rules</w:t>
            </w:r>
            <w:r w:rsidRPr="00C9253B">
              <w:rPr>
                <w:rFonts w:ascii="TKE Type" w:hAnsi="TKE Type"/>
                <w:sz w:val="15"/>
                <w:szCs w:val="15"/>
              </w:rPr>
              <w:t xml:space="preserve"> </w:t>
            </w:r>
          </w:p>
        </w:tc>
      </w:tr>
    </w:tbl>
    <w:p w14:paraId="0EBABE85" w14:textId="77777777" w:rsidR="004D7C68" w:rsidRPr="00E043D5"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4D7C68" w14:paraId="010A0ED1" w14:textId="77777777" w:rsidTr="009D670D">
        <w:trPr>
          <w:trHeight w:val="284"/>
          <w:jc w:val="center"/>
        </w:trPr>
        <w:tc>
          <w:tcPr>
            <w:tcW w:w="15079" w:type="dxa"/>
            <w:gridSpan w:val="6"/>
            <w:shd w:val="clear" w:color="auto" w:fill="E7E6E6" w:themeFill="background2"/>
            <w:vAlign w:val="center"/>
          </w:tcPr>
          <w:p w14:paraId="2D2BB6A1" w14:textId="77777777" w:rsidR="004D7C68" w:rsidRPr="007C5034" w:rsidRDefault="004D7C68" w:rsidP="00116134">
            <w:pPr>
              <w:tabs>
                <w:tab w:val="left" w:pos="6469"/>
              </w:tabs>
              <w:jc w:val="center"/>
              <w:rPr>
                <w:rFonts w:ascii="TKE Type Bold" w:hAnsi="TKE Type Bold"/>
                <w:i/>
                <w:iCs/>
              </w:rPr>
            </w:pPr>
            <w:r w:rsidRPr="007C5034">
              <w:rPr>
                <w:rFonts w:ascii="TKE Type Bold" w:hAnsi="TKE Type Bold"/>
              </w:rPr>
              <w:t>Hazardous Substances to be brought on or kept on Site</w:t>
            </w:r>
            <w:r w:rsidR="00116134" w:rsidRPr="007C5034">
              <w:rPr>
                <w:rFonts w:ascii="TKE Type Bold" w:hAnsi="TKE Type Bold"/>
              </w:rPr>
              <w:t xml:space="preserve"> </w:t>
            </w:r>
            <w:r w:rsidRPr="007C5034">
              <w:rPr>
                <w:rFonts w:ascii="TKE Type Bold" w:hAnsi="TKE Type Bold"/>
                <w:i/>
                <w:iCs/>
                <w:sz w:val="18"/>
                <w:szCs w:val="18"/>
              </w:rPr>
              <w:t>(SDS - Safety Data Sheet can be located on Branch SharePoint or VFM)</w:t>
            </w:r>
          </w:p>
        </w:tc>
      </w:tr>
      <w:tr w:rsidR="004D7C68" w14:paraId="064AACD1" w14:textId="77777777" w:rsidTr="009D670D">
        <w:trPr>
          <w:trHeight w:val="284"/>
          <w:jc w:val="center"/>
        </w:trPr>
        <w:tc>
          <w:tcPr>
            <w:tcW w:w="6359" w:type="dxa"/>
            <w:shd w:val="clear" w:color="auto" w:fill="E7E6E6" w:themeFill="background2"/>
            <w:vAlign w:val="center"/>
          </w:tcPr>
          <w:p w14:paraId="79E7109C"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307522B7"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18C1970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55CBCB7F"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r>
      <w:tr w:rsidR="000F5321" w14:paraId="4A5C2927" w14:textId="77777777" w:rsidTr="009D670D">
        <w:trPr>
          <w:trHeight w:val="284"/>
          <w:jc w:val="center"/>
        </w:trPr>
        <w:tc>
          <w:tcPr>
            <w:tcW w:w="6359" w:type="dxa"/>
            <w:vAlign w:val="center"/>
          </w:tcPr>
          <w:p w14:paraId="79D4940E" w14:textId="77777777" w:rsidR="000F5321" w:rsidRPr="004D7C68" w:rsidRDefault="000F5321" w:rsidP="000F5321">
            <w:pPr>
              <w:tabs>
                <w:tab w:val="left" w:pos="6469"/>
              </w:tabs>
              <w:rPr>
                <w:rFonts w:ascii="TKE Type" w:hAnsi="TKE Type"/>
                <w:sz w:val="20"/>
                <w:szCs w:val="20"/>
              </w:rPr>
            </w:pPr>
          </w:p>
        </w:tc>
        <w:tc>
          <w:tcPr>
            <w:tcW w:w="846" w:type="dxa"/>
            <w:vAlign w:val="center"/>
          </w:tcPr>
          <w:p w14:paraId="6B40DDE3"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845" w:type="dxa"/>
            <w:vAlign w:val="center"/>
          </w:tcPr>
          <w:p w14:paraId="328D3099"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5398" w:type="dxa"/>
            <w:vAlign w:val="center"/>
          </w:tcPr>
          <w:p w14:paraId="6D8E1D0B" w14:textId="77777777" w:rsidR="000F5321" w:rsidRPr="004D7C68" w:rsidRDefault="000F5321" w:rsidP="000F5321">
            <w:pPr>
              <w:tabs>
                <w:tab w:val="left" w:pos="6469"/>
              </w:tabs>
              <w:rPr>
                <w:rFonts w:ascii="TKE Type" w:hAnsi="TKE Type"/>
                <w:sz w:val="20"/>
                <w:szCs w:val="20"/>
              </w:rPr>
            </w:pPr>
          </w:p>
        </w:tc>
        <w:tc>
          <w:tcPr>
            <w:tcW w:w="847" w:type="dxa"/>
          </w:tcPr>
          <w:p w14:paraId="7FFD296D"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2E2B334F"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7BE2A07D" w14:textId="77777777" w:rsidTr="009D670D">
        <w:trPr>
          <w:trHeight w:val="284"/>
          <w:jc w:val="center"/>
        </w:trPr>
        <w:tc>
          <w:tcPr>
            <w:tcW w:w="6359" w:type="dxa"/>
            <w:vAlign w:val="center"/>
          </w:tcPr>
          <w:p w14:paraId="4CA393A3" w14:textId="77777777" w:rsidR="000F5321" w:rsidRPr="004D7C68" w:rsidRDefault="000F5321" w:rsidP="000F5321">
            <w:pPr>
              <w:tabs>
                <w:tab w:val="left" w:pos="6469"/>
              </w:tabs>
              <w:rPr>
                <w:rFonts w:ascii="TKE Type" w:hAnsi="TKE Type"/>
                <w:sz w:val="20"/>
                <w:szCs w:val="20"/>
              </w:rPr>
            </w:pPr>
          </w:p>
        </w:tc>
        <w:tc>
          <w:tcPr>
            <w:tcW w:w="846" w:type="dxa"/>
          </w:tcPr>
          <w:p w14:paraId="3A639F38"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ADFFA5E"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1D94A584" w14:textId="77777777" w:rsidR="000F5321" w:rsidRPr="004D7C68" w:rsidRDefault="000F5321" w:rsidP="000F5321">
            <w:pPr>
              <w:tabs>
                <w:tab w:val="left" w:pos="6469"/>
              </w:tabs>
              <w:rPr>
                <w:rFonts w:ascii="TKE Type" w:hAnsi="TKE Type"/>
                <w:sz w:val="20"/>
                <w:szCs w:val="20"/>
              </w:rPr>
            </w:pPr>
          </w:p>
        </w:tc>
        <w:tc>
          <w:tcPr>
            <w:tcW w:w="847" w:type="dxa"/>
          </w:tcPr>
          <w:p w14:paraId="6A9E89B9"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5F167711"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54302741" w14:textId="77777777" w:rsidTr="009D670D">
        <w:trPr>
          <w:trHeight w:val="284"/>
          <w:jc w:val="center"/>
        </w:trPr>
        <w:tc>
          <w:tcPr>
            <w:tcW w:w="6359" w:type="dxa"/>
            <w:vAlign w:val="center"/>
          </w:tcPr>
          <w:p w14:paraId="4033C908" w14:textId="77777777" w:rsidR="000F5321" w:rsidRPr="004D7C68" w:rsidRDefault="000F5321" w:rsidP="000F5321">
            <w:pPr>
              <w:tabs>
                <w:tab w:val="left" w:pos="6469"/>
              </w:tabs>
              <w:rPr>
                <w:rFonts w:ascii="TKE Type" w:hAnsi="TKE Type"/>
                <w:sz w:val="20"/>
                <w:szCs w:val="20"/>
              </w:rPr>
            </w:pPr>
          </w:p>
        </w:tc>
        <w:tc>
          <w:tcPr>
            <w:tcW w:w="846" w:type="dxa"/>
          </w:tcPr>
          <w:p w14:paraId="1DB407DB"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E9E2F22"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582E546" w14:textId="77777777" w:rsidR="000F5321" w:rsidRPr="004D7C68" w:rsidRDefault="000F5321" w:rsidP="000F5321">
            <w:pPr>
              <w:tabs>
                <w:tab w:val="left" w:pos="6469"/>
              </w:tabs>
              <w:rPr>
                <w:rFonts w:ascii="TKE Type" w:hAnsi="TKE Type"/>
                <w:sz w:val="20"/>
                <w:szCs w:val="20"/>
              </w:rPr>
            </w:pPr>
          </w:p>
        </w:tc>
        <w:tc>
          <w:tcPr>
            <w:tcW w:w="847" w:type="dxa"/>
          </w:tcPr>
          <w:p w14:paraId="79A27190"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67EB97EC"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59037F3D" w14:textId="77777777" w:rsidTr="009D670D">
        <w:trPr>
          <w:trHeight w:val="284"/>
          <w:jc w:val="center"/>
        </w:trPr>
        <w:tc>
          <w:tcPr>
            <w:tcW w:w="6359" w:type="dxa"/>
            <w:vAlign w:val="center"/>
          </w:tcPr>
          <w:p w14:paraId="565EBF61" w14:textId="77777777" w:rsidR="000F5321" w:rsidRPr="004D7C68" w:rsidRDefault="000F5321" w:rsidP="000F5321">
            <w:pPr>
              <w:tabs>
                <w:tab w:val="left" w:pos="6469"/>
              </w:tabs>
              <w:rPr>
                <w:rFonts w:ascii="TKE Type" w:hAnsi="TKE Type"/>
                <w:sz w:val="20"/>
                <w:szCs w:val="20"/>
              </w:rPr>
            </w:pPr>
          </w:p>
        </w:tc>
        <w:tc>
          <w:tcPr>
            <w:tcW w:w="846" w:type="dxa"/>
          </w:tcPr>
          <w:p w14:paraId="0BE0D31E"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4B0FE86F"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C54CF8E" w14:textId="77777777" w:rsidR="000F5321" w:rsidRPr="004D7C68" w:rsidRDefault="000F5321" w:rsidP="000F5321">
            <w:pPr>
              <w:tabs>
                <w:tab w:val="left" w:pos="6469"/>
              </w:tabs>
              <w:rPr>
                <w:rFonts w:ascii="TKE Type" w:hAnsi="TKE Type"/>
                <w:sz w:val="20"/>
                <w:szCs w:val="20"/>
              </w:rPr>
            </w:pPr>
          </w:p>
        </w:tc>
        <w:tc>
          <w:tcPr>
            <w:tcW w:w="847" w:type="dxa"/>
          </w:tcPr>
          <w:p w14:paraId="1CAB3D46"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05A733B"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bl>
    <w:p w14:paraId="76353B12" w14:textId="77777777" w:rsidR="009D670D" w:rsidRDefault="009D670D" w:rsidP="004D531B">
      <w:pPr>
        <w:rPr>
          <w:sz w:val="12"/>
          <w:szCs w:val="12"/>
        </w:rPr>
      </w:pPr>
    </w:p>
    <w:p w14:paraId="2AC56C83" w14:textId="75D60633" w:rsidR="00DF6D81" w:rsidRDefault="00127115" w:rsidP="00127115">
      <w:pPr>
        <w:rPr>
          <w:sz w:val="12"/>
          <w:szCs w:val="12"/>
        </w:rPr>
      </w:pPr>
      <w:r>
        <w:rPr>
          <w:sz w:val="12"/>
          <w:szCs w:val="12"/>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DF6D81" w:rsidRPr="004B0A06" w14:paraId="35B4B76F" w14:textId="77777777" w:rsidTr="00D12C79">
        <w:tc>
          <w:tcPr>
            <w:tcW w:w="5000" w:type="pct"/>
            <w:gridSpan w:val="6"/>
            <w:shd w:val="clear" w:color="auto" w:fill="F2F2F2" w:themeFill="background1" w:themeFillShade="F2"/>
          </w:tcPr>
          <w:p w14:paraId="5449FE7C" w14:textId="77777777" w:rsidR="00DF6D81" w:rsidRPr="00047C77" w:rsidRDefault="00DF6D81"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DF6D81" w:rsidRPr="004B0A06" w14:paraId="5417300F"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EndPr/>
          <w:sdtContent>
            <w:tc>
              <w:tcPr>
                <w:tcW w:w="133" w:type="pct"/>
                <w:tcBorders>
                  <w:right w:val="nil"/>
                </w:tcBorders>
              </w:tcPr>
              <w:p w14:paraId="70EDF5BD" w14:textId="77777777"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73F93A62"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0"/>
              <w14:checkedState w14:val="0052" w14:font="Wingdings 2"/>
              <w14:uncheckedState w14:val="2610" w14:font="MS Gothic"/>
            </w14:checkbox>
          </w:sdtPr>
          <w:sdtEndPr/>
          <w:sdtContent>
            <w:tc>
              <w:tcPr>
                <w:tcW w:w="105" w:type="pct"/>
                <w:tcBorders>
                  <w:right w:val="nil"/>
                </w:tcBorders>
              </w:tcPr>
              <w:p w14:paraId="3B41C301" w14:textId="77777777" w:rsidR="00DF6D81" w:rsidRPr="00047C77" w:rsidRDefault="00DF6D81"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64E2CB83"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1"/>
              <w14:checkedState w14:val="0052" w14:font="Wingdings 2"/>
              <w14:uncheckedState w14:val="2610" w14:font="MS Gothic"/>
            </w14:checkbox>
          </w:sdtPr>
          <w:sdtEndPr/>
          <w:sdtContent>
            <w:tc>
              <w:tcPr>
                <w:tcW w:w="111" w:type="pct"/>
                <w:tcBorders>
                  <w:right w:val="nil"/>
                </w:tcBorders>
              </w:tcPr>
              <w:p w14:paraId="6BA64BBC" w14:textId="512E63CF" w:rsidR="00DF6D81" w:rsidRPr="00047C77" w:rsidRDefault="00841F5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5B461C2"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DF6D81" w:rsidRPr="004B0A06" w14:paraId="6A995B21"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EndPr/>
          <w:sdtContent>
            <w:tc>
              <w:tcPr>
                <w:tcW w:w="133" w:type="pct"/>
                <w:tcBorders>
                  <w:right w:val="nil"/>
                </w:tcBorders>
              </w:tcPr>
              <w:p w14:paraId="189B8E76" w14:textId="77777777"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2B504A2"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1"/>
              <w14:checkedState w14:val="0052" w14:font="Wingdings 2"/>
              <w14:uncheckedState w14:val="2610" w14:font="MS Gothic"/>
            </w14:checkbox>
          </w:sdtPr>
          <w:sdtEndPr/>
          <w:sdtContent>
            <w:tc>
              <w:tcPr>
                <w:tcW w:w="105" w:type="pct"/>
                <w:tcBorders>
                  <w:right w:val="nil"/>
                </w:tcBorders>
              </w:tcPr>
              <w:p w14:paraId="157F846F" w14:textId="3BA677DF" w:rsidR="00DF6D81" w:rsidRPr="00047C77" w:rsidRDefault="001A512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5808580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EndPr/>
          <w:sdtContent>
            <w:tc>
              <w:tcPr>
                <w:tcW w:w="111" w:type="pct"/>
                <w:tcBorders>
                  <w:right w:val="nil"/>
                </w:tcBorders>
              </w:tcPr>
              <w:p w14:paraId="53263692"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C086F0E"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DF6D81" w:rsidRPr="004B0A06" w14:paraId="4114B665"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EndPr/>
          <w:sdtContent>
            <w:tc>
              <w:tcPr>
                <w:tcW w:w="133" w:type="pct"/>
                <w:tcBorders>
                  <w:right w:val="nil"/>
                </w:tcBorders>
              </w:tcPr>
              <w:p w14:paraId="1849E253"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7C3BC1"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1"/>
              <w14:checkedState w14:val="0052" w14:font="Wingdings 2"/>
              <w14:uncheckedState w14:val="2610" w14:font="MS Gothic"/>
            </w14:checkbox>
          </w:sdtPr>
          <w:sdtEndPr/>
          <w:sdtContent>
            <w:tc>
              <w:tcPr>
                <w:tcW w:w="105" w:type="pct"/>
                <w:tcBorders>
                  <w:right w:val="nil"/>
                </w:tcBorders>
              </w:tcPr>
              <w:p w14:paraId="6A0D3E64" w14:textId="3F714485"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191F7605"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0"/>
              <w14:checkedState w14:val="0052" w14:font="Wingdings 2"/>
              <w14:uncheckedState w14:val="2610" w14:font="MS Gothic"/>
            </w14:checkbox>
          </w:sdtPr>
          <w:sdtEndPr/>
          <w:sdtContent>
            <w:tc>
              <w:tcPr>
                <w:tcW w:w="111" w:type="pct"/>
                <w:tcBorders>
                  <w:right w:val="nil"/>
                </w:tcBorders>
              </w:tcPr>
              <w:p w14:paraId="66FF62AC"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E795DE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DF6D81" w:rsidRPr="004B0A06" w14:paraId="34CC9CBF"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EndPr/>
          <w:sdtContent>
            <w:tc>
              <w:tcPr>
                <w:tcW w:w="133" w:type="pct"/>
                <w:tcBorders>
                  <w:right w:val="nil"/>
                </w:tcBorders>
              </w:tcPr>
              <w:p w14:paraId="52A6192E"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920E768"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EndPr/>
          <w:sdtContent>
            <w:tc>
              <w:tcPr>
                <w:tcW w:w="105" w:type="pct"/>
                <w:tcBorders>
                  <w:right w:val="nil"/>
                </w:tcBorders>
              </w:tcPr>
              <w:p w14:paraId="0E5A57A0" w14:textId="77777777"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AE05C9B"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1"/>
              <w14:checkedState w14:val="0052" w14:font="Wingdings 2"/>
              <w14:uncheckedState w14:val="2610" w14:font="MS Gothic"/>
            </w14:checkbox>
          </w:sdtPr>
          <w:sdtEndPr/>
          <w:sdtContent>
            <w:tc>
              <w:tcPr>
                <w:tcW w:w="111" w:type="pct"/>
                <w:tcBorders>
                  <w:right w:val="nil"/>
                </w:tcBorders>
              </w:tcPr>
              <w:p w14:paraId="4C4D8B16" w14:textId="2A544E1E" w:rsidR="00DF6D81" w:rsidRPr="00047C77" w:rsidRDefault="001A512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55DDB098"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DF6D81" w:rsidRPr="004B0A06" w14:paraId="69CF7EAE"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EndPr/>
          <w:sdtContent>
            <w:tc>
              <w:tcPr>
                <w:tcW w:w="133" w:type="pct"/>
                <w:tcBorders>
                  <w:right w:val="nil"/>
                </w:tcBorders>
              </w:tcPr>
              <w:p w14:paraId="28A629F3"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9A40B9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1"/>
              <w14:checkedState w14:val="0052" w14:font="Wingdings 2"/>
              <w14:uncheckedState w14:val="2610" w14:font="MS Gothic"/>
            </w14:checkbox>
          </w:sdtPr>
          <w:sdtEndPr/>
          <w:sdtContent>
            <w:tc>
              <w:tcPr>
                <w:tcW w:w="105" w:type="pct"/>
                <w:tcBorders>
                  <w:right w:val="nil"/>
                </w:tcBorders>
              </w:tcPr>
              <w:p w14:paraId="755DA886" w14:textId="49C60EE9" w:rsidR="00DF6D81" w:rsidRPr="00047C77" w:rsidRDefault="001A512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25170282"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EndPr/>
          <w:sdtContent>
            <w:tc>
              <w:tcPr>
                <w:tcW w:w="111" w:type="pct"/>
                <w:tcBorders>
                  <w:right w:val="nil"/>
                </w:tcBorders>
              </w:tcPr>
              <w:p w14:paraId="7EC8095E" w14:textId="77777777"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5B1C5AAD"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DF6D81" w:rsidRPr="004B0A06" w14:paraId="0B1F2D70"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EndPr/>
          <w:sdtContent>
            <w:tc>
              <w:tcPr>
                <w:tcW w:w="133" w:type="pct"/>
                <w:tcBorders>
                  <w:right w:val="nil"/>
                </w:tcBorders>
              </w:tcPr>
              <w:p w14:paraId="583BBF43" w14:textId="77777777"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7255651"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EndPr/>
          <w:sdtContent>
            <w:tc>
              <w:tcPr>
                <w:tcW w:w="105" w:type="pct"/>
                <w:tcBorders>
                  <w:right w:val="nil"/>
                </w:tcBorders>
              </w:tcPr>
              <w:p w14:paraId="3E6D2742"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C87F3E7"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EndPr/>
          <w:sdtContent>
            <w:tc>
              <w:tcPr>
                <w:tcW w:w="111" w:type="pct"/>
                <w:tcBorders>
                  <w:right w:val="nil"/>
                </w:tcBorders>
              </w:tcPr>
              <w:p w14:paraId="06A4D876" w14:textId="77777777"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7D10DDF0"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DF6D81" w:rsidRPr="004B0A06" w14:paraId="660AEC5F" w14:textId="77777777" w:rsidTr="00D12C79">
        <w:sdt>
          <w:sdtPr>
            <w:rPr>
              <w:rFonts w:ascii="TKE Type" w:hAnsi="TKE Type" w:cs="Times New Roman"/>
              <w:sz w:val="15"/>
              <w:szCs w:val="15"/>
            </w:rPr>
            <w:id w:val="1200514176"/>
            <w14:checkbox>
              <w14:checked w14:val="1"/>
              <w14:checkedState w14:val="0052" w14:font="Wingdings 2"/>
              <w14:uncheckedState w14:val="2610" w14:font="MS Gothic"/>
            </w14:checkbox>
          </w:sdtPr>
          <w:sdtEndPr/>
          <w:sdtContent>
            <w:tc>
              <w:tcPr>
                <w:tcW w:w="133" w:type="pct"/>
                <w:tcBorders>
                  <w:right w:val="nil"/>
                </w:tcBorders>
              </w:tcPr>
              <w:p w14:paraId="461ECEDF" w14:textId="121086B0"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6F308CB"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1"/>
              <w14:checkedState w14:val="0052" w14:font="Wingdings 2"/>
              <w14:uncheckedState w14:val="2610" w14:font="MS Gothic"/>
            </w14:checkbox>
          </w:sdtPr>
          <w:sdtEndPr/>
          <w:sdtContent>
            <w:tc>
              <w:tcPr>
                <w:tcW w:w="105" w:type="pct"/>
                <w:tcBorders>
                  <w:right w:val="nil"/>
                </w:tcBorders>
              </w:tcPr>
              <w:p w14:paraId="54A52E09" w14:textId="7DD3C773"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5FE3E463"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EndPr/>
          <w:sdtContent>
            <w:tc>
              <w:tcPr>
                <w:tcW w:w="111" w:type="pct"/>
                <w:tcBorders>
                  <w:right w:val="nil"/>
                </w:tcBorders>
              </w:tcPr>
              <w:p w14:paraId="44BD90FE"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77030BF"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DF6D81" w:rsidRPr="004B0A06" w14:paraId="4E609402"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EndPr/>
          <w:sdtContent>
            <w:tc>
              <w:tcPr>
                <w:tcW w:w="133" w:type="pct"/>
                <w:tcBorders>
                  <w:right w:val="nil"/>
                </w:tcBorders>
              </w:tcPr>
              <w:p w14:paraId="4C1AE24F"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E68DCD2"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EndPr/>
          <w:sdtContent>
            <w:tc>
              <w:tcPr>
                <w:tcW w:w="105" w:type="pct"/>
                <w:tcBorders>
                  <w:right w:val="nil"/>
                </w:tcBorders>
              </w:tcPr>
              <w:p w14:paraId="57EC423F"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DB6628D"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EndPr/>
          <w:sdtContent>
            <w:tc>
              <w:tcPr>
                <w:tcW w:w="111" w:type="pct"/>
                <w:tcBorders>
                  <w:right w:val="nil"/>
                </w:tcBorders>
              </w:tcPr>
              <w:p w14:paraId="78EF71C4"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4EC7566"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DF6D81" w:rsidRPr="004B0A06" w14:paraId="7F3C8088"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EndPr/>
          <w:sdtContent>
            <w:tc>
              <w:tcPr>
                <w:tcW w:w="133" w:type="pct"/>
                <w:tcBorders>
                  <w:right w:val="nil"/>
                </w:tcBorders>
              </w:tcPr>
              <w:p w14:paraId="6A1AF547"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7409BDB"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EndPr/>
          <w:sdtContent>
            <w:tc>
              <w:tcPr>
                <w:tcW w:w="105" w:type="pct"/>
                <w:tcBorders>
                  <w:right w:val="nil"/>
                </w:tcBorders>
              </w:tcPr>
              <w:p w14:paraId="74A7EC15"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918E56D" w14:textId="77777777" w:rsidR="00DF6D81" w:rsidRPr="00047C77" w:rsidRDefault="00DF6D81"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EndPr/>
          <w:sdtContent>
            <w:tc>
              <w:tcPr>
                <w:tcW w:w="111" w:type="pct"/>
                <w:tcBorders>
                  <w:right w:val="nil"/>
                </w:tcBorders>
              </w:tcPr>
              <w:p w14:paraId="7B2673EA"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D39D8BD"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DF6D81" w:rsidRPr="004B0A06" w14:paraId="1AAE170A"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EndPr/>
          <w:sdtContent>
            <w:tc>
              <w:tcPr>
                <w:tcW w:w="133" w:type="pct"/>
                <w:tcBorders>
                  <w:right w:val="nil"/>
                </w:tcBorders>
              </w:tcPr>
              <w:p w14:paraId="4F1BD23F"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95DAA01"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EndPr/>
          <w:sdtContent>
            <w:tc>
              <w:tcPr>
                <w:tcW w:w="105" w:type="pct"/>
                <w:tcBorders>
                  <w:right w:val="nil"/>
                </w:tcBorders>
              </w:tcPr>
              <w:p w14:paraId="194FD084" w14:textId="77777777" w:rsidR="00DF6D81" w:rsidRPr="00047C77" w:rsidRDefault="00DF6D8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25FF1E03"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EndPr/>
          <w:sdtContent>
            <w:tc>
              <w:tcPr>
                <w:tcW w:w="111" w:type="pct"/>
                <w:tcBorders>
                  <w:right w:val="nil"/>
                </w:tcBorders>
              </w:tcPr>
              <w:p w14:paraId="472F2C8F"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7CD511F"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DF6D81" w:rsidRPr="004B0A06" w14:paraId="6F269E79"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EndPr/>
          <w:sdtContent>
            <w:tc>
              <w:tcPr>
                <w:tcW w:w="133" w:type="pct"/>
                <w:tcBorders>
                  <w:right w:val="nil"/>
                </w:tcBorders>
              </w:tcPr>
              <w:p w14:paraId="23B68904"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CB322A4"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EndPr/>
          <w:sdtContent>
            <w:tc>
              <w:tcPr>
                <w:tcW w:w="105" w:type="pct"/>
                <w:tcBorders>
                  <w:right w:val="nil"/>
                </w:tcBorders>
              </w:tcPr>
              <w:p w14:paraId="6F44AC4A"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892945C"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EndPr/>
          <w:sdtContent>
            <w:tc>
              <w:tcPr>
                <w:tcW w:w="111" w:type="pct"/>
                <w:tcBorders>
                  <w:right w:val="nil"/>
                </w:tcBorders>
              </w:tcPr>
              <w:p w14:paraId="6A526277"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5984F4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DF6D81" w:rsidRPr="004B0A06" w14:paraId="1F536D07"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EndPr/>
          <w:sdtContent>
            <w:tc>
              <w:tcPr>
                <w:tcW w:w="133" w:type="pct"/>
                <w:tcBorders>
                  <w:right w:val="nil"/>
                </w:tcBorders>
              </w:tcPr>
              <w:p w14:paraId="379A8B02"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ED399BA"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EndPr/>
          <w:sdtContent>
            <w:tc>
              <w:tcPr>
                <w:tcW w:w="105" w:type="pct"/>
                <w:tcBorders>
                  <w:right w:val="nil"/>
                </w:tcBorders>
              </w:tcPr>
              <w:p w14:paraId="56BD51C8"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7F73DFF"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EndPr/>
          <w:sdtContent>
            <w:tc>
              <w:tcPr>
                <w:tcW w:w="111" w:type="pct"/>
                <w:tcBorders>
                  <w:right w:val="nil"/>
                </w:tcBorders>
              </w:tcPr>
              <w:p w14:paraId="23123F66"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E16E4C7"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DF6D81" w:rsidRPr="004B0A06" w14:paraId="72033F01"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EndPr/>
          <w:sdtContent>
            <w:tc>
              <w:tcPr>
                <w:tcW w:w="133" w:type="pct"/>
                <w:tcBorders>
                  <w:right w:val="nil"/>
                </w:tcBorders>
              </w:tcPr>
              <w:p w14:paraId="5E8A6B00"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F37C772"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EndPr/>
          <w:sdtContent>
            <w:tc>
              <w:tcPr>
                <w:tcW w:w="105" w:type="pct"/>
                <w:tcBorders>
                  <w:right w:val="nil"/>
                </w:tcBorders>
              </w:tcPr>
              <w:p w14:paraId="19EB6890"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717116F"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EndPr/>
          <w:sdtContent>
            <w:tc>
              <w:tcPr>
                <w:tcW w:w="111" w:type="pct"/>
                <w:tcBorders>
                  <w:right w:val="nil"/>
                </w:tcBorders>
              </w:tcPr>
              <w:p w14:paraId="4B04C736"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15B2E13"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DF6D81" w:rsidRPr="004B0A06" w14:paraId="7E715AC0"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EndPr/>
          <w:sdtContent>
            <w:tc>
              <w:tcPr>
                <w:tcW w:w="133" w:type="pct"/>
                <w:tcBorders>
                  <w:right w:val="nil"/>
                </w:tcBorders>
              </w:tcPr>
              <w:p w14:paraId="0194FABC"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B63AB07"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EndPr/>
          <w:sdtContent>
            <w:tc>
              <w:tcPr>
                <w:tcW w:w="105" w:type="pct"/>
                <w:tcBorders>
                  <w:right w:val="nil"/>
                </w:tcBorders>
              </w:tcPr>
              <w:p w14:paraId="49A5163E"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D5320A3"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EndPr/>
          <w:sdtContent>
            <w:tc>
              <w:tcPr>
                <w:tcW w:w="111" w:type="pct"/>
                <w:tcBorders>
                  <w:right w:val="nil"/>
                </w:tcBorders>
              </w:tcPr>
              <w:p w14:paraId="5917FE6E"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88AD6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DF6D81" w:rsidRPr="004B0A06" w14:paraId="69F5AAD6" w14:textId="77777777" w:rsidTr="00D12C79">
        <w:sdt>
          <w:sdtPr>
            <w:rPr>
              <w:rFonts w:ascii="TKE Type" w:hAnsi="TKE Type" w:cs="Times New Roman"/>
              <w:sz w:val="15"/>
              <w:szCs w:val="15"/>
            </w:rPr>
            <w:id w:val="-1210878288"/>
            <w14:checkbox>
              <w14:checked w14:val="1"/>
              <w14:checkedState w14:val="0052" w14:font="Wingdings 2"/>
              <w14:uncheckedState w14:val="2610" w14:font="MS Gothic"/>
            </w14:checkbox>
          </w:sdtPr>
          <w:sdtEndPr/>
          <w:sdtContent>
            <w:tc>
              <w:tcPr>
                <w:tcW w:w="133" w:type="pct"/>
                <w:tcBorders>
                  <w:right w:val="nil"/>
                </w:tcBorders>
              </w:tcPr>
              <w:p w14:paraId="5DB36E23" w14:textId="56A732CA" w:rsidR="00DF6D81" w:rsidRPr="00047C77" w:rsidRDefault="00841F5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47950E41"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EndPr/>
          <w:sdtContent>
            <w:tc>
              <w:tcPr>
                <w:tcW w:w="105" w:type="pct"/>
                <w:tcBorders>
                  <w:right w:val="nil"/>
                </w:tcBorders>
              </w:tcPr>
              <w:p w14:paraId="3C50AFC7"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E7428CD"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EndPr/>
          <w:sdtContent>
            <w:tc>
              <w:tcPr>
                <w:tcW w:w="111" w:type="pct"/>
                <w:tcBorders>
                  <w:right w:val="nil"/>
                </w:tcBorders>
              </w:tcPr>
              <w:p w14:paraId="494E3390"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1CF526"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DF6D81" w:rsidRPr="004B0A06" w14:paraId="3AA8D9F4"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EndPr/>
          <w:sdtContent>
            <w:tc>
              <w:tcPr>
                <w:tcW w:w="133" w:type="pct"/>
                <w:tcBorders>
                  <w:right w:val="nil"/>
                </w:tcBorders>
              </w:tcPr>
              <w:p w14:paraId="10A7D380"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1697D5D"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0"/>
              <w14:checkedState w14:val="0052" w14:font="Wingdings 2"/>
              <w14:uncheckedState w14:val="2610" w14:font="MS Gothic"/>
            </w14:checkbox>
          </w:sdtPr>
          <w:sdtEndPr/>
          <w:sdtContent>
            <w:tc>
              <w:tcPr>
                <w:tcW w:w="105" w:type="pct"/>
                <w:tcBorders>
                  <w:right w:val="nil"/>
                </w:tcBorders>
              </w:tcPr>
              <w:p w14:paraId="16FB248A"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BB58E1C"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EndPr/>
          <w:sdtContent>
            <w:tc>
              <w:tcPr>
                <w:tcW w:w="111" w:type="pct"/>
                <w:tcBorders>
                  <w:right w:val="nil"/>
                </w:tcBorders>
              </w:tcPr>
              <w:p w14:paraId="3F19A90E"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677529B"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DF6D81" w:rsidRPr="004B0A06" w14:paraId="0DD77468"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EndPr/>
          <w:sdtContent>
            <w:tc>
              <w:tcPr>
                <w:tcW w:w="133" w:type="pct"/>
                <w:tcBorders>
                  <w:right w:val="nil"/>
                </w:tcBorders>
              </w:tcPr>
              <w:p w14:paraId="7ABE30B7"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D5FDCD5"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EndPr/>
          <w:sdtContent>
            <w:tc>
              <w:tcPr>
                <w:tcW w:w="105" w:type="pct"/>
                <w:tcBorders>
                  <w:right w:val="nil"/>
                </w:tcBorders>
              </w:tcPr>
              <w:p w14:paraId="11A7B711"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A26B900"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1"/>
              <w14:checkedState w14:val="0052" w14:font="Wingdings 2"/>
              <w14:uncheckedState w14:val="2610" w14:font="MS Gothic"/>
            </w14:checkbox>
          </w:sdtPr>
          <w:sdtEndPr/>
          <w:sdtContent>
            <w:tc>
              <w:tcPr>
                <w:tcW w:w="111" w:type="pct"/>
                <w:tcBorders>
                  <w:right w:val="nil"/>
                </w:tcBorders>
              </w:tcPr>
              <w:p w14:paraId="6A942D2F" w14:textId="2A9610A7" w:rsidR="00DF6D81" w:rsidRPr="00047C77" w:rsidRDefault="001A512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51964B66"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SWP50 Pit Access and Egress – Lift Not in Service</w:t>
            </w:r>
          </w:p>
        </w:tc>
      </w:tr>
      <w:tr w:rsidR="00DF6D81" w:rsidRPr="004B0A06" w14:paraId="5BFD8BFA"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D995FEC"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001A5AC"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A3D6F27"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1DE29CD"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2F6500C"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E69CD81"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DF6D81" w:rsidRPr="004B0A06" w14:paraId="5DD78D9F"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8EFE5EA"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65411A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2363718"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4EC5E1F"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AE3B343"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C60EFAC"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DF6D81" w:rsidRPr="004B0A06" w14:paraId="61A728BC"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160FB95"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0A04F67"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1131F2C"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59FC575"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3D66F79D"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2362145"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DF6D81" w:rsidRPr="004B0A06" w14:paraId="57E43DF2"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4D297E0"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E195592"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CF4C324"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EF14B8"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2FAAC1D"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A9A324"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DF6D81" w:rsidRPr="004B0A06" w14:paraId="21D3C921"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A294AA6"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D21A50F"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1EC619BA"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30D5AFEA"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0CA7875"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27BC8D1"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DF6D81" w:rsidRPr="004B0A06" w14:paraId="2890BDD0"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4D7AA3D"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0AAC94A"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62F901A2"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5C09778"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87F947C"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170343C"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DF6D81" w:rsidRPr="004B0A06" w14:paraId="44FD758C"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3CE8A23"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59635AF"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E9653AA"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814797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484F331"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B728FA5"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DF6D81" w:rsidRPr="004B0A06" w14:paraId="3B3E9780"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A935613"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159E50E" w14:textId="77777777" w:rsidR="00DF6D81" w:rsidRPr="00047C77" w:rsidRDefault="00DF6D81"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0B50EDF"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D08511B"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1"/>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31C7FAE" w14:textId="571C697C" w:rsidR="00DF6D81" w:rsidRPr="00047C77" w:rsidRDefault="00841F5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top w:val="single" w:sz="4" w:space="0" w:color="auto"/>
              <w:left w:val="nil"/>
              <w:bottom w:val="single" w:sz="4" w:space="0" w:color="auto"/>
              <w:right w:val="single" w:sz="4" w:space="0" w:color="auto"/>
            </w:tcBorders>
          </w:tcPr>
          <w:p w14:paraId="375B0E41"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DF6D81" w:rsidRPr="004B0A06" w14:paraId="72AA4973"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B46D2B4"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70E2EFE"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162D7375"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8B31748"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399125CF"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0644B52"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DF6D81" w:rsidRPr="004B0A06" w14:paraId="7C138342"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09D0B79E"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720DF2C"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31E6C5C"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312FC2F0"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0564FE6"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A43F4CF"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DF6D81" w:rsidRPr="004B0A06" w14:paraId="558F4CE7"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39F87EB"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A2E0F78"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4146B47"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E643FDD"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6F2B630"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8440C0E"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DF6D81" w:rsidRPr="004B0A06" w14:paraId="262A1B89"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75860F42"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30452E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7ED78E7"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C4421F6"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CD7D7B9"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F7BA9B3"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DF6D81" w:rsidRPr="004B0A06" w14:paraId="46CD49B2"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86F12A3"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82AD614"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E636F18"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7A9BD8B"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5D93E76"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A3DFADA"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DF6D81" w:rsidRPr="004B0A06" w14:paraId="538FB86C"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C911CF6"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610E766"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18A32B0"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DC73C84"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Care</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F695EBB"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8641BEB"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DF6D81" w14:paraId="2A6A8DAB"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EndPr/>
          <w:sdtContent>
            <w:tc>
              <w:tcPr>
                <w:tcW w:w="133" w:type="pct"/>
                <w:tcBorders>
                  <w:right w:val="nil"/>
                </w:tcBorders>
              </w:tcPr>
              <w:p w14:paraId="4BA2EDF6"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448FD155"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EndPr/>
          <w:sdtContent>
            <w:tc>
              <w:tcPr>
                <w:tcW w:w="105" w:type="pct"/>
                <w:tcBorders>
                  <w:right w:val="nil"/>
                </w:tcBorders>
              </w:tcPr>
              <w:p w14:paraId="5C5E70FC"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2E215BD9"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EndPr/>
          <w:sdtContent>
            <w:tc>
              <w:tcPr>
                <w:tcW w:w="111" w:type="pct"/>
                <w:tcBorders>
                  <w:right w:val="nil"/>
                </w:tcBorders>
              </w:tcPr>
              <w:p w14:paraId="50CD67AD"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30F3B80" w14:textId="77777777" w:rsidR="00DF6D81" w:rsidRPr="00047C77" w:rsidRDefault="00DF6D81"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DF6D81" w14:paraId="2553DBC9"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EndPr/>
          <w:sdtContent>
            <w:tc>
              <w:tcPr>
                <w:tcW w:w="133" w:type="pct"/>
                <w:tcBorders>
                  <w:right w:val="nil"/>
                </w:tcBorders>
              </w:tcPr>
              <w:p w14:paraId="54C9AFD0"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586A9E78" w14:textId="77777777" w:rsidR="00DF6D81" w:rsidRPr="00047C77" w:rsidRDefault="00DF6D81"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EndPr/>
          <w:sdtContent>
            <w:tc>
              <w:tcPr>
                <w:tcW w:w="105" w:type="pct"/>
                <w:tcBorders>
                  <w:right w:val="nil"/>
                </w:tcBorders>
              </w:tcPr>
              <w:p w14:paraId="0D4E4E9E" w14:textId="77777777" w:rsidR="00DF6D81" w:rsidRPr="00047C77" w:rsidRDefault="00DF6D81"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102AC1E4" w14:textId="77777777" w:rsidR="00DF6D81" w:rsidRPr="00047C77" w:rsidRDefault="00DF6D81"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EndPr/>
          <w:sdtContent>
            <w:tc>
              <w:tcPr>
                <w:tcW w:w="111" w:type="pct"/>
                <w:tcBorders>
                  <w:right w:val="nil"/>
                </w:tcBorders>
              </w:tcPr>
              <w:p w14:paraId="535D0E09" w14:textId="77777777" w:rsidR="00DF6D81" w:rsidRPr="00047C77" w:rsidRDefault="00DF6D81"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3F050AD" w14:textId="77777777" w:rsidR="00DF6D81" w:rsidRPr="00047C77" w:rsidRDefault="00DF6D81" w:rsidP="00D12C79">
            <w:pPr>
              <w:jc w:val="both"/>
              <w:rPr>
                <w:rFonts w:ascii="TKE Type" w:hAnsi="TKE Type" w:cs="Times New Roman"/>
                <w:sz w:val="15"/>
                <w:szCs w:val="15"/>
              </w:rPr>
            </w:pPr>
          </w:p>
        </w:tc>
      </w:tr>
    </w:tbl>
    <w:p w14:paraId="732821AA" w14:textId="1C80B240" w:rsidR="009D670D" w:rsidRDefault="009D670D">
      <w:pPr>
        <w:rPr>
          <w:sz w:val="12"/>
          <w:szCs w:val="12"/>
        </w:rPr>
      </w:pPr>
      <w:r>
        <w:rPr>
          <w:sz w:val="12"/>
          <w:szCs w:val="1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011A5" w:rsidRPr="00B059E9" w14:paraId="17BC270A" w14:textId="77777777" w:rsidTr="00D011A5">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8D2355">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8D2355">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Potential Hazards</w:t>
            </w:r>
          </w:p>
          <w:p w14:paraId="443F9654"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 xml:space="preserve">Identify the hazards associated with each step. Examine each to find possibilities that could lead to an accident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A150DB">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A150DB">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Controls</w:t>
            </w:r>
          </w:p>
          <w:p w14:paraId="27371BBF"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 or occupational illness</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A150DB">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p>
        </w:tc>
      </w:tr>
      <w:tr w:rsidR="00A55793" w:rsidRPr="00A150DB" w14:paraId="4C55CE97" w14:textId="77777777" w:rsidTr="00C534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
          <w:jc w:val="center"/>
        </w:trPr>
        <w:tc>
          <w:tcPr>
            <w:tcW w:w="142" w:type="pct"/>
            <w:vMerge w:val="restart"/>
            <w:tcBorders>
              <w:top w:val="single" w:sz="6" w:space="0" w:color="auto"/>
              <w:left w:val="single" w:sz="6" w:space="0" w:color="auto"/>
              <w:right w:val="single" w:sz="6" w:space="0" w:color="auto"/>
            </w:tcBorders>
            <w:vAlign w:val="center"/>
          </w:tcPr>
          <w:p w14:paraId="7B4119B1" w14:textId="738BB347" w:rsidR="00A55793" w:rsidRPr="00A150DB" w:rsidRDefault="001E234F" w:rsidP="00A55793">
            <w:pPr>
              <w:rPr>
                <w:bCs/>
                <w:sz w:val="18"/>
                <w:szCs w:val="18"/>
              </w:rPr>
            </w:pPr>
            <w:r>
              <w:rPr>
                <w:bCs/>
                <w:sz w:val="18"/>
                <w:szCs w:val="18"/>
              </w:rPr>
              <w:t>1</w:t>
            </w:r>
          </w:p>
        </w:tc>
        <w:tc>
          <w:tcPr>
            <w:tcW w:w="1095" w:type="pct"/>
            <w:vMerge w:val="restart"/>
            <w:tcBorders>
              <w:top w:val="single" w:sz="6" w:space="0" w:color="auto"/>
              <w:left w:val="single" w:sz="6" w:space="0" w:color="auto"/>
              <w:right w:val="single" w:sz="6" w:space="0" w:color="auto"/>
            </w:tcBorders>
            <w:vAlign w:val="center"/>
          </w:tcPr>
          <w:p w14:paraId="0B83A818" w14:textId="6F94CC52" w:rsidR="00A55793" w:rsidRPr="00A150DB" w:rsidRDefault="00A55793" w:rsidP="00A55793">
            <w:pPr>
              <w:rPr>
                <w:bCs/>
                <w:sz w:val="18"/>
                <w:szCs w:val="18"/>
              </w:rPr>
            </w:pPr>
            <w:r w:rsidRPr="00706E9F">
              <w:rPr>
                <w:sz w:val="18"/>
                <w:szCs w:val="18"/>
                <w:lang w:val="en-US"/>
              </w:rPr>
              <w:t>Notify the Client, conduct a risk assessment, and fit barricades to the lift entrance to prevent unauthorized personnel entry</w:t>
            </w:r>
          </w:p>
        </w:tc>
        <w:tc>
          <w:tcPr>
            <w:tcW w:w="905" w:type="pct"/>
            <w:vMerge w:val="restart"/>
            <w:tcBorders>
              <w:top w:val="single" w:sz="6" w:space="0" w:color="auto"/>
              <w:left w:val="single" w:sz="6" w:space="0" w:color="auto"/>
              <w:right w:val="single" w:sz="6" w:space="0" w:color="auto"/>
            </w:tcBorders>
            <w:vAlign w:val="center"/>
          </w:tcPr>
          <w:p w14:paraId="54D45FE2" w14:textId="3A6F653E" w:rsidR="00A55793" w:rsidRPr="00A150DB" w:rsidRDefault="00A55793" w:rsidP="00A55793">
            <w:pPr>
              <w:rPr>
                <w:bCs/>
                <w:sz w:val="18"/>
                <w:szCs w:val="18"/>
              </w:rPr>
            </w:pPr>
            <w:r w:rsidRPr="0025218D">
              <w:rPr>
                <w:sz w:val="18"/>
                <w:szCs w:val="18"/>
                <w:lang w:val="en-US"/>
              </w:rPr>
              <w:t xml:space="preserve">Client staff and public </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726F3FA9" w14:textId="5E8BD450" w:rsidR="00A55793" w:rsidRPr="00A150DB" w:rsidRDefault="00A55793" w:rsidP="00A55793">
            <w:pPr>
              <w:jc w:val="center"/>
              <w:rPr>
                <w:bCs/>
                <w:sz w:val="18"/>
                <w:szCs w:val="18"/>
              </w:rPr>
            </w:pPr>
            <w:r>
              <w:rPr>
                <w:sz w:val="18"/>
                <w:szCs w:val="18"/>
                <w:lang w:val="en-US"/>
              </w:rPr>
              <w:t>4</w:t>
            </w:r>
            <w:r w:rsidRPr="00C9097B">
              <w:rPr>
                <w:sz w:val="18"/>
                <w:szCs w:val="18"/>
                <w:lang w:val="en-US"/>
              </w:rPr>
              <w:t>0</w:t>
            </w:r>
          </w:p>
        </w:tc>
        <w:tc>
          <w:tcPr>
            <w:tcW w:w="1381" w:type="pct"/>
            <w:tcBorders>
              <w:top w:val="single" w:sz="6" w:space="0" w:color="auto"/>
              <w:left w:val="single" w:sz="6" w:space="0" w:color="auto"/>
              <w:right w:val="single" w:sz="6" w:space="0" w:color="auto"/>
            </w:tcBorders>
            <w:vAlign w:val="center"/>
          </w:tcPr>
          <w:p w14:paraId="30EA1914" w14:textId="14F80309" w:rsidR="00A55793" w:rsidRPr="00A150DB" w:rsidRDefault="00A55793" w:rsidP="00A55793">
            <w:pPr>
              <w:rPr>
                <w:bCs/>
                <w:sz w:val="18"/>
                <w:szCs w:val="18"/>
              </w:rPr>
            </w:pPr>
            <w:r>
              <w:rPr>
                <w:sz w:val="18"/>
                <w:szCs w:val="18"/>
                <w:lang w:val="en-US"/>
              </w:rPr>
              <w:t>Upon arrival, the TKE supervisor shall contact the nominated facility representative.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FD0D049" w14:textId="7F6AB83F" w:rsidR="00A55793" w:rsidRPr="00A150DB" w:rsidRDefault="00A55793" w:rsidP="00A55793">
            <w:pPr>
              <w:jc w:val="center"/>
              <w:rPr>
                <w:bCs/>
                <w:sz w:val="18"/>
                <w:szCs w:val="18"/>
              </w:rPr>
            </w:pPr>
            <w:r w:rsidRPr="00C9097B">
              <w:rPr>
                <w:sz w:val="18"/>
                <w:szCs w:val="18"/>
                <w:lang w:val="en-US"/>
              </w:rPr>
              <w:t>6</w:t>
            </w:r>
          </w:p>
        </w:tc>
        <w:tc>
          <w:tcPr>
            <w:tcW w:w="761" w:type="pct"/>
            <w:vMerge w:val="restart"/>
            <w:tcBorders>
              <w:top w:val="single" w:sz="6" w:space="0" w:color="auto"/>
              <w:left w:val="single" w:sz="6" w:space="0" w:color="auto"/>
              <w:right w:val="single" w:sz="6" w:space="0" w:color="auto"/>
            </w:tcBorders>
            <w:vAlign w:val="center"/>
          </w:tcPr>
          <w:p w14:paraId="3C2B4EDC" w14:textId="77777777" w:rsidR="00A55793" w:rsidRDefault="00A55793" w:rsidP="00A55793">
            <w:pPr>
              <w:jc w:val="center"/>
              <w:rPr>
                <w:sz w:val="18"/>
                <w:szCs w:val="18"/>
                <w:lang w:val="en-US"/>
              </w:rPr>
            </w:pPr>
            <w:r w:rsidRPr="00C9097B">
              <w:rPr>
                <w:sz w:val="18"/>
                <w:szCs w:val="18"/>
                <w:lang w:val="en-US"/>
              </w:rPr>
              <w:t>TKE Personnel</w:t>
            </w:r>
          </w:p>
          <w:p w14:paraId="28D346F4" w14:textId="647D1F11" w:rsidR="00A55793" w:rsidRPr="00A150DB" w:rsidRDefault="00A55793" w:rsidP="00A55793">
            <w:pPr>
              <w:jc w:val="center"/>
              <w:rPr>
                <w:bCs/>
                <w:sz w:val="18"/>
                <w:szCs w:val="18"/>
              </w:rPr>
            </w:pPr>
            <w:r>
              <w:rPr>
                <w:sz w:val="18"/>
                <w:szCs w:val="18"/>
              </w:rPr>
              <w:t>TKE Supervisor</w:t>
            </w:r>
          </w:p>
        </w:tc>
      </w:tr>
      <w:tr w:rsidR="00E4497A" w:rsidRPr="00A150DB" w14:paraId="332EB708" w14:textId="77777777" w:rsidTr="00554B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
          <w:jc w:val="center"/>
        </w:trPr>
        <w:tc>
          <w:tcPr>
            <w:tcW w:w="142" w:type="pct"/>
            <w:vMerge/>
            <w:tcBorders>
              <w:left w:val="single" w:sz="6" w:space="0" w:color="auto"/>
              <w:right w:val="single" w:sz="6" w:space="0" w:color="auto"/>
            </w:tcBorders>
            <w:vAlign w:val="center"/>
          </w:tcPr>
          <w:p w14:paraId="0244F386"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2A3F10F5"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507A401A"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7CF9FFA8"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1DD1C48C" w14:textId="09992E2A" w:rsidR="00E4497A" w:rsidRPr="00A150DB" w:rsidRDefault="00E4497A" w:rsidP="00E4497A">
            <w:pPr>
              <w:rPr>
                <w:bCs/>
                <w:sz w:val="18"/>
                <w:szCs w:val="18"/>
              </w:rPr>
            </w:pPr>
            <w:r>
              <w:rPr>
                <w:sz w:val="18"/>
                <w:szCs w:val="18"/>
                <w:lang w:val="en-US"/>
              </w:rPr>
              <w:t>All TKE staff must attend relevant site inductions before commencing work on-site.</w:t>
            </w:r>
          </w:p>
        </w:tc>
        <w:tc>
          <w:tcPr>
            <w:tcW w:w="335" w:type="pct"/>
            <w:vMerge/>
            <w:tcBorders>
              <w:left w:val="single" w:sz="6" w:space="0" w:color="auto"/>
              <w:right w:val="single" w:sz="6" w:space="0" w:color="auto"/>
            </w:tcBorders>
            <w:shd w:val="clear" w:color="auto" w:fill="92D050"/>
            <w:vAlign w:val="center"/>
          </w:tcPr>
          <w:p w14:paraId="136DF3B9"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7C2BB0E8" w14:textId="77777777" w:rsidR="00E4497A" w:rsidRPr="00A150DB" w:rsidRDefault="00E4497A" w:rsidP="00E4497A">
            <w:pPr>
              <w:rPr>
                <w:bCs/>
                <w:sz w:val="18"/>
                <w:szCs w:val="18"/>
              </w:rPr>
            </w:pPr>
          </w:p>
        </w:tc>
      </w:tr>
      <w:tr w:rsidR="00E4497A" w:rsidRPr="00A150DB" w14:paraId="51351875" w14:textId="77777777" w:rsidTr="00554B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
          <w:jc w:val="center"/>
        </w:trPr>
        <w:tc>
          <w:tcPr>
            <w:tcW w:w="142" w:type="pct"/>
            <w:vMerge/>
            <w:tcBorders>
              <w:left w:val="single" w:sz="6" w:space="0" w:color="auto"/>
              <w:right w:val="single" w:sz="6" w:space="0" w:color="auto"/>
            </w:tcBorders>
            <w:vAlign w:val="center"/>
          </w:tcPr>
          <w:p w14:paraId="22308666"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3AA0BE63"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43B4B2CF"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063C76AF"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58A1D5FD" w14:textId="548CB615" w:rsidR="00E4497A" w:rsidRPr="00A150DB" w:rsidRDefault="00E4497A" w:rsidP="00E4497A">
            <w:pPr>
              <w:rPr>
                <w:bCs/>
                <w:sz w:val="18"/>
                <w:szCs w:val="18"/>
              </w:rPr>
            </w:pPr>
            <w:r>
              <w:rPr>
                <w:sz w:val="18"/>
                <w:szCs w:val="18"/>
                <w:lang w:val="en-US"/>
              </w:rPr>
              <w:t xml:space="preserve">Access to and from the facilities, including accessways, will not be compromised during the works. </w:t>
            </w:r>
          </w:p>
        </w:tc>
        <w:tc>
          <w:tcPr>
            <w:tcW w:w="335" w:type="pct"/>
            <w:vMerge/>
            <w:tcBorders>
              <w:left w:val="single" w:sz="6" w:space="0" w:color="auto"/>
              <w:right w:val="single" w:sz="6" w:space="0" w:color="auto"/>
            </w:tcBorders>
            <w:shd w:val="clear" w:color="auto" w:fill="92D050"/>
            <w:vAlign w:val="center"/>
          </w:tcPr>
          <w:p w14:paraId="539B3083"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03A0F71F" w14:textId="77777777" w:rsidR="00E4497A" w:rsidRPr="00A150DB" w:rsidRDefault="00E4497A" w:rsidP="00E4497A">
            <w:pPr>
              <w:rPr>
                <w:bCs/>
                <w:sz w:val="18"/>
                <w:szCs w:val="18"/>
              </w:rPr>
            </w:pPr>
          </w:p>
        </w:tc>
      </w:tr>
      <w:tr w:rsidR="00E4497A" w:rsidRPr="00A150DB" w14:paraId="75EB9D70" w14:textId="77777777" w:rsidTr="00554B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
          <w:jc w:val="center"/>
        </w:trPr>
        <w:tc>
          <w:tcPr>
            <w:tcW w:w="142" w:type="pct"/>
            <w:vMerge/>
            <w:tcBorders>
              <w:left w:val="single" w:sz="6" w:space="0" w:color="auto"/>
              <w:right w:val="single" w:sz="6" w:space="0" w:color="auto"/>
            </w:tcBorders>
            <w:vAlign w:val="center"/>
          </w:tcPr>
          <w:p w14:paraId="7CF8232E"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566AA461"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54310311"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774F773E"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3E9E7E15" w14:textId="35321FA4" w:rsidR="00E4497A" w:rsidRPr="00A150DB" w:rsidRDefault="00E4497A" w:rsidP="00E4497A">
            <w:pPr>
              <w:rPr>
                <w:bCs/>
                <w:sz w:val="18"/>
                <w:szCs w:val="18"/>
              </w:rPr>
            </w:pPr>
            <w:r>
              <w:rPr>
                <w:sz w:val="18"/>
                <w:szCs w:val="18"/>
                <w:lang w:val="en-US"/>
              </w:rPr>
              <w:t>Barricading and delineation will separate the public and staff from the work area during each phase of the work.</w:t>
            </w:r>
          </w:p>
        </w:tc>
        <w:tc>
          <w:tcPr>
            <w:tcW w:w="335" w:type="pct"/>
            <w:vMerge/>
            <w:tcBorders>
              <w:left w:val="single" w:sz="6" w:space="0" w:color="auto"/>
              <w:right w:val="single" w:sz="6" w:space="0" w:color="auto"/>
            </w:tcBorders>
            <w:shd w:val="clear" w:color="auto" w:fill="92D050"/>
            <w:vAlign w:val="center"/>
          </w:tcPr>
          <w:p w14:paraId="6157CF82"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00C08CF1" w14:textId="77777777" w:rsidR="00E4497A" w:rsidRPr="00A150DB" w:rsidRDefault="00E4497A" w:rsidP="00E4497A">
            <w:pPr>
              <w:rPr>
                <w:bCs/>
                <w:sz w:val="18"/>
                <w:szCs w:val="18"/>
              </w:rPr>
            </w:pPr>
          </w:p>
        </w:tc>
      </w:tr>
      <w:tr w:rsidR="00E4497A" w:rsidRPr="00A150DB" w14:paraId="675D0C76" w14:textId="77777777" w:rsidTr="00554B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
          <w:jc w:val="center"/>
        </w:trPr>
        <w:tc>
          <w:tcPr>
            <w:tcW w:w="142" w:type="pct"/>
            <w:vMerge/>
            <w:tcBorders>
              <w:left w:val="single" w:sz="6" w:space="0" w:color="auto"/>
              <w:right w:val="single" w:sz="6" w:space="0" w:color="auto"/>
            </w:tcBorders>
            <w:vAlign w:val="center"/>
          </w:tcPr>
          <w:p w14:paraId="6B03D21D"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0CA094A8"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077396B9"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7869F8B1"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14769511" w14:textId="5EF4B283" w:rsidR="00E4497A" w:rsidRPr="00A150DB" w:rsidRDefault="00E4497A" w:rsidP="00E4497A">
            <w:pPr>
              <w:rPr>
                <w:bCs/>
                <w:sz w:val="18"/>
                <w:szCs w:val="18"/>
              </w:rPr>
            </w:pPr>
            <w:r>
              <w:rPr>
                <w:sz w:val="18"/>
                <w:szCs w:val="18"/>
                <w:lang w:val="en-US"/>
              </w:rPr>
              <w:t xml:space="preserve">Pre-start meetings and toolbox meetings are to be completed. </w:t>
            </w:r>
          </w:p>
        </w:tc>
        <w:tc>
          <w:tcPr>
            <w:tcW w:w="335" w:type="pct"/>
            <w:vMerge/>
            <w:tcBorders>
              <w:left w:val="single" w:sz="6" w:space="0" w:color="auto"/>
              <w:right w:val="single" w:sz="6" w:space="0" w:color="auto"/>
            </w:tcBorders>
            <w:shd w:val="clear" w:color="auto" w:fill="92D050"/>
            <w:vAlign w:val="center"/>
          </w:tcPr>
          <w:p w14:paraId="24415CE8"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7A95FECE" w14:textId="77777777" w:rsidR="00E4497A" w:rsidRPr="00A150DB" w:rsidRDefault="00E4497A" w:rsidP="00E4497A">
            <w:pPr>
              <w:rPr>
                <w:bCs/>
                <w:sz w:val="18"/>
                <w:szCs w:val="18"/>
              </w:rPr>
            </w:pPr>
          </w:p>
        </w:tc>
      </w:tr>
      <w:tr w:rsidR="00E4497A" w:rsidRPr="00A150DB" w14:paraId="422F44C3" w14:textId="77777777" w:rsidTr="00554B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
          <w:jc w:val="center"/>
        </w:trPr>
        <w:tc>
          <w:tcPr>
            <w:tcW w:w="142" w:type="pct"/>
            <w:vMerge/>
            <w:tcBorders>
              <w:left w:val="single" w:sz="6" w:space="0" w:color="auto"/>
              <w:right w:val="single" w:sz="6" w:space="0" w:color="auto"/>
            </w:tcBorders>
            <w:vAlign w:val="center"/>
          </w:tcPr>
          <w:p w14:paraId="77B3ECCC"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4C903775"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53AC6C54"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18C4B0C7"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4CBE891A" w14:textId="6C7146EB" w:rsidR="00E4497A" w:rsidRPr="00A150DB" w:rsidRDefault="00E4497A" w:rsidP="00E4497A">
            <w:pPr>
              <w:rPr>
                <w:bCs/>
                <w:sz w:val="18"/>
                <w:szCs w:val="18"/>
              </w:rPr>
            </w:pPr>
            <w:r>
              <w:rPr>
                <w:sz w:val="18"/>
                <w:szCs w:val="18"/>
                <w:lang w:val="en-US"/>
              </w:rPr>
              <w:t xml:space="preserve">No workers will attend work if affected by alcohol or drugs. </w:t>
            </w:r>
          </w:p>
        </w:tc>
        <w:tc>
          <w:tcPr>
            <w:tcW w:w="335" w:type="pct"/>
            <w:vMerge/>
            <w:tcBorders>
              <w:left w:val="single" w:sz="6" w:space="0" w:color="auto"/>
              <w:right w:val="single" w:sz="6" w:space="0" w:color="auto"/>
            </w:tcBorders>
            <w:shd w:val="clear" w:color="auto" w:fill="92D050"/>
            <w:vAlign w:val="center"/>
          </w:tcPr>
          <w:p w14:paraId="449E76DF"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0E432D58" w14:textId="77777777" w:rsidR="00E4497A" w:rsidRPr="00A150DB" w:rsidRDefault="00E4497A" w:rsidP="00E4497A">
            <w:pPr>
              <w:rPr>
                <w:bCs/>
                <w:sz w:val="18"/>
                <w:szCs w:val="18"/>
              </w:rPr>
            </w:pPr>
          </w:p>
        </w:tc>
      </w:tr>
      <w:tr w:rsidR="00E4497A" w:rsidRPr="00A150DB" w14:paraId="4C6167E4" w14:textId="77777777" w:rsidTr="00C534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2A6DC4BB"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5021163F"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205F4056"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0133E7BB"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3F4DA529" w14:textId="50BAA4D3" w:rsidR="00E4497A" w:rsidRPr="00A150DB" w:rsidRDefault="00E4497A" w:rsidP="00E4497A">
            <w:pPr>
              <w:rPr>
                <w:bCs/>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20C5E087"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624356AF" w14:textId="77777777" w:rsidR="00E4497A" w:rsidRPr="00A150DB" w:rsidRDefault="00E4497A" w:rsidP="00E4497A">
            <w:pPr>
              <w:rPr>
                <w:bCs/>
                <w:sz w:val="18"/>
                <w:szCs w:val="18"/>
              </w:rPr>
            </w:pPr>
          </w:p>
        </w:tc>
      </w:tr>
      <w:tr w:rsidR="00E4497A" w:rsidRPr="00A150DB" w14:paraId="464851CC" w14:textId="77777777" w:rsidTr="00554B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6"/>
          <w:jc w:val="center"/>
        </w:trPr>
        <w:tc>
          <w:tcPr>
            <w:tcW w:w="142" w:type="pct"/>
            <w:vMerge/>
            <w:tcBorders>
              <w:left w:val="single" w:sz="6" w:space="0" w:color="auto"/>
              <w:right w:val="single" w:sz="6" w:space="0" w:color="auto"/>
            </w:tcBorders>
            <w:vAlign w:val="center"/>
          </w:tcPr>
          <w:p w14:paraId="19209B5F"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12F54822"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66DCF1CD"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4535412E"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27125748" w14:textId="23520B72" w:rsidR="00E4497A" w:rsidRPr="00A150DB" w:rsidRDefault="00E4497A" w:rsidP="00E4497A">
            <w:pPr>
              <w:rPr>
                <w:bCs/>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05AB2945"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125AF3D1" w14:textId="77777777" w:rsidR="00E4497A" w:rsidRPr="00A150DB" w:rsidRDefault="00E4497A" w:rsidP="00E4497A">
            <w:pPr>
              <w:rPr>
                <w:bCs/>
                <w:sz w:val="18"/>
                <w:szCs w:val="18"/>
              </w:rPr>
            </w:pPr>
          </w:p>
        </w:tc>
      </w:tr>
      <w:tr w:rsidR="00E4497A" w:rsidRPr="00A150DB" w14:paraId="083B6A98" w14:textId="77777777" w:rsidTr="00C534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0"/>
          <w:jc w:val="center"/>
        </w:trPr>
        <w:tc>
          <w:tcPr>
            <w:tcW w:w="142" w:type="pct"/>
            <w:vMerge/>
            <w:tcBorders>
              <w:left w:val="single" w:sz="6" w:space="0" w:color="auto"/>
              <w:right w:val="single" w:sz="6" w:space="0" w:color="auto"/>
            </w:tcBorders>
            <w:vAlign w:val="center"/>
          </w:tcPr>
          <w:p w14:paraId="5F76D3C7"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6CA75CDF"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6BA2C035"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5DB4B25B"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782B25B2" w14:textId="1D8DD142" w:rsidR="00E4497A" w:rsidRPr="00A150DB" w:rsidRDefault="00E4497A" w:rsidP="00E4497A">
            <w:pPr>
              <w:rPr>
                <w:bCs/>
                <w:sz w:val="18"/>
                <w:szCs w:val="18"/>
              </w:rPr>
            </w:pPr>
            <w:r>
              <w:rPr>
                <w:sz w:val="18"/>
                <w:szCs w:val="18"/>
                <w:lang w:val="en-US"/>
              </w:rPr>
              <w:t>During work, TKE personnel will implement all appropriate permit systems the facility uses. These may include hot works, electrical isolation, and works involving the disturbance of hazardous materials.</w:t>
            </w:r>
          </w:p>
        </w:tc>
        <w:tc>
          <w:tcPr>
            <w:tcW w:w="335" w:type="pct"/>
            <w:vMerge/>
            <w:tcBorders>
              <w:left w:val="single" w:sz="6" w:space="0" w:color="auto"/>
              <w:right w:val="single" w:sz="6" w:space="0" w:color="auto"/>
            </w:tcBorders>
            <w:shd w:val="clear" w:color="auto" w:fill="92D050"/>
            <w:vAlign w:val="center"/>
          </w:tcPr>
          <w:p w14:paraId="2A52194C"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2AA1475C" w14:textId="77777777" w:rsidR="00E4497A" w:rsidRPr="00A150DB" w:rsidRDefault="00E4497A" w:rsidP="00E4497A">
            <w:pPr>
              <w:rPr>
                <w:bCs/>
                <w:sz w:val="18"/>
                <w:szCs w:val="18"/>
              </w:rPr>
            </w:pPr>
          </w:p>
        </w:tc>
      </w:tr>
      <w:tr w:rsidR="00E4497A" w:rsidRPr="00A150DB" w14:paraId="6F4EAA4D" w14:textId="77777777" w:rsidTr="00554B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0"/>
          <w:jc w:val="center"/>
        </w:trPr>
        <w:tc>
          <w:tcPr>
            <w:tcW w:w="142" w:type="pct"/>
            <w:vMerge/>
            <w:tcBorders>
              <w:left w:val="single" w:sz="6" w:space="0" w:color="auto"/>
              <w:right w:val="single" w:sz="6" w:space="0" w:color="auto"/>
            </w:tcBorders>
            <w:vAlign w:val="center"/>
          </w:tcPr>
          <w:p w14:paraId="464F1474"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62D07197"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71A2AAAF"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087AECF2" w14:textId="77777777" w:rsidR="00E4497A" w:rsidRPr="00A150DB" w:rsidRDefault="00E4497A" w:rsidP="00E4497A">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64A19755" w14:textId="77777777" w:rsidR="00E4497A" w:rsidRDefault="00E4497A" w:rsidP="00E4497A">
            <w:pPr>
              <w:rPr>
                <w:sz w:val="18"/>
                <w:szCs w:val="18"/>
                <w:lang w:val="en-US"/>
              </w:rPr>
            </w:pPr>
            <w:r>
              <w:rPr>
                <w:sz w:val="18"/>
                <w:szCs w:val="18"/>
                <w:lang w:val="en-US"/>
              </w:rPr>
              <w:t>TKE personnel will liaise with the facility management to ensure that all required service isolations are in place before each phase of work, including but not limited to</w:t>
            </w:r>
          </w:p>
          <w:p w14:paraId="26378739" w14:textId="77777777" w:rsidR="00E4497A" w:rsidRDefault="00E4497A" w:rsidP="00E4497A">
            <w:pPr>
              <w:pStyle w:val="ListParagraph"/>
              <w:numPr>
                <w:ilvl w:val="0"/>
                <w:numId w:val="48"/>
              </w:numPr>
              <w:rPr>
                <w:sz w:val="18"/>
                <w:szCs w:val="18"/>
                <w:lang w:val="en-US"/>
              </w:rPr>
            </w:pPr>
            <w:r>
              <w:rPr>
                <w:sz w:val="18"/>
                <w:szCs w:val="18"/>
                <w:lang w:val="en-US"/>
              </w:rPr>
              <w:t>Mains power</w:t>
            </w:r>
          </w:p>
          <w:p w14:paraId="3B4B6C66" w14:textId="77777777" w:rsidR="00E4497A" w:rsidRDefault="00E4497A" w:rsidP="00E4497A">
            <w:pPr>
              <w:pStyle w:val="ListParagraph"/>
              <w:numPr>
                <w:ilvl w:val="0"/>
                <w:numId w:val="48"/>
              </w:numPr>
              <w:rPr>
                <w:sz w:val="18"/>
                <w:szCs w:val="18"/>
                <w:lang w:val="en-US"/>
              </w:rPr>
            </w:pPr>
            <w:r>
              <w:rPr>
                <w:sz w:val="18"/>
                <w:szCs w:val="18"/>
                <w:lang w:val="en-US"/>
              </w:rPr>
              <w:t>Water</w:t>
            </w:r>
          </w:p>
          <w:p w14:paraId="6EE0ACA5" w14:textId="4AA67642" w:rsidR="00E4497A" w:rsidRPr="002049F8" w:rsidRDefault="00E4497A" w:rsidP="002049F8">
            <w:pPr>
              <w:pStyle w:val="ListParagraph"/>
              <w:numPr>
                <w:ilvl w:val="0"/>
                <w:numId w:val="48"/>
              </w:numPr>
              <w:rPr>
                <w:bCs/>
                <w:sz w:val="18"/>
                <w:szCs w:val="18"/>
              </w:rPr>
            </w:pPr>
            <w:r w:rsidRPr="002049F8">
              <w:rPr>
                <w:sz w:val="18"/>
                <w:szCs w:val="18"/>
                <w:lang w:val="en-US"/>
              </w:rPr>
              <w:t>Fire systems.</w:t>
            </w:r>
          </w:p>
        </w:tc>
        <w:tc>
          <w:tcPr>
            <w:tcW w:w="335" w:type="pct"/>
            <w:vMerge/>
            <w:tcBorders>
              <w:left w:val="single" w:sz="6" w:space="0" w:color="auto"/>
              <w:right w:val="single" w:sz="6" w:space="0" w:color="auto"/>
            </w:tcBorders>
            <w:shd w:val="clear" w:color="auto" w:fill="92D050"/>
            <w:vAlign w:val="center"/>
          </w:tcPr>
          <w:p w14:paraId="3C4C20A4"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4F8D003B" w14:textId="77777777" w:rsidR="00E4497A" w:rsidRPr="00A150DB" w:rsidRDefault="00E4497A" w:rsidP="00E4497A">
            <w:pPr>
              <w:rPr>
                <w:bCs/>
                <w:sz w:val="18"/>
                <w:szCs w:val="18"/>
              </w:rPr>
            </w:pPr>
          </w:p>
        </w:tc>
      </w:tr>
      <w:tr w:rsidR="00E4497A" w:rsidRPr="00A150DB" w14:paraId="16A2E8AE" w14:textId="77777777" w:rsidTr="00C534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
          <w:jc w:val="center"/>
        </w:trPr>
        <w:tc>
          <w:tcPr>
            <w:tcW w:w="142" w:type="pct"/>
            <w:vMerge/>
            <w:tcBorders>
              <w:left w:val="single" w:sz="6" w:space="0" w:color="auto"/>
              <w:right w:val="single" w:sz="6" w:space="0" w:color="auto"/>
            </w:tcBorders>
            <w:vAlign w:val="center"/>
          </w:tcPr>
          <w:p w14:paraId="706DAE50"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3AC52328" w14:textId="77777777" w:rsidR="00E4497A" w:rsidRPr="00A150DB" w:rsidRDefault="00E4497A" w:rsidP="00E4497A">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37E2852E" w14:textId="691AB83E" w:rsidR="00E4497A" w:rsidRPr="00A150DB" w:rsidRDefault="002049F8" w:rsidP="00E4497A">
            <w:pPr>
              <w:rPr>
                <w:bCs/>
                <w:sz w:val="18"/>
                <w:szCs w:val="18"/>
              </w:rPr>
            </w:pPr>
            <w:r w:rsidRPr="0025218D">
              <w:rPr>
                <w:sz w:val="18"/>
                <w:szCs w:val="18"/>
                <w:lang w:val="en-US"/>
              </w:rPr>
              <w:t>Manual Handling</w:t>
            </w:r>
          </w:p>
        </w:tc>
        <w:tc>
          <w:tcPr>
            <w:tcW w:w="381" w:type="pct"/>
            <w:vMerge/>
            <w:tcBorders>
              <w:left w:val="single" w:sz="6" w:space="0" w:color="auto"/>
              <w:right w:val="single" w:sz="6" w:space="0" w:color="auto"/>
            </w:tcBorders>
            <w:shd w:val="clear" w:color="auto" w:fill="FFFF00"/>
            <w:vAlign w:val="center"/>
          </w:tcPr>
          <w:p w14:paraId="081C12C7" w14:textId="77777777" w:rsidR="00E4497A" w:rsidRPr="00A150DB" w:rsidRDefault="00E4497A" w:rsidP="00E4497A">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38090056" w14:textId="73501E63" w:rsidR="00E4497A" w:rsidRPr="00A150DB" w:rsidRDefault="00E4497A" w:rsidP="00E4497A">
            <w:pPr>
              <w:rPr>
                <w:bCs/>
                <w:sz w:val="18"/>
                <w:szCs w:val="18"/>
              </w:rPr>
            </w:pPr>
            <w:r w:rsidRPr="00C7610A">
              <w:rPr>
                <w:sz w:val="18"/>
                <w:szCs w:val="18"/>
              </w:rPr>
              <w:t>Use appropriate PPE.</w:t>
            </w:r>
          </w:p>
        </w:tc>
        <w:tc>
          <w:tcPr>
            <w:tcW w:w="335" w:type="pct"/>
            <w:vMerge/>
            <w:tcBorders>
              <w:left w:val="single" w:sz="6" w:space="0" w:color="auto"/>
              <w:right w:val="single" w:sz="6" w:space="0" w:color="auto"/>
            </w:tcBorders>
            <w:shd w:val="clear" w:color="auto" w:fill="92D050"/>
            <w:vAlign w:val="center"/>
          </w:tcPr>
          <w:p w14:paraId="4C5EA4E1"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65E82A12" w14:textId="77777777" w:rsidR="00E4497A" w:rsidRPr="00A150DB" w:rsidRDefault="00E4497A" w:rsidP="00E4497A">
            <w:pPr>
              <w:rPr>
                <w:bCs/>
                <w:sz w:val="18"/>
                <w:szCs w:val="18"/>
              </w:rPr>
            </w:pPr>
          </w:p>
        </w:tc>
      </w:tr>
      <w:tr w:rsidR="00E4497A" w:rsidRPr="00A150DB" w14:paraId="067FA482" w14:textId="77777777" w:rsidTr="00CB45F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
          <w:jc w:val="center"/>
        </w:trPr>
        <w:tc>
          <w:tcPr>
            <w:tcW w:w="142" w:type="pct"/>
            <w:vMerge/>
            <w:tcBorders>
              <w:left w:val="single" w:sz="6" w:space="0" w:color="auto"/>
              <w:right w:val="single" w:sz="6" w:space="0" w:color="auto"/>
            </w:tcBorders>
            <w:vAlign w:val="center"/>
          </w:tcPr>
          <w:p w14:paraId="157514CD"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47ABAEC0"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205BD105"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7D6E7B6A" w14:textId="77777777" w:rsidR="00E4497A" w:rsidRPr="00A150DB" w:rsidRDefault="00E4497A" w:rsidP="00E4497A">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1281801B" w14:textId="63AAA0D1" w:rsidR="00E4497A" w:rsidRPr="00A150DB" w:rsidRDefault="00E4497A" w:rsidP="00E4497A">
            <w:pPr>
              <w:rPr>
                <w:bCs/>
                <w:sz w:val="18"/>
                <w:szCs w:val="18"/>
              </w:rPr>
            </w:pPr>
            <w:r w:rsidRPr="00C7610A">
              <w:rPr>
                <w:sz w:val="18"/>
                <w:szCs w:val="18"/>
              </w:rPr>
              <w:t>Always use correct lifting techniques.</w:t>
            </w:r>
          </w:p>
        </w:tc>
        <w:tc>
          <w:tcPr>
            <w:tcW w:w="335" w:type="pct"/>
            <w:vMerge/>
            <w:tcBorders>
              <w:left w:val="single" w:sz="6" w:space="0" w:color="auto"/>
              <w:right w:val="single" w:sz="6" w:space="0" w:color="auto"/>
            </w:tcBorders>
            <w:shd w:val="clear" w:color="auto" w:fill="92D050"/>
            <w:vAlign w:val="center"/>
          </w:tcPr>
          <w:p w14:paraId="0D1C432F"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104A1E78" w14:textId="77777777" w:rsidR="00E4497A" w:rsidRPr="00A150DB" w:rsidRDefault="00E4497A" w:rsidP="00E4497A">
            <w:pPr>
              <w:rPr>
                <w:bCs/>
                <w:sz w:val="18"/>
                <w:szCs w:val="18"/>
              </w:rPr>
            </w:pPr>
          </w:p>
        </w:tc>
      </w:tr>
      <w:tr w:rsidR="00E4497A" w:rsidRPr="00A150DB" w14:paraId="0822B8D9" w14:textId="77777777" w:rsidTr="00CB45F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
          <w:jc w:val="center"/>
        </w:trPr>
        <w:tc>
          <w:tcPr>
            <w:tcW w:w="142" w:type="pct"/>
            <w:vMerge/>
            <w:tcBorders>
              <w:left w:val="single" w:sz="6" w:space="0" w:color="auto"/>
              <w:right w:val="single" w:sz="6" w:space="0" w:color="auto"/>
            </w:tcBorders>
            <w:vAlign w:val="center"/>
          </w:tcPr>
          <w:p w14:paraId="69D6CA91"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7026177B"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005FBEBA"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74248E8E" w14:textId="77777777" w:rsidR="00E4497A" w:rsidRPr="00A150DB" w:rsidRDefault="00E4497A" w:rsidP="00E4497A">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397DC524" w14:textId="23E85EA6" w:rsidR="00E4497A" w:rsidRPr="00A150DB" w:rsidRDefault="00E4497A" w:rsidP="00E4497A">
            <w:pPr>
              <w:rPr>
                <w:bCs/>
                <w:sz w:val="18"/>
                <w:szCs w:val="18"/>
              </w:rPr>
            </w:pPr>
            <w:r w:rsidRPr="00C7610A">
              <w:rPr>
                <w:sz w:val="18"/>
                <w:szCs w:val="18"/>
              </w:rPr>
              <w:t>Where possible</w:t>
            </w:r>
            <w:r>
              <w:rPr>
                <w:sz w:val="18"/>
                <w:szCs w:val="18"/>
              </w:rPr>
              <w:t>,</w:t>
            </w:r>
            <w:r w:rsidRPr="00C7610A">
              <w:rPr>
                <w:sz w:val="18"/>
                <w:szCs w:val="18"/>
              </w:rPr>
              <w:t xml:space="preserve"> use mechanical aids for lifting.</w:t>
            </w:r>
          </w:p>
        </w:tc>
        <w:tc>
          <w:tcPr>
            <w:tcW w:w="335" w:type="pct"/>
            <w:vMerge/>
            <w:tcBorders>
              <w:left w:val="single" w:sz="6" w:space="0" w:color="auto"/>
              <w:right w:val="single" w:sz="6" w:space="0" w:color="auto"/>
            </w:tcBorders>
            <w:shd w:val="clear" w:color="auto" w:fill="92D050"/>
            <w:vAlign w:val="center"/>
          </w:tcPr>
          <w:p w14:paraId="2900B8FE"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1BC5A39F" w14:textId="77777777" w:rsidR="00E4497A" w:rsidRPr="00A150DB" w:rsidRDefault="00E4497A" w:rsidP="00E4497A">
            <w:pPr>
              <w:rPr>
                <w:bCs/>
                <w:sz w:val="18"/>
                <w:szCs w:val="18"/>
              </w:rPr>
            </w:pPr>
          </w:p>
        </w:tc>
      </w:tr>
      <w:tr w:rsidR="00E4497A" w:rsidRPr="00A150DB" w14:paraId="0AA42684" w14:textId="77777777" w:rsidTr="00CB45F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
          <w:jc w:val="center"/>
        </w:trPr>
        <w:tc>
          <w:tcPr>
            <w:tcW w:w="142" w:type="pct"/>
            <w:vMerge/>
            <w:tcBorders>
              <w:left w:val="single" w:sz="6" w:space="0" w:color="auto"/>
              <w:right w:val="single" w:sz="6" w:space="0" w:color="auto"/>
            </w:tcBorders>
            <w:vAlign w:val="center"/>
          </w:tcPr>
          <w:p w14:paraId="371A0525" w14:textId="77777777" w:rsidR="00E4497A" w:rsidRPr="00A150DB" w:rsidRDefault="00E4497A" w:rsidP="00E4497A">
            <w:pPr>
              <w:rPr>
                <w:bCs/>
                <w:sz w:val="18"/>
                <w:szCs w:val="18"/>
              </w:rPr>
            </w:pPr>
          </w:p>
        </w:tc>
        <w:tc>
          <w:tcPr>
            <w:tcW w:w="1095" w:type="pct"/>
            <w:vMerge/>
            <w:tcBorders>
              <w:left w:val="single" w:sz="6" w:space="0" w:color="auto"/>
              <w:right w:val="single" w:sz="6" w:space="0" w:color="auto"/>
            </w:tcBorders>
            <w:vAlign w:val="center"/>
          </w:tcPr>
          <w:p w14:paraId="7C442BA3" w14:textId="77777777" w:rsidR="00E4497A" w:rsidRPr="00A150DB" w:rsidRDefault="00E4497A" w:rsidP="00E4497A">
            <w:pPr>
              <w:rPr>
                <w:bCs/>
                <w:sz w:val="18"/>
                <w:szCs w:val="18"/>
              </w:rPr>
            </w:pPr>
          </w:p>
        </w:tc>
        <w:tc>
          <w:tcPr>
            <w:tcW w:w="905" w:type="pct"/>
            <w:vMerge/>
            <w:tcBorders>
              <w:left w:val="single" w:sz="6" w:space="0" w:color="auto"/>
              <w:right w:val="single" w:sz="6" w:space="0" w:color="auto"/>
            </w:tcBorders>
            <w:vAlign w:val="center"/>
          </w:tcPr>
          <w:p w14:paraId="5E4B0C31" w14:textId="77777777" w:rsidR="00E4497A" w:rsidRPr="00A150DB" w:rsidRDefault="00E4497A" w:rsidP="00E4497A">
            <w:pPr>
              <w:rPr>
                <w:bCs/>
                <w:sz w:val="18"/>
                <w:szCs w:val="18"/>
              </w:rPr>
            </w:pPr>
          </w:p>
        </w:tc>
        <w:tc>
          <w:tcPr>
            <w:tcW w:w="381" w:type="pct"/>
            <w:vMerge/>
            <w:tcBorders>
              <w:left w:val="single" w:sz="6" w:space="0" w:color="auto"/>
              <w:right w:val="single" w:sz="6" w:space="0" w:color="auto"/>
            </w:tcBorders>
            <w:shd w:val="clear" w:color="auto" w:fill="FFFF00"/>
            <w:vAlign w:val="center"/>
          </w:tcPr>
          <w:p w14:paraId="001F96EF" w14:textId="77777777" w:rsidR="00E4497A" w:rsidRPr="00A150DB" w:rsidRDefault="00E4497A" w:rsidP="00E4497A">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56EE0E36" w14:textId="2483CF49" w:rsidR="00E4497A" w:rsidRPr="00A150DB" w:rsidRDefault="00E4497A" w:rsidP="00E4497A">
            <w:pPr>
              <w:rPr>
                <w:bCs/>
                <w:sz w:val="18"/>
                <w:szCs w:val="18"/>
              </w:rPr>
            </w:pPr>
            <w:r>
              <w:rPr>
                <w:sz w:val="18"/>
                <w:szCs w:val="18"/>
                <w:lang w:val="en-US"/>
              </w:rPr>
              <w:t>Refer to SWP 4</w:t>
            </w:r>
          </w:p>
        </w:tc>
        <w:tc>
          <w:tcPr>
            <w:tcW w:w="335" w:type="pct"/>
            <w:vMerge/>
            <w:tcBorders>
              <w:left w:val="single" w:sz="6" w:space="0" w:color="auto"/>
              <w:right w:val="single" w:sz="6" w:space="0" w:color="auto"/>
            </w:tcBorders>
            <w:shd w:val="clear" w:color="auto" w:fill="92D050"/>
            <w:vAlign w:val="center"/>
          </w:tcPr>
          <w:p w14:paraId="05A42116" w14:textId="77777777" w:rsidR="00E4497A" w:rsidRPr="00A150DB" w:rsidRDefault="00E4497A" w:rsidP="00E4497A">
            <w:pPr>
              <w:jc w:val="center"/>
              <w:rPr>
                <w:bCs/>
                <w:sz w:val="18"/>
                <w:szCs w:val="18"/>
              </w:rPr>
            </w:pPr>
          </w:p>
        </w:tc>
        <w:tc>
          <w:tcPr>
            <w:tcW w:w="761" w:type="pct"/>
            <w:vMerge/>
            <w:tcBorders>
              <w:left w:val="single" w:sz="6" w:space="0" w:color="auto"/>
              <w:right w:val="single" w:sz="6" w:space="0" w:color="auto"/>
            </w:tcBorders>
            <w:vAlign w:val="center"/>
          </w:tcPr>
          <w:p w14:paraId="04960756" w14:textId="77777777" w:rsidR="00E4497A" w:rsidRPr="00A150DB" w:rsidRDefault="00E4497A" w:rsidP="00E4497A">
            <w:pPr>
              <w:rPr>
                <w:bCs/>
                <w:sz w:val="18"/>
                <w:szCs w:val="18"/>
              </w:rPr>
            </w:pPr>
          </w:p>
        </w:tc>
      </w:tr>
      <w:tr w:rsidR="009A3567" w:rsidRPr="00A150DB" w14:paraId="52DE9EEE" w14:textId="77777777" w:rsidTr="009A356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3"/>
          <w:jc w:val="center"/>
        </w:trPr>
        <w:tc>
          <w:tcPr>
            <w:tcW w:w="142" w:type="pct"/>
            <w:vMerge w:val="restart"/>
            <w:tcBorders>
              <w:top w:val="single" w:sz="6" w:space="0" w:color="auto"/>
              <w:left w:val="single" w:sz="6" w:space="0" w:color="auto"/>
              <w:right w:val="single" w:sz="6" w:space="0" w:color="auto"/>
            </w:tcBorders>
            <w:vAlign w:val="center"/>
          </w:tcPr>
          <w:p w14:paraId="28326FDE" w14:textId="3016D930" w:rsidR="009A3567" w:rsidRPr="00A150DB" w:rsidRDefault="00906716" w:rsidP="009A3567">
            <w:pPr>
              <w:rPr>
                <w:bCs/>
                <w:sz w:val="18"/>
                <w:szCs w:val="18"/>
              </w:rPr>
            </w:pPr>
            <w:r>
              <w:rPr>
                <w:bCs/>
                <w:sz w:val="18"/>
                <w:szCs w:val="18"/>
              </w:rPr>
              <w:t>2</w:t>
            </w:r>
          </w:p>
        </w:tc>
        <w:tc>
          <w:tcPr>
            <w:tcW w:w="1095" w:type="pct"/>
            <w:vMerge w:val="restart"/>
            <w:tcBorders>
              <w:top w:val="single" w:sz="6" w:space="0" w:color="auto"/>
              <w:left w:val="single" w:sz="6" w:space="0" w:color="auto"/>
              <w:right w:val="single" w:sz="6" w:space="0" w:color="auto"/>
            </w:tcBorders>
            <w:vAlign w:val="center"/>
          </w:tcPr>
          <w:p w14:paraId="31FA6B32" w14:textId="23D71519" w:rsidR="009A3567" w:rsidRPr="00A150DB" w:rsidRDefault="009A3567" w:rsidP="009A3567">
            <w:pPr>
              <w:rPr>
                <w:bCs/>
                <w:sz w:val="18"/>
                <w:szCs w:val="18"/>
              </w:rPr>
            </w:pPr>
            <w:r w:rsidRPr="00A150DB">
              <w:rPr>
                <w:bCs/>
                <w:sz w:val="18"/>
                <w:szCs w:val="18"/>
              </w:rPr>
              <w:t>Transport tools, equipment, and scaffold to the bottom floor.</w:t>
            </w:r>
          </w:p>
        </w:tc>
        <w:tc>
          <w:tcPr>
            <w:tcW w:w="905" w:type="pct"/>
            <w:vMerge w:val="restart"/>
            <w:tcBorders>
              <w:top w:val="single" w:sz="6" w:space="0" w:color="auto"/>
              <w:left w:val="single" w:sz="6" w:space="0" w:color="auto"/>
              <w:right w:val="single" w:sz="6" w:space="0" w:color="auto"/>
            </w:tcBorders>
            <w:vAlign w:val="center"/>
          </w:tcPr>
          <w:p w14:paraId="6EEF24F1" w14:textId="7CDD7ED3" w:rsidR="009A3567" w:rsidRPr="00A150DB" w:rsidRDefault="009A3567" w:rsidP="009A3567">
            <w:pPr>
              <w:rPr>
                <w:bCs/>
                <w:sz w:val="18"/>
                <w:szCs w:val="18"/>
              </w:rPr>
            </w:pPr>
            <w:r w:rsidRPr="00A150DB">
              <w:rPr>
                <w:bCs/>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7693233" w14:textId="1FD3BE48" w:rsidR="009A3567" w:rsidRPr="00A150DB" w:rsidRDefault="009A3567" w:rsidP="009A3567">
            <w:pPr>
              <w:jc w:val="center"/>
              <w:rPr>
                <w:bCs/>
                <w:sz w:val="18"/>
                <w:szCs w:val="18"/>
              </w:rPr>
            </w:pPr>
            <w:r>
              <w:rPr>
                <w:bCs/>
                <w:sz w:val="18"/>
                <w:szCs w:val="18"/>
              </w:rPr>
              <w:t>14</w:t>
            </w:r>
          </w:p>
        </w:tc>
        <w:tc>
          <w:tcPr>
            <w:tcW w:w="1381" w:type="pct"/>
            <w:tcBorders>
              <w:top w:val="single" w:sz="6" w:space="0" w:color="auto"/>
              <w:left w:val="single" w:sz="6" w:space="0" w:color="auto"/>
              <w:bottom w:val="single" w:sz="6" w:space="0" w:color="auto"/>
              <w:right w:val="single" w:sz="6" w:space="0" w:color="auto"/>
            </w:tcBorders>
            <w:vAlign w:val="center"/>
          </w:tcPr>
          <w:p w14:paraId="2AD075A0" w14:textId="6132FBE8" w:rsidR="009A3567" w:rsidRPr="00A150DB" w:rsidRDefault="009A3567" w:rsidP="009A3567">
            <w:pPr>
              <w:rPr>
                <w:bCs/>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A3D477B" w14:textId="434E5CA7" w:rsidR="009A3567" w:rsidRPr="00A150DB" w:rsidRDefault="009A3567" w:rsidP="009A3567">
            <w:pPr>
              <w:jc w:val="center"/>
              <w:rPr>
                <w:bCs/>
                <w:sz w:val="18"/>
                <w:szCs w:val="18"/>
              </w:rPr>
            </w:pPr>
            <w:r w:rsidRPr="00A150DB">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0DAD77EE" w14:textId="179BDB4C" w:rsidR="009A3567" w:rsidRPr="00A150DB" w:rsidRDefault="009A3567" w:rsidP="009A3567">
            <w:pPr>
              <w:rPr>
                <w:bCs/>
                <w:sz w:val="18"/>
                <w:szCs w:val="18"/>
              </w:rPr>
            </w:pPr>
            <w:r w:rsidRPr="00A150DB">
              <w:rPr>
                <w:bCs/>
                <w:sz w:val="18"/>
                <w:szCs w:val="18"/>
              </w:rPr>
              <w:t>TKE personnel</w:t>
            </w:r>
          </w:p>
        </w:tc>
      </w:tr>
      <w:tr w:rsidR="009A3567" w:rsidRPr="00A150DB" w14:paraId="73D6B40F" w14:textId="77777777" w:rsidTr="009A356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3"/>
          <w:jc w:val="center"/>
        </w:trPr>
        <w:tc>
          <w:tcPr>
            <w:tcW w:w="142" w:type="pct"/>
            <w:vMerge/>
            <w:tcBorders>
              <w:left w:val="single" w:sz="6" w:space="0" w:color="auto"/>
              <w:right w:val="single" w:sz="6" w:space="0" w:color="auto"/>
            </w:tcBorders>
            <w:vAlign w:val="center"/>
          </w:tcPr>
          <w:p w14:paraId="28228FF1" w14:textId="77777777" w:rsidR="009A3567" w:rsidRPr="00A150DB" w:rsidRDefault="009A3567" w:rsidP="009A3567">
            <w:pPr>
              <w:rPr>
                <w:bCs/>
                <w:sz w:val="18"/>
                <w:szCs w:val="18"/>
              </w:rPr>
            </w:pPr>
          </w:p>
        </w:tc>
        <w:tc>
          <w:tcPr>
            <w:tcW w:w="1095" w:type="pct"/>
            <w:vMerge/>
            <w:tcBorders>
              <w:left w:val="single" w:sz="6" w:space="0" w:color="auto"/>
              <w:right w:val="single" w:sz="6" w:space="0" w:color="auto"/>
            </w:tcBorders>
            <w:vAlign w:val="center"/>
          </w:tcPr>
          <w:p w14:paraId="50F8D21D" w14:textId="77777777" w:rsidR="009A3567" w:rsidRPr="00A150DB" w:rsidRDefault="009A3567" w:rsidP="009A3567">
            <w:pPr>
              <w:rPr>
                <w:bCs/>
                <w:sz w:val="18"/>
                <w:szCs w:val="18"/>
              </w:rPr>
            </w:pPr>
          </w:p>
        </w:tc>
        <w:tc>
          <w:tcPr>
            <w:tcW w:w="905" w:type="pct"/>
            <w:vMerge/>
            <w:tcBorders>
              <w:left w:val="single" w:sz="6" w:space="0" w:color="auto"/>
              <w:right w:val="single" w:sz="6" w:space="0" w:color="auto"/>
            </w:tcBorders>
            <w:vAlign w:val="center"/>
          </w:tcPr>
          <w:p w14:paraId="74A179E6" w14:textId="77777777" w:rsidR="009A3567" w:rsidRPr="00A150DB" w:rsidRDefault="009A3567" w:rsidP="009A3567">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71CE64D0" w14:textId="77777777" w:rsidR="009A3567" w:rsidRPr="00A150DB" w:rsidRDefault="009A3567" w:rsidP="009A356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15FE6DEF" w14:textId="7BF6D8E1" w:rsidR="009A3567" w:rsidRPr="00A150DB" w:rsidRDefault="009A3567" w:rsidP="009A3567">
            <w:pPr>
              <w:rPr>
                <w:bCs/>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5CCC32BA" w14:textId="77777777" w:rsidR="009A3567" w:rsidRPr="00A150DB" w:rsidRDefault="009A3567" w:rsidP="009A3567">
            <w:pPr>
              <w:jc w:val="center"/>
              <w:rPr>
                <w:bCs/>
                <w:sz w:val="18"/>
                <w:szCs w:val="18"/>
              </w:rPr>
            </w:pPr>
          </w:p>
        </w:tc>
        <w:tc>
          <w:tcPr>
            <w:tcW w:w="761" w:type="pct"/>
            <w:vMerge/>
            <w:tcBorders>
              <w:left w:val="single" w:sz="6" w:space="0" w:color="auto"/>
              <w:right w:val="single" w:sz="6" w:space="0" w:color="auto"/>
            </w:tcBorders>
            <w:vAlign w:val="center"/>
          </w:tcPr>
          <w:p w14:paraId="20C2FFA9" w14:textId="77777777" w:rsidR="009A3567" w:rsidRPr="00A150DB" w:rsidRDefault="009A3567" w:rsidP="009A3567">
            <w:pPr>
              <w:rPr>
                <w:bCs/>
                <w:sz w:val="18"/>
                <w:szCs w:val="18"/>
              </w:rPr>
            </w:pPr>
          </w:p>
        </w:tc>
      </w:tr>
      <w:tr w:rsidR="009A3567" w:rsidRPr="00A150DB" w14:paraId="38039626" w14:textId="77777777" w:rsidTr="009A356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0"/>
          <w:jc w:val="center"/>
        </w:trPr>
        <w:tc>
          <w:tcPr>
            <w:tcW w:w="142" w:type="pct"/>
            <w:vMerge/>
            <w:tcBorders>
              <w:left w:val="single" w:sz="6" w:space="0" w:color="auto"/>
              <w:right w:val="single" w:sz="6" w:space="0" w:color="auto"/>
            </w:tcBorders>
            <w:vAlign w:val="center"/>
          </w:tcPr>
          <w:p w14:paraId="3ACCEBD4" w14:textId="77777777" w:rsidR="009A3567" w:rsidRPr="00A150DB" w:rsidRDefault="009A3567" w:rsidP="009A3567">
            <w:pPr>
              <w:rPr>
                <w:bCs/>
                <w:sz w:val="18"/>
                <w:szCs w:val="18"/>
              </w:rPr>
            </w:pPr>
          </w:p>
        </w:tc>
        <w:tc>
          <w:tcPr>
            <w:tcW w:w="1095" w:type="pct"/>
            <w:vMerge/>
            <w:tcBorders>
              <w:left w:val="single" w:sz="6" w:space="0" w:color="auto"/>
              <w:right w:val="single" w:sz="6" w:space="0" w:color="auto"/>
            </w:tcBorders>
            <w:vAlign w:val="center"/>
          </w:tcPr>
          <w:p w14:paraId="627FE846" w14:textId="77777777" w:rsidR="009A3567" w:rsidRPr="00A150DB" w:rsidRDefault="009A3567" w:rsidP="009A3567">
            <w:pPr>
              <w:rPr>
                <w:bCs/>
                <w:sz w:val="18"/>
                <w:szCs w:val="18"/>
              </w:rPr>
            </w:pPr>
          </w:p>
        </w:tc>
        <w:tc>
          <w:tcPr>
            <w:tcW w:w="905" w:type="pct"/>
            <w:vMerge/>
            <w:tcBorders>
              <w:left w:val="single" w:sz="6" w:space="0" w:color="auto"/>
              <w:right w:val="single" w:sz="6" w:space="0" w:color="auto"/>
            </w:tcBorders>
            <w:vAlign w:val="center"/>
          </w:tcPr>
          <w:p w14:paraId="5FFEB17A" w14:textId="2833FE35" w:rsidR="009A3567" w:rsidRPr="00A150DB" w:rsidRDefault="009A3567" w:rsidP="009A3567">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48EB6C50" w14:textId="77777777" w:rsidR="009A3567" w:rsidRPr="00A150DB" w:rsidRDefault="009A3567" w:rsidP="009A356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AA70E7C" w14:textId="47EB3BA1" w:rsidR="009A3567" w:rsidRPr="00A150DB" w:rsidRDefault="009A3567" w:rsidP="009A3567">
            <w:pPr>
              <w:rPr>
                <w:bCs/>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45E36138" w14:textId="77777777" w:rsidR="009A3567" w:rsidRPr="00A150DB" w:rsidRDefault="009A3567" w:rsidP="009A3567">
            <w:pPr>
              <w:jc w:val="center"/>
              <w:rPr>
                <w:bCs/>
                <w:sz w:val="18"/>
                <w:szCs w:val="18"/>
              </w:rPr>
            </w:pPr>
          </w:p>
        </w:tc>
        <w:tc>
          <w:tcPr>
            <w:tcW w:w="761" w:type="pct"/>
            <w:vMerge/>
            <w:tcBorders>
              <w:left w:val="single" w:sz="6" w:space="0" w:color="auto"/>
              <w:right w:val="single" w:sz="6" w:space="0" w:color="auto"/>
            </w:tcBorders>
            <w:vAlign w:val="center"/>
          </w:tcPr>
          <w:p w14:paraId="3F1587B2" w14:textId="77777777" w:rsidR="009A3567" w:rsidRPr="00A150DB" w:rsidRDefault="009A3567" w:rsidP="009A3567">
            <w:pPr>
              <w:rPr>
                <w:bCs/>
                <w:sz w:val="18"/>
                <w:szCs w:val="18"/>
              </w:rPr>
            </w:pPr>
          </w:p>
        </w:tc>
      </w:tr>
      <w:tr w:rsidR="009A3567" w:rsidRPr="00A150DB" w14:paraId="014965D3" w14:textId="77777777" w:rsidTr="009A356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0"/>
          <w:jc w:val="center"/>
        </w:trPr>
        <w:tc>
          <w:tcPr>
            <w:tcW w:w="142" w:type="pct"/>
            <w:vMerge/>
            <w:tcBorders>
              <w:left w:val="single" w:sz="6" w:space="0" w:color="auto"/>
              <w:bottom w:val="single" w:sz="6" w:space="0" w:color="auto"/>
              <w:right w:val="single" w:sz="6" w:space="0" w:color="auto"/>
            </w:tcBorders>
            <w:vAlign w:val="center"/>
          </w:tcPr>
          <w:p w14:paraId="75988793" w14:textId="77777777" w:rsidR="009A3567" w:rsidRPr="00A150DB" w:rsidRDefault="009A3567" w:rsidP="009A356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79613A7" w14:textId="77777777" w:rsidR="009A3567" w:rsidRPr="00A150DB" w:rsidRDefault="009A3567" w:rsidP="009A3567">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537CD43E" w14:textId="77777777" w:rsidR="009A3567" w:rsidRPr="00A150DB" w:rsidRDefault="009A3567" w:rsidP="009A3567">
            <w:pPr>
              <w:rPr>
                <w:bCs/>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76E741FC" w14:textId="77777777" w:rsidR="009A3567" w:rsidRPr="00A150DB" w:rsidRDefault="009A3567" w:rsidP="009A356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0DB5D3B" w14:textId="265B6E20" w:rsidR="009A3567" w:rsidRPr="00A150DB" w:rsidRDefault="009A3567" w:rsidP="009A3567">
            <w:pPr>
              <w:rPr>
                <w:bCs/>
                <w:sz w:val="18"/>
                <w:szCs w:val="18"/>
              </w:rPr>
            </w:pPr>
            <w:r>
              <w:rPr>
                <w:sz w:val="18"/>
                <w:szCs w:val="18"/>
                <w:lang w:val="en-US"/>
              </w:rPr>
              <w:t>Refer to SWP 4</w:t>
            </w:r>
          </w:p>
        </w:tc>
        <w:tc>
          <w:tcPr>
            <w:tcW w:w="335" w:type="pct"/>
            <w:vMerge/>
            <w:tcBorders>
              <w:left w:val="single" w:sz="6" w:space="0" w:color="auto"/>
              <w:bottom w:val="single" w:sz="6" w:space="0" w:color="auto"/>
              <w:right w:val="single" w:sz="6" w:space="0" w:color="auto"/>
            </w:tcBorders>
            <w:shd w:val="clear" w:color="auto" w:fill="92D050"/>
            <w:vAlign w:val="center"/>
          </w:tcPr>
          <w:p w14:paraId="1A945D81" w14:textId="77777777" w:rsidR="009A3567" w:rsidRPr="00A150DB" w:rsidRDefault="009A3567" w:rsidP="009A3567">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48D3D2C3" w14:textId="77777777" w:rsidR="009A3567" w:rsidRPr="00A150DB" w:rsidRDefault="009A3567" w:rsidP="009A3567">
            <w:pPr>
              <w:rPr>
                <w:bCs/>
                <w:sz w:val="18"/>
                <w:szCs w:val="18"/>
              </w:rPr>
            </w:pPr>
          </w:p>
        </w:tc>
      </w:tr>
      <w:tr w:rsidR="008E09D9" w:rsidRPr="00A150DB" w14:paraId="32119E81"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9"/>
          <w:jc w:val="center"/>
        </w:trPr>
        <w:tc>
          <w:tcPr>
            <w:tcW w:w="142" w:type="pct"/>
            <w:tcBorders>
              <w:top w:val="single" w:sz="6" w:space="0" w:color="auto"/>
              <w:left w:val="single" w:sz="6" w:space="0" w:color="auto"/>
              <w:bottom w:val="single" w:sz="6" w:space="0" w:color="auto"/>
              <w:right w:val="single" w:sz="6" w:space="0" w:color="auto"/>
            </w:tcBorders>
            <w:vAlign w:val="center"/>
          </w:tcPr>
          <w:p w14:paraId="4183F683" w14:textId="6E4FC1B1" w:rsidR="008E09D9" w:rsidRPr="00A150DB" w:rsidRDefault="00906716" w:rsidP="008E09D9">
            <w:pPr>
              <w:rPr>
                <w:bCs/>
                <w:sz w:val="18"/>
                <w:szCs w:val="18"/>
              </w:rPr>
            </w:pPr>
            <w:r>
              <w:rPr>
                <w:bCs/>
                <w:sz w:val="18"/>
                <w:szCs w:val="18"/>
              </w:rPr>
              <w:t>3</w:t>
            </w:r>
          </w:p>
        </w:tc>
        <w:tc>
          <w:tcPr>
            <w:tcW w:w="1095" w:type="pct"/>
            <w:tcBorders>
              <w:top w:val="single" w:sz="6" w:space="0" w:color="auto"/>
              <w:left w:val="single" w:sz="6" w:space="0" w:color="auto"/>
              <w:bottom w:val="single" w:sz="6" w:space="0" w:color="auto"/>
              <w:right w:val="single" w:sz="6" w:space="0" w:color="auto"/>
            </w:tcBorders>
            <w:vAlign w:val="center"/>
          </w:tcPr>
          <w:p w14:paraId="7E94E890" w14:textId="0D5130A2" w:rsidR="008E09D9" w:rsidRPr="00A150DB" w:rsidRDefault="008E09D9" w:rsidP="008E09D9">
            <w:pPr>
              <w:rPr>
                <w:bCs/>
                <w:sz w:val="18"/>
                <w:szCs w:val="18"/>
              </w:rPr>
            </w:pPr>
            <w:r w:rsidRPr="00A150DB">
              <w:rPr>
                <w:bCs/>
                <w:sz w:val="18"/>
                <w:szCs w:val="18"/>
              </w:rPr>
              <w:t xml:space="preserve">Lock and tag out </w:t>
            </w:r>
            <w:r w:rsidR="009D5149" w:rsidRPr="00A150DB">
              <w:rPr>
                <w:bCs/>
                <w:sz w:val="18"/>
                <w:szCs w:val="18"/>
              </w:rPr>
              <w:t xml:space="preserve">the </w:t>
            </w:r>
            <w:r w:rsidRPr="00A150DB">
              <w:rPr>
                <w:bCs/>
                <w:sz w:val="18"/>
                <w:szCs w:val="18"/>
              </w:rPr>
              <w:t>car main switch</w:t>
            </w:r>
          </w:p>
        </w:tc>
        <w:tc>
          <w:tcPr>
            <w:tcW w:w="905" w:type="pct"/>
            <w:tcBorders>
              <w:top w:val="single" w:sz="6" w:space="0" w:color="auto"/>
              <w:left w:val="single" w:sz="6" w:space="0" w:color="auto"/>
              <w:bottom w:val="single" w:sz="6" w:space="0" w:color="auto"/>
              <w:right w:val="single" w:sz="6" w:space="0" w:color="auto"/>
            </w:tcBorders>
            <w:vAlign w:val="center"/>
          </w:tcPr>
          <w:p w14:paraId="31AAC883" w14:textId="2F511973" w:rsidR="008E09D9" w:rsidRPr="00A150DB" w:rsidRDefault="008E09D9" w:rsidP="008E09D9">
            <w:pPr>
              <w:rPr>
                <w:bCs/>
                <w:sz w:val="18"/>
                <w:szCs w:val="18"/>
              </w:rPr>
            </w:pPr>
            <w:r w:rsidRPr="00A150DB">
              <w:rPr>
                <w:bCs/>
                <w:sz w:val="18"/>
                <w:szCs w:val="18"/>
              </w:rPr>
              <w:t>Uncontrolled movement</w:t>
            </w:r>
            <w:r w:rsidR="001814CB" w:rsidRPr="00A150DB">
              <w:rPr>
                <w:bCs/>
                <w:sz w:val="18"/>
                <w:szCs w:val="18"/>
              </w:rPr>
              <w:t xml:space="preserve"> of lift car </w:t>
            </w:r>
            <w:r w:rsidR="001B27F7" w:rsidRPr="00A150DB">
              <w:rPr>
                <w:bCs/>
                <w:sz w:val="18"/>
                <w:szCs w:val="18"/>
              </w:rPr>
              <w:t>resulting</w:t>
            </w:r>
            <w:r w:rsidR="001814CB" w:rsidRPr="00A150DB">
              <w:rPr>
                <w:bCs/>
                <w:sz w:val="18"/>
                <w:szCs w:val="18"/>
              </w:rPr>
              <w:t xml:space="preserve"> in serious injury</w:t>
            </w:r>
            <w:r w:rsidR="001B27F7" w:rsidRPr="00A150DB">
              <w:rPr>
                <w:bCs/>
                <w:sz w:val="18"/>
                <w:szCs w:val="18"/>
              </w:rPr>
              <w:t xml:space="preserve"> or death</w:t>
            </w:r>
          </w:p>
        </w:tc>
        <w:tc>
          <w:tcPr>
            <w:tcW w:w="381" w:type="pct"/>
            <w:tcBorders>
              <w:top w:val="single" w:sz="6" w:space="0" w:color="auto"/>
              <w:left w:val="single" w:sz="6" w:space="0" w:color="auto"/>
              <w:bottom w:val="single" w:sz="6" w:space="0" w:color="auto"/>
              <w:right w:val="single" w:sz="6" w:space="0" w:color="auto"/>
            </w:tcBorders>
            <w:shd w:val="clear" w:color="auto" w:fill="C00000"/>
            <w:vAlign w:val="center"/>
          </w:tcPr>
          <w:p w14:paraId="7FDB0827" w14:textId="0C7E7F1C" w:rsidR="008E09D9" w:rsidRPr="00A150DB" w:rsidRDefault="001B27F7" w:rsidP="00A150DB">
            <w:pPr>
              <w:jc w:val="center"/>
              <w:rPr>
                <w:bCs/>
                <w:sz w:val="18"/>
                <w:szCs w:val="18"/>
              </w:rPr>
            </w:pPr>
            <w:r w:rsidRPr="00A150DB">
              <w:rPr>
                <w:bCs/>
                <w:sz w:val="18"/>
                <w:szCs w:val="18"/>
              </w:rPr>
              <w:t>70</w:t>
            </w:r>
          </w:p>
        </w:tc>
        <w:tc>
          <w:tcPr>
            <w:tcW w:w="1381" w:type="pct"/>
            <w:tcBorders>
              <w:top w:val="single" w:sz="6" w:space="0" w:color="auto"/>
              <w:left w:val="single" w:sz="6" w:space="0" w:color="auto"/>
              <w:bottom w:val="single" w:sz="6" w:space="0" w:color="auto"/>
              <w:right w:val="single" w:sz="6" w:space="0" w:color="auto"/>
            </w:tcBorders>
            <w:vAlign w:val="center"/>
          </w:tcPr>
          <w:p w14:paraId="4AFF0430" w14:textId="45D4A169" w:rsidR="008E09D9" w:rsidRPr="00A150DB" w:rsidRDefault="008E09D9" w:rsidP="008E09D9">
            <w:pPr>
              <w:rPr>
                <w:bCs/>
                <w:sz w:val="18"/>
                <w:szCs w:val="18"/>
              </w:rPr>
            </w:pPr>
            <w:r w:rsidRPr="00A150DB">
              <w:rPr>
                <w:bCs/>
                <w:sz w:val="18"/>
                <w:szCs w:val="18"/>
              </w:rPr>
              <w:t>If voltage is above ELV</w:t>
            </w:r>
            <w:r w:rsidR="009A5A3B">
              <w:rPr>
                <w:bCs/>
                <w:sz w:val="18"/>
                <w:szCs w:val="18"/>
              </w:rPr>
              <w:t>,</w:t>
            </w:r>
            <w:r w:rsidRPr="00A150DB">
              <w:rPr>
                <w:bCs/>
                <w:sz w:val="18"/>
                <w:szCs w:val="18"/>
              </w:rPr>
              <w:t xml:space="preserve"> ensure power is locked and tagged out as per SWP 18</w:t>
            </w:r>
          </w:p>
        </w:tc>
        <w:tc>
          <w:tcPr>
            <w:tcW w:w="335" w:type="pct"/>
            <w:tcBorders>
              <w:top w:val="single" w:sz="6" w:space="0" w:color="auto"/>
              <w:left w:val="single" w:sz="6" w:space="0" w:color="auto"/>
              <w:bottom w:val="single" w:sz="6" w:space="0" w:color="auto"/>
              <w:right w:val="single" w:sz="6" w:space="0" w:color="auto"/>
            </w:tcBorders>
            <w:shd w:val="clear" w:color="auto" w:fill="92D050"/>
            <w:vAlign w:val="center"/>
          </w:tcPr>
          <w:p w14:paraId="345092AF" w14:textId="25BB78B3" w:rsidR="008E09D9" w:rsidRPr="00A150DB" w:rsidRDefault="003245A6" w:rsidP="00A150DB">
            <w:pPr>
              <w:jc w:val="center"/>
              <w:rPr>
                <w:bCs/>
                <w:sz w:val="18"/>
                <w:szCs w:val="18"/>
              </w:rPr>
            </w:pPr>
            <w:r w:rsidRPr="00A150DB">
              <w:rPr>
                <w:bCs/>
                <w:sz w:val="18"/>
                <w:szCs w:val="18"/>
              </w:rPr>
              <w:t>5</w:t>
            </w:r>
          </w:p>
        </w:tc>
        <w:tc>
          <w:tcPr>
            <w:tcW w:w="761" w:type="pct"/>
            <w:tcBorders>
              <w:top w:val="single" w:sz="6" w:space="0" w:color="auto"/>
              <w:left w:val="single" w:sz="6" w:space="0" w:color="auto"/>
              <w:bottom w:val="single" w:sz="6" w:space="0" w:color="auto"/>
              <w:right w:val="single" w:sz="6" w:space="0" w:color="auto"/>
            </w:tcBorders>
            <w:vAlign w:val="center"/>
          </w:tcPr>
          <w:p w14:paraId="225BAD3C" w14:textId="44B07870" w:rsidR="008E09D9" w:rsidRPr="00A150DB" w:rsidRDefault="00B56607" w:rsidP="008E09D9">
            <w:pPr>
              <w:rPr>
                <w:bCs/>
                <w:sz w:val="18"/>
                <w:szCs w:val="18"/>
              </w:rPr>
            </w:pPr>
            <w:r w:rsidRPr="00A150DB">
              <w:rPr>
                <w:bCs/>
                <w:sz w:val="18"/>
                <w:szCs w:val="18"/>
              </w:rPr>
              <w:t>TKE personnel</w:t>
            </w:r>
          </w:p>
        </w:tc>
      </w:tr>
      <w:tr w:rsidR="004A04BE" w:rsidRPr="00A150DB" w14:paraId="72ACD89B"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val="restart"/>
            <w:tcBorders>
              <w:top w:val="single" w:sz="6" w:space="0" w:color="auto"/>
              <w:left w:val="single" w:sz="6" w:space="0" w:color="auto"/>
              <w:right w:val="single" w:sz="6" w:space="0" w:color="auto"/>
            </w:tcBorders>
            <w:vAlign w:val="center"/>
          </w:tcPr>
          <w:p w14:paraId="68FA8E2E" w14:textId="51E8EFB7" w:rsidR="004A04BE" w:rsidRPr="00A150DB" w:rsidRDefault="00906716" w:rsidP="008E09D9">
            <w:pPr>
              <w:rPr>
                <w:bCs/>
                <w:sz w:val="18"/>
                <w:szCs w:val="18"/>
              </w:rPr>
            </w:pPr>
            <w:r>
              <w:rPr>
                <w:bCs/>
                <w:sz w:val="18"/>
                <w:szCs w:val="18"/>
              </w:rPr>
              <w:t>4</w:t>
            </w:r>
          </w:p>
        </w:tc>
        <w:tc>
          <w:tcPr>
            <w:tcW w:w="1095" w:type="pct"/>
            <w:vMerge w:val="restart"/>
            <w:tcBorders>
              <w:top w:val="single" w:sz="6" w:space="0" w:color="auto"/>
              <w:left w:val="single" w:sz="6" w:space="0" w:color="auto"/>
              <w:right w:val="single" w:sz="6" w:space="0" w:color="auto"/>
            </w:tcBorders>
            <w:vAlign w:val="center"/>
          </w:tcPr>
          <w:p w14:paraId="6F2D7A50" w14:textId="1CDFC774" w:rsidR="004A04BE" w:rsidRPr="00A150DB" w:rsidRDefault="004A04BE" w:rsidP="008E09D9">
            <w:pPr>
              <w:rPr>
                <w:bCs/>
                <w:sz w:val="18"/>
                <w:szCs w:val="18"/>
              </w:rPr>
            </w:pPr>
            <w:r w:rsidRPr="00A150DB">
              <w:rPr>
                <w:bCs/>
                <w:sz w:val="18"/>
                <w:szCs w:val="18"/>
              </w:rPr>
              <w:t>Install scaffold to pit</w:t>
            </w:r>
          </w:p>
        </w:tc>
        <w:tc>
          <w:tcPr>
            <w:tcW w:w="905" w:type="pct"/>
            <w:vMerge w:val="restart"/>
            <w:tcBorders>
              <w:top w:val="single" w:sz="6" w:space="0" w:color="auto"/>
              <w:left w:val="single" w:sz="6" w:space="0" w:color="auto"/>
              <w:right w:val="single" w:sz="6" w:space="0" w:color="auto"/>
            </w:tcBorders>
            <w:vAlign w:val="center"/>
          </w:tcPr>
          <w:p w14:paraId="1AAFE692" w14:textId="56347373" w:rsidR="004A04BE" w:rsidRPr="00A150DB" w:rsidRDefault="004A04BE" w:rsidP="005075E9">
            <w:pPr>
              <w:rPr>
                <w:bCs/>
                <w:sz w:val="18"/>
                <w:szCs w:val="18"/>
              </w:rPr>
            </w:pPr>
            <w:r w:rsidRPr="00A150DB">
              <w:rPr>
                <w:bCs/>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92D20CA" w14:textId="5747F318" w:rsidR="004A04BE" w:rsidRPr="00A150DB" w:rsidRDefault="00B032F6" w:rsidP="00A150DB">
            <w:pPr>
              <w:jc w:val="center"/>
              <w:rPr>
                <w:bCs/>
                <w:sz w:val="18"/>
                <w:szCs w:val="18"/>
              </w:rPr>
            </w:pPr>
            <w:r w:rsidRPr="00A150DB">
              <w:rPr>
                <w:bCs/>
                <w:sz w:val="18"/>
                <w:szCs w:val="18"/>
              </w:rPr>
              <w:t>28</w:t>
            </w:r>
          </w:p>
        </w:tc>
        <w:tc>
          <w:tcPr>
            <w:tcW w:w="1381" w:type="pct"/>
            <w:tcBorders>
              <w:top w:val="single" w:sz="6" w:space="0" w:color="auto"/>
              <w:left w:val="single" w:sz="6" w:space="0" w:color="auto"/>
              <w:bottom w:val="single" w:sz="6" w:space="0" w:color="auto"/>
              <w:right w:val="single" w:sz="6" w:space="0" w:color="auto"/>
            </w:tcBorders>
            <w:vAlign w:val="center"/>
          </w:tcPr>
          <w:p w14:paraId="28E89708" w14:textId="3122198C" w:rsidR="004A04BE" w:rsidRPr="00A150DB" w:rsidRDefault="004A04BE" w:rsidP="007C3DB7">
            <w:pPr>
              <w:rPr>
                <w:bCs/>
                <w:sz w:val="18"/>
                <w:szCs w:val="18"/>
              </w:rPr>
            </w:pPr>
            <w:r w:rsidRPr="00A150DB">
              <w:rPr>
                <w:bCs/>
                <w:sz w:val="18"/>
                <w:szCs w:val="18"/>
              </w:rPr>
              <w:t>Use correct lifting techniques.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DF6D383" w14:textId="319ADB1A" w:rsidR="004A04BE" w:rsidRPr="00A150DB" w:rsidRDefault="008C77FD" w:rsidP="00A150DB">
            <w:pPr>
              <w:jc w:val="center"/>
              <w:rPr>
                <w:bCs/>
                <w:sz w:val="18"/>
                <w:szCs w:val="18"/>
              </w:rPr>
            </w:pPr>
            <w:r w:rsidRPr="00A150DB">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6B713FE3" w14:textId="6FBCBCB6" w:rsidR="004A04BE" w:rsidRPr="00A150DB" w:rsidRDefault="004A04BE" w:rsidP="008E09D9">
            <w:pPr>
              <w:rPr>
                <w:bCs/>
                <w:sz w:val="18"/>
                <w:szCs w:val="18"/>
              </w:rPr>
            </w:pPr>
            <w:r w:rsidRPr="00A150DB">
              <w:rPr>
                <w:bCs/>
                <w:sz w:val="18"/>
                <w:szCs w:val="18"/>
              </w:rPr>
              <w:t>TKE personnel</w:t>
            </w:r>
          </w:p>
        </w:tc>
      </w:tr>
      <w:tr w:rsidR="004A04BE" w:rsidRPr="00A150DB" w14:paraId="3D154BCB"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tcBorders>
              <w:left w:val="single" w:sz="6" w:space="0" w:color="auto"/>
              <w:right w:val="single" w:sz="6" w:space="0" w:color="auto"/>
            </w:tcBorders>
            <w:vAlign w:val="center"/>
          </w:tcPr>
          <w:p w14:paraId="013F3986" w14:textId="77777777" w:rsidR="004A04BE" w:rsidRPr="00A150DB" w:rsidRDefault="004A04BE" w:rsidP="008E09D9">
            <w:pPr>
              <w:rPr>
                <w:bCs/>
                <w:sz w:val="18"/>
                <w:szCs w:val="18"/>
              </w:rPr>
            </w:pPr>
          </w:p>
        </w:tc>
        <w:tc>
          <w:tcPr>
            <w:tcW w:w="1095" w:type="pct"/>
            <w:vMerge/>
            <w:tcBorders>
              <w:left w:val="single" w:sz="6" w:space="0" w:color="auto"/>
              <w:right w:val="single" w:sz="6" w:space="0" w:color="auto"/>
            </w:tcBorders>
            <w:vAlign w:val="center"/>
          </w:tcPr>
          <w:p w14:paraId="718E7CDA" w14:textId="77777777" w:rsidR="004A04BE" w:rsidRPr="00A150DB" w:rsidRDefault="004A04BE" w:rsidP="008E09D9">
            <w:pPr>
              <w:rPr>
                <w:bCs/>
                <w:sz w:val="18"/>
                <w:szCs w:val="18"/>
              </w:rPr>
            </w:pPr>
          </w:p>
        </w:tc>
        <w:tc>
          <w:tcPr>
            <w:tcW w:w="905" w:type="pct"/>
            <w:vMerge/>
            <w:tcBorders>
              <w:left w:val="single" w:sz="6" w:space="0" w:color="auto"/>
              <w:right w:val="single" w:sz="6" w:space="0" w:color="auto"/>
            </w:tcBorders>
            <w:vAlign w:val="center"/>
          </w:tcPr>
          <w:p w14:paraId="0258B9BA" w14:textId="77777777" w:rsidR="004A04BE" w:rsidRPr="00A150DB" w:rsidRDefault="004A04BE" w:rsidP="007C3DB7">
            <w:pPr>
              <w:rPr>
                <w:bCs/>
                <w:sz w:val="18"/>
                <w:szCs w:val="18"/>
              </w:rPr>
            </w:pPr>
          </w:p>
        </w:tc>
        <w:tc>
          <w:tcPr>
            <w:tcW w:w="381" w:type="pct"/>
            <w:vMerge/>
            <w:tcBorders>
              <w:left w:val="single" w:sz="6" w:space="0" w:color="auto"/>
              <w:right w:val="single" w:sz="6" w:space="0" w:color="auto"/>
            </w:tcBorders>
            <w:shd w:val="clear" w:color="auto" w:fill="FFFF00"/>
            <w:vAlign w:val="center"/>
          </w:tcPr>
          <w:p w14:paraId="20D9BD42" w14:textId="77777777" w:rsidR="004A04BE" w:rsidRPr="00A150DB" w:rsidRDefault="004A04BE"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5C3E58A8" w14:textId="10F5B6D9" w:rsidR="004A04BE" w:rsidRPr="00A150DB" w:rsidRDefault="004A04BE" w:rsidP="007C3DB7">
            <w:pPr>
              <w:rPr>
                <w:bCs/>
                <w:sz w:val="18"/>
                <w:szCs w:val="18"/>
              </w:rPr>
            </w:pPr>
            <w:r w:rsidRPr="00A150DB">
              <w:rPr>
                <w:bCs/>
                <w:sz w:val="18"/>
                <w:szCs w:val="18"/>
              </w:rPr>
              <w:t>Where possible</w:t>
            </w:r>
            <w:r w:rsidR="009A5A3B">
              <w:rPr>
                <w:bCs/>
                <w:sz w:val="18"/>
                <w:szCs w:val="18"/>
              </w:rPr>
              <w:t>,</w:t>
            </w:r>
            <w:r w:rsidRPr="00A150DB">
              <w:rPr>
                <w:bCs/>
                <w:sz w:val="18"/>
                <w:szCs w:val="18"/>
              </w:rPr>
              <w:t xml:space="preserve"> use mechanical lifting aids.</w:t>
            </w:r>
          </w:p>
        </w:tc>
        <w:tc>
          <w:tcPr>
            <w:tcW w:w="335" w:type="pct"/>
            <w:vMerge/>
            <w:tcBorders>
              <w:left w:val="single" w:sz="6" w:space="0" w:color="auto"/>
              <w:right w:val="single" w:sz="6" w:space="0" w:color="auto"/>
            </w:tcBorders>
            <w:shd w:val="clear" w:color="auto" w:fill="92D050"/>
            <w:vAlign w:val="center"/>
          </w:tcPr>
          <w:p w14:paraId="5EDC010B" w14:textId="77777777" w:rsidR="004A04BE" w:rsidRPr="00A150DB" w:rsidRDefault="004A04BE" w:rsidP="00A150DB">
            <w:pPr>
              <w:jc w:val="center"/>
              <w:rPr>
                <w:bCs/>
                <w:sz w:val="18"/>
                <w:szCs w:val="18"/>
              </w:rPr>
            </w:pPr>
          </w:p>
        </w:tc>
        <w:tc>
          <w:tcPr>
            <w:tcW w:w="761" w:type="pct"/>
            <w:vMerge/>
            <w:tcBorders>
              <w:left w:val="single" w:sz="6" w:space="0" w:color="auto"/>
              <w:right w:val="single" w:sz="6" w:space="0" w:color="auto"/>
            </w:tcBorders>
            <w:vAlign w:val="center"/>
          </w:tcPr>
          <w:p w14:paraId="3920DEEF" w14:textId="77777777" w:rsidR="004A04BE" w:rsidRPr="00A150DB" w:rsidRDefault="004A04BE" w:rsidP="008E09D9">
            <w:pPr>
              <w:rPr>
                <w:bCs/>
                <w:sz w:val="18"/>
                <w:szCs w:val="18"/>
              </w:rPr>
            </w:pPr>
          </w:p>
        </w:tc>
      </w:tr>
      <w:tr w:rsidR="00DF246E" w:rsidRPr="00A150DB" w14:paraId="3BF57A02"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tcBorders>
              <w:left w:val="single" w:sz="6" w:space="0" w:color="auto"/>
              <w:right w:val="single" w:sz="6" w:space="0" w:color="auto"/>
            </w:tcBorders>
            <w:vAlign w:val="center"/>
          </w:tcPr>
          <w:p w14:paraId="5BF28DEC" w14:textId="77777777" w:rsidR="00DF246E" w:rsidRPr="00A150DB" w:rsidRDefault="00DF246E" w:rsidP="008E09D9">
            <w:pPr>
              <w:rPr>
                <w:bCs/>
                <w:sz w:val="18"/>
                <w:szCs w:val="18"/>
              </w:rPr>
            </w:pPr>
          </w:p>
        </w:tc>
        <w:tc>
          <w:tcPr>
            <w:tcW w:w="1095" w:type="pct"/>
            <w:vMerge/>
            <w:tcBorders>
              <w:left w:val="single" w:sz="6" w:space="0" w:color="auto"/>
              <w:right w:val="single" w:sz="6" w:space="0" w:color="auto"/>
            </w:tcBorders>
            <w:vAlign w:val="center"/>
          </w:tcPr>
          <w:p w14:paraId="033B8A6D" w14:textId="77777777" w:rsidR="00DF246E" w:rsidRPr="00A150DB" w:rsidRDefault="00DF246E" w:rsidP="008E09D9">
            <w:pPr>
              <w:rPr>
                <w:bCs/>
                <w:sz w:val="18"/>
                <w:szCs w:val="18"/>
              </w:rPr>
            </w:pPr>
          </w:p>
        </w:tc>
        <w:tc>
          <w:tcPr>
            <w:tcW w:w="905" w:type="pct"/>
            <w:vMerge w:val="restart"/>
            <w:tcBorders>
              <w:left w:val="single" w:sz="6" w:space="0" w:color="auto"/>
              <w:right w:val="single" w:sz="6" w:space="0" w:color="auto"/>
            </w:tcBorders>
            <w:vAlign w:val="center"/>
          </w:tcPr>
          <w:p w14:paraId="1E3A3C76" w14:textId="645CB5AD" w:rsidR="00DF246E" w:rsidRPr="00A150DB" w:rsidRDefault="00DF246E" w:rsidP="008E09D9">
            <w:pPr>
              <w:rPr>
                <w:bCs/>
                <w:sz w:val="18"/>
                <w:szCs w:val="18"/>
              </w:rPr>
            </w:pPr>
            <w:r w:rsidRPr="00A150DB">
              <w:rPr>
                <w:bCs/>
                <w:sz w:val="18"/>
                <w:szCs w:val="18"/>
              </w:rPr>
              <w:t>Falls from heights</w:t>
            </w:r>
          </w:p>
        </w:tc>
        <w:tc>
          <w:tcPr>
            <w:tcW w:w="381" w:type="pct"/>
            <w:vMerge/>
            <w:tcBorders>
              <w:left w:val="single" w:sz="6" w:space="0" w:color="auto"/>
              <w:right w:val="single" w:sz="6" w:space="0" w:color="auto"/>
            </w:tcBorders>
            <w:shd w:val="clear" w:color="auto" w:fill="FFFF00"/>
            <w:vAlign w:val="center"/>
          </w:tcPr>
          <w:p w14:paraId="3B2E2B93" w14:textId="77777777" w:rsidR="00DF246E" w:rsidRPr="00A150DB" w:rsidRDefault="00DF246E"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754A736D" w14:textId="40839847" w:rsidR="00DF246E" w:rsidRPr="00A150DB" w:rsidRDefault="00DF246E" w:rsidP="007C3DB7">
            <w:pPr>
              <w:rPr>
                <w:bCs/>
                <w:sz w:val="18"/>
                <w:szCs w:val="18"/>
              </w:rPr>
            </w:pPr>
            <w:r w:rsidRPr="00A150DB">
              <w:rPr>
                <w:bCs/>
                <w:sz w:val="18"/>
                <w:szCs w:val="18"/>
              </w:rPr>
              <w:t>Ensure the scaffold is assembled as per the manufacturer’s instructions.</w:t>
            </w:r>
          </w:p>
        </w:tc>
        <w:tc>
          <w:tcPr>
            <w:tcW w:w="335" w:type="pct"/>
            <w:vMerge/>
            <w:tcBorders>
              <w:left w:val="single" w:sz="6" w:space="0" w:color="auto"/>
              <w:right w:val="single" w:sz="6" w:space="0" w:color="auto"/>
            </w:tcBorders>
            <w:shd w:val="clear" w:color="auto" w:fill="92D050"/>
            <w:vAlign w:val="center"/>
          </w:tcPr>
          <w:p w14:paraId="443B124F" w14:textId="77777777" w:rsidR="00DF246E" w:rsidRPr="00A150DB" w:rsidRDefault="00DF246E" w:rsidP="00A150DB">
            <w:pPr>
              <w:jc w:val="center"/>
              <w:rPr>
                <w:bCs/>
                <w:sz w:val="18"/>
                <w:szCs w:val="18"/>
              </w:rPr>
            </w:pPr>
          </w:p>
        </w:tc>
        <w:tc>
          <w:tcPr>
            <w:tcW w:w="761" w:type="pct"/>
            <w:vMerge/>
            <w:tcBorders>
              <w:left w:val="single" w:sz="6" w:space="0" w:color="auto"/>
              <w:right w:val="single" w:sz="6" w:space="0" w:color="auto"/>
            </w:tcBorders>
            <w:vAlign w:val="center"/>
          </w:tcPr>
          <w:p w14:paraId="293A4854" w14:textId="77777777" w:rsidR="00DF246E" w:rsidRPr="00A150DB" w:rsidRDefault="00DF246E" w:rsidP="008E09D9">
            <w:pPr>
              <w:rPr>
                <w:bCs/>
                <w:sz w:val="18"/>
                <w:szCs w:val="18"/>
              </w:rPr>
            </w:pPr>
          </w:p>
        </w:tc>
      </w:tr>
      <w:tr w:rsidR="00DF246E" w:rsidRPr="00A150DB" w14:paraId="7FF3992C"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tcBorders>
              <w:left w:val="single" w:sz="6" w:space="0" w:color="auto"/>
              <w:right w:val="single" w:sz="6" w:space="0" w:color="auto"/>
            </w:tcBorders>
            <w:vAlign w:val="center"/>
          </w:tcPr>
          <w:p w14:paraId="40124DFF" w14:textId="77777777" w:rsidR="00DF246E" w:rsidRPr="00A150DB" w:rsidRDefault="00DF246E" w:rsidP="008E09D9">
            <w:pPr>
              <w:rPr>
                <w:bCs/>
                <w:sz w:val="18"/>
                <w:szCs w:val="18"/>
              </w:rPr>
            </w:pPr>
          </w:p>
        </w:tc>
        <w:tc>
          <w:tcPr>
            <w:tcW w:w="1095" w:type="pct"/>
            <w:vMerge/>
            <w:tcBorders>
              <w:left w:val="single" w:sz="6" w:space="0" w:color="auto"/>
              <w:right w:val="single" w:sz="6" w:space="0" w:color="auto"/>
            </w:tcBorders>
            <w:vAlign w:val="center"/>
          </w:tcPr>
          <w:p w14:paraId="19470B6D" w14:textId="77777777" w:rsidR="00DF246E" w:rsidRPr="00A150DB" w:rsidRDefault="00DF246E" w:rsidP="008E09D9">
            <w:pPr>
              <w:rPr>
                <w:bCs/>
                <w:sz w:val="18"/>
                <w:szCs w:val="18"/>
              </w:rPr>
            </w:pPr>
          </w:p>
        </w:tc>
        <w:tc>
          <w:tcPr>
            <w:tcW w:w="905" w:type="pct"/>
            <w:vMerge/>
            <w:tcBorders>
              <w:left w:val="single" w:sz="6" w:space="0" w:color="auto"/>
              <w:right w:val="single" w:sz="6" w:space="0" w:color="auto"/>
            </w:tcBorders>
            <w:vAlign w:val="center"/>
          </w:tcPr>
          <w:p w14:paraId="558E1BA1" w14:textId="77777777" w:rsidR="00DF246E" w:rsidRPr="00A150DB" w:rsidRDefault="00DF246E" w:rsidP="008E09D9">
            <w:pPr>
              <w:rPr>
                <w:bCs/>
                <w:sz w:val="18"/>
                <w:szCs w:val="18"/>
              </w:rPr>
            </w:pPr>
          </w:p>
        </w:tc>
        <w:tc>
          <w:tcPr>
            <w:tcW w:w="381" w:type="pct"/>
            <w:vMerge/>
            <w:tcBorders>
              <w:left w:val="single" w:sz="6" w:space="0" w:color="auto"/>
              <w:right w:val="single" w:sz="6" w:space="0" w:color="auto"/>
            </w:tcBorders>
            <w:shd w:val="clear" w:color="auto" w:fill="FFFF00"/>
            <w:vAlign w:val="center"/>
          </w:tcPr>
          <w:p w14:paraId="47C6D0D2" w14:textId="77777777" w:rsidR="00DF246E" w:rsidRPr="00A150DB" w:rsidRDefault="00DF246E"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145E042" w14:textId="24652D6B" w:rsidR="00DF246E" w:rsidRPr="00A150DB" w:rsidRDefault="00DF246E" w:rsidP="007C3DB7">
            <w:pPr>
              <w:rPr>
                <w:bCs/>
                <w:sz w:val="18"/>
                <w:szCs w:val="18"/>
              </w:rPr>
            </w:pPr>
            <w:r w:rsidRPr="00A150DB">
              <w:rPr>
                <w:bCs/>
                <w:sz w:val="18"/>
                <w:szCs w:val="18"/>
              </w:rPr>
              <w:t xml:space="preserve">Ensure </w:t>
            </w:r>
            <w:r w:rsidR="009A5A3B">
              <w:rPr>
                <w:bCs/>
                <w:sz w:val="18"/>
                <w:szCs w:val="18"/>
              </w:rPr>
              <w:t>a competent worker assembles the scaffold</w:t>
            </w:r>
            <w:r w:rsidRPr="00A150DB">
              <w:rPr>
                <w:bCs/>
                <w:sz w:val="18"/>
                <w:szCs w:val="18"/>
              </w:rPr>
              <w:t>.</w:t>
            </w:r>
          </w:p>
        </w:tc>
        <w:tc>
          <w:tcPr>
            <w:tcW w:w="335" w:type="pct"/>
            <w:vMerge/>
            <w:tcBorders>
              <w:left w:val="single" w:sz="6" w:space="0" w:color="auto"/>
              <w:right w:val="single" w:sz="6" w:space="0" w:color="auto"/>
            </w:tcBorders>
            <w:shd w:val="clear" w:color="auto" w:fill="92D050"/>
            <w:vAlign w:val="center"/>
          </w:tcPr>
          <w:p w14:paraId="60B900E4" w14:textId="77777777" w:rsidR="00DF246E" w:rsidRPr="00A150DB" w:rsidRDefault="00DF246E" w:rsidP="00A150DB">
            <w:pPr>
              <w:jc w:val="center"/>
              <w:rPr>
                <w:bCs/>
                <w:sz w:val="18"/>
                <w:szCs w:val="18"/>
              </w:rPr>
            </w:pPr>
          </w:p>
        </w:tc>
        <w:tc>
          <w:tcPr>
            <w:tcW w:w="761" w:type="pct"/>
            <w:vMerge/>
            <w:tcBorders>
              <w:left w:val="single" w:sz="6" w:space="0" w:color="auto"/>
              <w:right w:val="single" w:sz="6" w:space="0" w:color="auto"/>
            </w:tcBorders>
            <w:vAlign w:val="center"/>
          </w:tcPr>
          <w:p w14:paraId="34641E85" w14:textId="77777777" w:rsidR="00DF246E" w:rsidRPr="00A150DB" w:rsidRDefault="00DF246E" w:rsidP="008E09D9">
            <w:pPr>
              <w:rPr>
                <w:bCs/>
                <w:sz w:val="18"/>
                <w:szCs w:val="18"/>
              </w:rPr>
            </w:pPr>
          </w:p>
        </w:tc>
      </w:tr>
      <w:tr w:rsidR="00DF246E" w:rsidRPr="00A150DB" w14:paraId="02873C8C"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6"/>
          <w:jc w:val="center"/>
        </w:trPr>
        <w:tc>
          <w:tcPr>
            <w:tcW w:w="142" w:type="pct"/>
            <w:vMerge/>
            <w:tcBorders>
              <w:left w:val="single" w:sz="6" w:space="0" w:color="auto"/>
              <w:bottom w:val="single" w:sz="6" w:space="0" w:color="auto"/>
              <w:right w:val="single" w:sz="6" w:space="0" w:color="auto"/>
            </w:tcBorders>
            <w:vAlign w:val="center"/>
          </w:tcPr>
          <w:p w14:paraId="5356811B" w14:textId="77777777" w:rsidR="00DF246E" w:rsidRPr="00A150DB" w:rsidRDefault="00DF246E" w:rsidP="008E09D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8A3D59B" w14:textId="77777777" w:rsidR="00DF246E" w:rsidRPr="00A150DB" w:rsidRDefault="00DF246E" w:rsidP="008E09D9">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00466B43" w14:textId="555888C4" w:rsidR="00DF246E" w:rsidRPr="00A150DB" w:rsidRDefault="00DF246E" w:rsidP="008E09D9">
            <w:pPr>
              <w:rPr>
                <w:bCs/>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288D958D" w14:textId="77777777" w:rsidR="00DF246E" w:rsidRPr="00A150DB" w:rsidRDefault="00DF246E"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5AAEFC24" w14:textId="1976116D" w:rsidR="00DF246E" w:rsidRPr="00A150DB" w:rsidRDefault="00DF246E" w:rsidP="007F6145">
            <w:pPr>
              <w:rPr>
                <w:bCs/>
                <w:sz w:val="18"/>
                <w:szCs w:val="18"/>
              </w:rPr>
            </w:pPr>
            <w:r w:rsidRPr="00A150DB">
              <w:rPr>
                <w:bCs/>
                <w:sz w:val="18"/>
                <w:szCs w:val="18"/>
              </w:rPr>
              <w:t>Do not build a temp scaffold higher than 4m deck height.</w:t>
            </w:r>
          </w:p>
        </w:tc>
        <w:tc>
          <w:tcPr>
            <w:tcW w:w="335" w:type="pct"/>
            <w:vMerge/>
            <w:tcBorders>
              <w:left w:val="single" w:sz="6" w:space="0" w:color="auto"/>
              <w:bottom w:val="single" w:sz="6" w:space="0" w:color="auto"/>
              <w:right w:val="single" w:sz="6" w:space="0" w:color="auto"/>
            </w:tcBorders>
            <w:shd w:val="clear" w:color="auto" w:fill="92D050"/>
            <w:vAlign w:val="center"/>
          </w:tcPr>
          <w:p w14:paraId="060BE8F8" w14:textId="77777777" w:rsidR="00DF246E" w:rsidRPr="00A150DB" w:rsidRDefault="00DF246E" w:rsidP="00A150DB">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11F51730" w14:textId="77777777" w:rsidR="00DF246E" w:rsidRPr="00A150DB" w:rsidRDefault="00DF246E" w:rsidP="008E09D9">
            <w:pPr>
              <w:rPr>
                <w:bCs/>
                <w:sz w:val="18"/>
                <w:szCs w:val="18"/>
              </w:rPr>
            </w:pPr>
          </w:p>
        </w:tc>
      </w:tr>
      <w:tr w:rsidR="00DF246E" w:rsidRPr="00A150DB" w14:paraId="2D53D252"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9"/>
          <w:jc w:val="center"/>
        </w:trPr>
        <w:tc>
          <w:tcPr>
            <w:tcW w:w="142" w:type="pct"/>
            <w:vMerge w:val="restart"/>
            <w:tcBorders>
              <w:top w:val="single" w:sz="6" w:space="0" w:color="auto"/>
              <w:left w:val="single" w:sz="6" w:space="0" w:color="auto"/>
              <w:right w:val="single" w:sz="6" w:space="0" w:color="auto"/>
            </w:tcBorders>
            <w:vAlign w:val="center"/>
          </w:tcPr>
          <w:p w14:paraId="1BAA3B33" w14:textId="0DA8C2A0" w:rsidR="00DF246E" w:rsidRPr="00A150DB" w:rsidRDefault="00906716" w:rsidP="008E09D9">
            <w:pPr>
              <w:rPr>
                <w:bCs/>
                <w:sz w:val="18"/>
                <w:szCs w:val="18"/>
              </w:rPr>
            </w:pPr>
            <w:r>
              <w:rPr>
                <w:bCs/>
                <w:sz w:val="18"/>
                <w:szCs w:val="18"/>
              </w:rPr>
              <w:t>5</w:t>
            </w:r>
          </w:p>
        </w:tc>
        <w:tc>
          <w:tcPr>
            <w:tcW w:w="1095" w:type="pct"/>
            <w:vMerge w:val="restart"/>
            <w:tcBorders>
              <w:top w:val="single" w:sz="6" w:space="0" w:color="auto"/>
              <w:left w:val="single" w:sz="6" w:space="0" w:color="auto"/>
              <w:right w:val="single" w:sz="6" w:space="0" w:color="auto"/>
            </w:tcBorders>
            <w:vAlign w:val="center"/>
          </w:tcPr>
          <w:p w14:paraId="6CADC534" w14:textId="5DC3FFC7" w:rsidR="00DF246E" w:rsidRPr="00A150DB" w:rsidRDefault="00DF246E" w:rsidP="008E09D9">
            <w:pPr>
              <w:rPr>
                <w:bCs/>
                <w:sz w:val="18"/>
                <w:szCs w:val="18"/>
              </w:rPr>
            </w:pPr>
            <w:r w:rsidRPr="00A150DB">
              <w:rPr>
                <w:bCs/>
                <w:sz w:val="18"/>
                <w:szCs w:val="18"/>
              </w:rPr>
              <w:t>Removal of old pit ladder</w:t>
            </w:r>
          </w:p>
        </w:tc>
        <w:tc>
          <w:tcPr>
            <w:tcW w:w="905" w:type="pct"/>
            <w:vMerge w:val="restart"/>
            <w:tcBorders>
              <w:top w:val="single" w:sz="6" w:space="0" w:color="auto"/>
              <w:left w:val="single" w:sz="6" w:space="0" w:color="auto"/>
              <w:right w:val="single" w:sz="6" w:space="0" w:color="auto"/>
            </w:tcBorders>
            <w:vAlign w:val="center"/>
          </w:tcPr>
          <w:p w14:paraId="61734623" w14:textId="0E627A1B" w:rsidR="00DF246E" w:rsidRPr="00A150DB" w:rsidRDefault="00DF246E" w:rsidP="00DF246E">
            <w:pPr>
              <w:rPr>
                <w:bCs/>
                <w:sz w:val="18"/>
                <w:szCs w:val="18"/>
              </w:rPr>
            </w:pPr>
            <w:r w:rsidRPr="00A150DB">
              <w:rPr>
                <w:bCs/>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1E569C6F" w14:textId="7AECC256" w:rsidR="00DF246E" w:rsidRPr="00A150DB" w:rsidRDefault="00DF246E" w:rsidP="00A150DB">
            <w:pPr>
              <w:jc w:val="center"/>
              <w:rPr>
                <w:bCs/>
                <w:sz w:val="18"/>
                <w:szCs w:val="18"/>
              </w:rPr>
            </w:pPr>
            <w:r w:rsidRPr="00A150DB">
              <w:rPr>
                <w:bCs/>
                <w:sz w:val="18"/>
                <w:szCs w:val="18"/>
              </w:rPr>
              <w:t>28</w:t>
            </w:r>
          </w:p>
        </w:tc>
        <w:tc>
          <w:tcPr>
            <w:tcW w:w="1381" w:type="pct"/>
            <w:tcBorders>
              <w:top w:val="single" w:sz="6" w:space="0" w:color="auto"/>
              <w:left w:val="single" w:sz="6" w:space="0" w:color="auto"/>
              <w:bottom w:val="single" w:sz="6" w:space="0" w:color="auto"/>
              <w:right w:val="single" w:sz="6" w:space="0" w:color="auto"/>
            </w:tcBorders>
            <w:vAlign w:val="center"/>
          </w:tcPr>
          <w:p w14:paraId="7BBC217E" w14:textId="701CDFD4" w:rsidR="00DF246E" w:rsidRPr="00A150DB" w:rsidRDefault="00DF246E" w:rsidP="007C3DB7">
            <w:pPr>
              <w:rPr>
                <w:bCs/>
                <w:sz w:val="18"/>
                <w:szCs w:val="18"/>
              </w:rPr>
            </w:pPr>
            <w:r w:rsidRPr="00A150DB">
              <w:rPr>
                <w:bCs/>
                <w:sz w:val="18"/>
                <w:szCs w:val="18"/>
              </w:rPr>
              <w:t>Use correct lifting techniques.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B5DD070" w14:textId="083B973D" w:rsidR="00DF246E" w:rsidRPr="00A150DB" w:rsidRDefault="00DF246E" w:rsidP="00A150DB">
            <w:pPr>
              <w:jc w:val="center"/>
              <w:rPr>
                <w:bCs/>
                <w:sz w:val="18"/>
                <w:szCs w:val="18"/>
              </w:rPr>
            </w:pPr>
            <w:r w:rsidRPr="00A150DB">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591247A8" w14:textId="4D1D4B6F" w:rsidR="00DF246E" w:rsidRPr="00A150DB" w:rsidRDefault="00DF246E" w:rsidP="008E09D9">
            <w:pPr>
              <w:rPr>
                <w:bCs/>
                <w:sz w:val="18"/>
                <w:szCs w:val="18"/>
              </w:rPr>
            </w:pPr>
            <w:r w:rsidRPr="00A150DB">
              <w:rPr>
                <w:bCs/>
                <w:sz w:val="18"/>
                <w:szCs w:val="18"/>
              </w:rPr>
              <w:t>TKE personnel</w:t>
            </w:r>
          </w:p>
        </w:tc>
      </w:tr>
      <w:tr w:rsidR="00DF246E" w:rsidRPr="00A150DB" w14:paraId="3655E025"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7"/>
          <w:jc w:val="center"/>
        </w:trPr>
        <w:tc>
          <w:tcPr>
            <w:tcW w:w="142" w:type="pct"/>
            <w:vMerge/>
            <w:tcBorders>
              <w:left w:val="single" w:sz="6" w:space="0" w:color="auto"/>
              <w:right w:val="single" w:sz="6" w:space="0" w:color="auto"/>
            </w:tcBorders>
            <w:vAlign w:val="center"/>
          </w:tcPr>
          <w:p w14:paraId="0C7F1499" w14:textId="77777777" w:rsidR="00DF246E" w:rsidRPr="00A150DB" w:rsidRDefault="00DF246E" w:rsidP="008E09D9">
            <w:pPr>
              <w:rPr>
                <w:bCs/>
                <w:sz w:val="18"/>
                <w:szCs w:val="18"/>
              </w:rPr>
            </w:pPr>
          </w:p>
        </w:tc>
        <w:tc>
          <w:tcPr>
            <w:tcW w:w="1095" w:type="pct"/>
            <w:vMerge/>
            <w:tcBorders>
              <w:left w:val="single" w:sz="6" w:space="0" w:color="auto"/>
              <w:right w:val="single" w:sz="6" w:space="0" w:color="auto"/>
            </w:tcBorders>
            <w:vAlign w:val="center"/>
          </w:tcPr>
          <w:p w14:paraId="0245F240" w14:textId="77777777" w:rsidR="00DF246E" w:rsidRPr="00A150DB" w:rsidRDefault="00DF246E" w:rsidP="008E09D9">
            <w:pPr>
              <w:rPr>
                <w:bCs/>
                <w:sz w:val="18"/>
                <w:szCs w:val="18"/>
              </w:rPr>
            </w:pPr>
          </w:p>
        </w:tc>
        <w:tc>
          <w:tcPr>
            <w:tcW w:w="905" w:type="pct"/>
            <w:vMerge/>
            <w:tcBorders>
              <w:left w:val="single" w:sz="6" w:space="0" w:color="auto"/>
              <w:right w:val="single" w:sz="6" w:space="0" w:color="auto"/>
            </w:tcBorders>
            <w:vAlign w:val="center"/>
          </w:tcPr>
          <w:p w14:paraId="506B2B5C" w14:textId="77777777" w:rsidR="00DF246E" w:rsidRPr="00A150DB" w:rsidRDefault="00DF246E" w:rsidP="003660F1">
            <w:pPr>
              <w:rPr>
                <w:bCs/>
                <w:sz w:val="18"/>
                <w:szCs w:val="18"/>
              </w:rPr>
            </w:pPr>
          </w:p>
        </w:tc>
        <w:tc>
          <w:tcPr>
            <w:tcW w:w="381" w:type="pct"/>
            <w:vMerge/>
            <w:tcBorders>
              <w:left w:val="single" w:sz="6" w:space="0" w:color="auto"/>
              <w:right w:val="single" w:sz="6" w:space="0" w:color="auto"/>
            </w:tcBorders>
            <w:shd w:val="clear" w:color="auto" w:fill="FFFF00"/>
            <w:vAlign w:val="center"/>
          </w:tcPr>
          <w:p w14:paraId="3A6B4569" w14:textId="77777777" w:rsidR="00DF246E" w:rsidRPr="00A150DB" w:rsidRDefault="00DF246E"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4052A795" w14:textId="78F79CEE" w:rsidR="00DF246E" w:rsidRPr="00A150DB" w:rsidRDefault="00DF246E" w:rsidP="007C3DB7">
            <w:pPr>
              <w:rPr>
                <w:bCs/>
                <w:sz w:val="18"/>
                <w:szCs w:val="18"/>
              </w:rPr>
            </w:pPr>
            <w:r w:rsidRPr="00A150DB">
              <w:rPr>
                <w:bCs/>
                <w:sz w:val="18"/>
                <w:szCs w:val="18"/>
              </w:rPr>
              <w:t>Follow SWP 4&amp;5</w:t>
            </w:r>
          </w:p>
        </w:tc>
        <w:tc>
          <w:tcPr>
            <w:tcW w:w="335" w:type="pct"/>
            <w:vMerge/>
            <w:tcBorders>
              <w:left w:val="single" w:sz="6" w:space="0" w:color="auto"/>
              <w:right w:val="single" w:sz="6" w:space="0" w:color="auto"/>
            </w:tcBorders>
            <w:shd w:val="clear" w:color="auto" w:fill="92D050"/>
            <w:vAlign w:val="center"/>
          </w:tcPr>
          <w:p w14:paraId="3DF3E22F" w14:textId="77777777" w:rsidR="00DF246E" w:rsidRPr="00A150DB" w:rsidRDefault="00DF246E" w:rsidP="00A150DB">
            <w:pPr>
              <w:jc w:val="center"/>
              <w:rPr>
                <w:bCs/>
                <w:sz w:val="18"/>
                <w:szCs w:val="18"/>
              </w:rPr>
            </w:pPr>
          </w:p>
        </w:tc>
        <w:tc>
          <w:tcPr>
            <w:tcW w:w="761" w:type="pct"/>
            <w:vMerge/>
            <w:tcBorders>
              <w:left w:val="single" w:sz="6" w:space="0" w:color="auto"/>
              <w:right w:val="single" w:sz="6" w:space="0" w:color="auto"/>
            </w:tcBorders>
            <w:vAlign w:val="center"/>
          </w:tcPr>
          <w:p w14:paraId="503903DC" w14:textId="77777777" w:rsidR="00DF246E" w:rsidRPr="00A150DB" w:rsidRDefault="00DF246E" w:rsidP="008E09D9">
            <w:pPr>
              <w:rPr>
                <w:bCs/>
                <w:sz w:val="18"/>
                <w:szCs w:val="18"/>
              </w:rPr>
            </w:pPr>
          </w:p>
        </w:tc>
      </w:tr>
      <w:tr w:rsidR="007C3DB7" w:rsidRPr="00A150DB" w14:paraId="2D8C340E"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7"/>
          <w:jc w:val="center"/>
        </w:trPr>
        <w:tc>
          <w:tcPr>
            <w:tcW w:w="142" w:type="pct"/>
            <w:vMerge/>
            <w:tcBorders>
              <w:left w:val="single" w:sz="6" w:space="0" w:color="auto"/>
              <w:right w:val="single" w:sz="6" w:space="0" w:color="auto"/>
            </w:tcBorders>
            <w:vAlign w:val="center"/>
          </w:tcPr>
          <w:p w14:paraId="1784C163" w14:textId="77777777" w:rsidR="007C3DB7" w:rsidRPr="00A150DB" w:rsidRDefault="007C3DB7" w:rsidP="008E09D9">
            <w:pPr>
              <w:rPr>
                <w:bCs/>
                <w:sz w:val="18"/>
                <w:szCs w:val="18"/>
              </w:rPr>
            </w:pPr>
          </w:p>
        </w:tc>
        <w:tc>
          <w:tcPr>
            <w:tcW w:w="1095" w:type="pct"/>
            <w:vMerge/>
            <w:tcBorders>
              <w:left w:val="single" w:sz="6" w:space="0" w:color="auto"/>
              <w:right w:val="single" w:sz="6" w:space="0" w:color="auto"/>
            </w:tcBorders>
            <w:vAlign w:val="center"/>
          </w:tcPr>
          <w:p w14:paraId="5AFBB38D" w14:textId="77777777" w:rsidR="007C3DB7" w:rsidRPr="00A150DB" w:rsidRDefault="007C3DB7" w:rsidP="008E09D9">
            <w:pPr>
              <w:rPr>
                <w:bCs/>
                <w:sz w:val="18"/>
                <w:szCs w:val="18"/>
              </w:rPr>
            </w:pPr>
          </w:p>
        </w:tc>
        <w:tc>
          <w:tcPr>
            <w:tcW w:w="905" w:type="pct"/>
            <w:tcBorders>
              <w:left w:val="single" w:sz="6" w:space="0" w:color="auto"/>
              <w:right w:val="single" w:sz="6" w:space="0" w:color="auto"/>
            </w:tcBorders>
            <w:vAlign w:val="center"/>
          </w:tcPr>
          <w:p w14:paraId="05241818" w14:textId="6F0AA1DD" w:rsidR="007C3DB7" w:rsidRPr="00A150DB" w:rsidRDefault="00DF246E" w:rsidP="00DF246E">
            <w:pPr>
              <w:rPr>
                <w:bCs/>
                <w:sz w:val="18"/>
                <w:szCs w:val="18"/>
              </w:rPr>
            </w:pPr>
            <w:r w:rsidRPr="00A150DB">
              <w:rPr>
                <w:bCs/>
                <w:sz w:val="18"/>
                <w:szCs w:val="18"/>
              </w:rPr>
              <w:t>Falls from heights.</w:t>
            </w:r>
          </w:p>
        </w:tc>
        <w:tc>
          <w:tcPr>
            <w:tcW w:w="381" w:type="pct"/>
            <w:vMerge/>
            <w:tcBorders>
              <w:left w:val="single" w:sz="6" w:space="0" w:color="auto"/>
              <w:right w:val="single" w:sz="6" w:space="0" w:color="auto"/>
            </w:tcBorders>
            <w:shd w:val="clear" w:color="auto" w:fill="FFFF00"/>
            <w:vAlign w:val="center"/>
          </w:tcPr>
          <w:p w14:paraId="54BD0B76" w14:textId="77777777" w:rsidR="007C3DB7" w:rsidRPr="00A150DB" w:rsidRDefault="007C3DB7"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736D974A" w14:textId="7D54E492" w:rsidR="007C3DB7" w:rsidRPr="00A150DB" w:rsidRDefault="007C3DB7" w:rsidP="007C3DB7">
            <w:pPr>
              <w:rPr>
                <w:bCs/>
                <w:sz w:val="18"/>
                <w:szCs w:val="18"/>
              </w:rPr>
            </w:pPr>
            <w:r w:rsidRPr="00A150DB">
              <w:rPr>
                <w:bCs/>
                <w:sz w:val="18"/>
                <w:szCs w:val="18"/>
              </w:rPr>
              <w:t>Only work from the appropriate platform.</w:t>
            </w:r>
          </w:p>
        </w:tc>
        <w:tc>
          <w:tcPr>
            <w:tcW w:w="335" w:type="pct"/>
            <w:vMerge/>
            <w:tcBorders>
              <w:left w:val="single" w:sz="6" w:space="0" w:color="auto"/>
              <w:right w:val="single" w:sz="6" w:space="0" w:color="auto"/>
            </w:tcBorders>
            <w:shd w:val="clear" w:color="auto" w:fill="92D050"/>
            <w:vAlign w:val="center"/>
          </w:tcPr>
          <w:p w14:paraId="4E51E187" w14:textId="77777777" w:rsidR="007C3DB7" w:rsidRPr="00A150DB" w:rsidRDefault="007C3DB7" w:rsidP="00A150DB">
            <w:pPr>
              <w:jc w:val="center"/>
              <w:rPr>
                <w:bCs/>
                <w:sz w:val="18"/>
                <w:szCs w:val="18"/>
              </w:rPr>
            </w:pPr>
          </w:p>
        </w:tc>
        <w:tc>
          <w:tcPr>
            <w:tcW w:w="761" w:type="pct"/>
            <w:vMerge/>
            <w:tcBorders>
              <w:left w:val="single" w:sz="6" w:space="0" w:color="auto"/>
              <w:right w:val="single" w:sz="6" w:space="0" w:color="auto"/>
            </w:tcBorders>
            <w:vAlign w:val="center"/>
          </w:tcPr>
          <w:p w14:paraId="3645C465" w14:textId="77777777" w:rsidR="007C3DB7" w:rsidRPr="00A150DB" w:rsidRDefault="007C3DB7" w:rsidP="008E09D9">
            <w:pPr>
              <w:rPr>
                <w:bCs/>
                <w:sz w:val="18"/>
                <w:szCs w:val="18"/>
              </w:rPr>
            </w:pPr>
          </w:p>
        </w:tc>
      </w:tr>
      <w:tr w:rsidR="007C3DB7" w:rsidRPr="00A150DB" w14:paraId="2C7E3A74"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7"/>
          <w:jc w:val="center"/>
        </w:trPr>
        <w:tc>
          <w:tcPr>
            <w:tcW w:w="142" w:type="pct"/>
            <w:vMerge/>
            <w:tcBorders>
              <w:left w:val="single" w:sz="6" w:space="0" w:color="auto"/>
              <w:bottom w:val="single" w:sz="6" w:space="0" w:color="auto"/>
              <w:right w:val="single" w:sz="6" w:space="0" w:color="auto"/>
            </w:tcBorders>
            <w:vAlign w:val="center"/>
          </w:tcPr>
          <w:p w14:paraId="76B5BCFF" w14:textId="77777777" w:rsidR="007C3DB7" w:rsidRPr="00A150DB" w:rsidRDefault="007C3DB7" w:rsidP="008E09D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5208084" w14:textId="77777777" w:rsidR="007C3DB7" w:rsidRPr="00A150DB" w:rsidRDefault="007C3DB7" w:rsidP="008E09D9">
            <w:pPr>
              <w:rPr>
                <w:bCs/>
                <w:sz w:val="18"/>
                <w:szCs w:val="18"/>
              </w:rPr>
            </w:pPr>
          </w:p>
        </w:tc>
        <w:tc>
          <w:tcPr>
            <w:tcW w:w="905" w:type="pct"/>
            <w:tcBorders>
              <w:left w:val="single" w:sz="6" w:space="0" w:color="auto"/>
              <w:bottom w:val="single" w:sz="6" w:space="0" w:color="auto"/>
              <w:right w:val="single" w:sz="6" w:space="0" w:color="auto"/>
            </w:tcBorders>
            <w:vAlign w:val="center"/>
          </w:tcPr>
          <w:p w14:paraId="3AEF27C9" w14:textId="72F3242A" w:rsidR="007C3DB7" w:rsidRPr="00A150DB" w:rsidRDefault="00DF246E" w:rsidP="003660F1">
            <w:pPr>
              <w:rPr>
                <w:bCs/>
                <w:sz w:val="18"/>
                <w:szCs w:val="18"/>
              </w:rPr>
            </w:pPr>
            <w:r w:rsidRPr="00A150DB">
              <w:rPr>
                <w:bCs/>
                <w:sz w:val="18"/>
                <w:szCs w:val="18"/>
              </w:rPr>
              <w:t>Incorrect use of power tools.</w:t>
            </w:r>
          </w:p>
        </w:tc>
        <w:tc>
          <w:tcPr>
            <w:tcW w:w="381" w:type="pct"/>
            <w:vMerge/>
            <w:tcBorders>
              <w:left w:val="single" w:sz="6" w:space="0" w:color="auto"/>
              <w:bottom w:val="single" w:sz="6" w:space="0" w:color="auto"/>
              <w:right w:val="single" w:sz="6" w:space="0" w:color="auto"/>
            </w:tcBorders>
            <w:shd w:val="clear" w:color="auto" w:fill="FFFF00"/>
            <w:vAlign w:val="center"/>
          </w:tcPr>
          <w:p w14:paraId="03D63013" w14:textId="77777777" w:rsidR="007C3DB7" w:rsidRPr="00A150DB" w:rsidRDefault="007C3DB7"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4AFF0B83" w14:textId="5E579632" w:rsidR="007C3DB7" w:rsidRPr="00A150DB" w:rsidRDefault="007C3DB7" w:rsidP="003660F1">
            <w:pPr>
              <w:rPr>
                <w:bCs/>
                <w:sz w:val="18"/>
                <w:szCs w:val="18"/>
              </w:rPr>
            </w:pPr>
            <w:r w:rsidRPr="00A150DB">
              <w:rPr>
                <w:bCs/>
                <w:sz w:val="18"/>
                <w:szCs w:val="18"/>
              </w:rPr>
              <w:t>Follow all manufacturer’s instructions on the proper use of tools and equipment.</w:t>
            </w:r>
          </w:p>
        </w:tc>
        <w:tc>
          <w:tcPr>
            <w:tcW w:w="335" w:type="pct"/>
            <w:vMerge/>
            <w:tcBorders>
              <w:left w:val="single" w:sz="6" w:space="0" w:color="auto"/>
              <w:bottom w:val="single" w:sz="6" w:space="0" w:color="auto"/>
              <w:right w:val="single" w:sz="6" w:space="0" w:color="auto"/>
            </w:tcBorders>
            <w:shd w:val="clear" w:color="auto" w:fill="92D050"/>
            <w:vAlign w:val="center"/>
          </w:tcPr>
          <w:p w14:paraId="35698CCA" w14:textId="77777777" w:rsidR="007C3DB7" w:rsidRPr="00A150DB" w:rsidRDefault="007C3DB7" w:rsidP="00A150DB">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2D4ADFF3" w14:textId="77777777" w:rsidR="007C3DB7" w:rsidRPr="00A150DB" w:rsidRDefault="007C3DB7" w:rsidP="008E09D9">
            <w:pPr>
              <w:rPr>
                <w:bCs/>
                <w:sz w:val="18"/>
                <w:szCs w:val="18"/>
              </w:rPr>
            </w:pPr>
          </w:p>
        </w:tc>
      </w:tr>
      <w:tr w:rsidR="00A150DB" w:rsidRPr="00A150DB" w14:paraId="7643D56F"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4"/>
          <w:jc w:val="center"/>
        </w:trPr>
        <w:tc>
          <w:tcPr>
            <w:tcW w:w="142" w:type="pct"/>
            <w:vMerge w:val="restart"/>
            <w:tcBorders>
              <w:top w:val="single" w:sz="6" w:space="0" w:color="auto"/>
              <w:left w:val="single" w:sz="6" w:space="0" w:color="auto"/>
              <w:right w:val="single" w:sz="6" w:space="0" w:color="auto"/>
            </w:tcBorders>
            <w:vAlign w:val="center"/>
          </w:tcPr>
          <w:p w14:paraId="6BFE96EF" w14:textId="7AB92FC4" w:rsidR="00A150DB" w:rsidRPr="00A150DB" w:rsidRDefault="00906716" w:rsidP="008E09D9">
            <w:pPr>
              <w:rPr>
                <w:bCs/>
                <w:sz w:val="18"/>
                <w:szCs w:val="18"/>
              </w:rPr>
            </w:pPr>
            <w:r>
              <w:rPr>
                <w:bCs/>
                <w:sz w:val="18"/>
                <w:szCs w:val="18"/>
              </w:rPr>
              <w:t>6</w:t>
            </w:r>
          </w:p>
        </w:tc>
        <w:tc>
          <w:tcPr>
            <w:tcW w:w="1095" w:type="pct"/>
            <w:vMerge w:val="restart"/>
            <w:tcBorders>
              <w:top w:val="single" w:sz="6" w:space="0" w:color="auto"/>
              <w:left w:val="single" w:sz="6" w:space="0" w:color="auto"/>
              <w:right w:val="single" w:sz="6" w:space="0" w:color="auto"/>
            </w:tcBorders>
            <w:vAlign w:val="center"/>
          </w:tcPr>
          <w:p w14:paraId="642114E9" w14:textId="18CEA8AC" w:rsidR="00A150DB" w:rsidRPr="00A150DB" w:rsidRDefault="00A150DB" w:rsidP="00A150DB">
            <w:pPr>
              <w:rPr>
                <w:bCs/>
                <w:sz w:val="18"/>
                <w:szCs w:val="18"/>
              </w:rPr>
            </w:pPr>
            <w:r w:rsidRPr="00A150DB">
              <w:rPr>
                <w:bCs/>
                <w:sz w:val="18"/>
                <w:szCs w:val="18"/>
              </w:rPr>
              <w:t xml:space="preserve">Install </w:t>
            </w:r>
            <w:r>
              <w:rPr>
                <w:bCs/>
                <w:sz w:val="18"/>
                <w:szCs w:val="18"/>
              </w:rPr>
              <w:t xml:space="preserve">a </w:t>
            </w:r>
            <w:r w:rsidRPr="00A150DB">
              <w:rPr>
                <w:bCs/>
                <w:sz w:val="18"/>
                <w:szCs w:val="18"/>
              </w:rPr>
              <w:t>new pit ladder.</w:t>
            </w:r>
          </w:p>
        </w:tc>
        <w:tc>
          <w:tcPr>
            <w:tcW w:w="905" w:type="pct"/>
            <w:vMerge w:val="restart"/>
            <w:tcBorders>
              <w:top w:val="single" w:sz="6" w:space="0" w:color="auto"/>
              <w:left w:val="single" w:sz="6" w:space="0" w:color="auto"/>
              <w:right w:val="single" w:sz="6" w:space="0" w:color="auto"/>
            </w:tcBorders>
            <w:vAlign w:val="center"/>
          </w:tcPr>
          <w:p w14:paraId="2BFEC87A" w14:textId="68475BD8" w:rsidR="00A150DB" w:rsidRPr="00A150DB" w:rsidRDefault="00A150DB" w:rsidP="00FE0C74">
            <w:pPr>
              <w:rPr>
                <w:bCs/>
                <w:sz w:val="18"/>
                <w:szCs w:val="18"/>
              </w:rPr>
            </w:pPr>
            <w:r w:rsidRPr="00A150DB">
              <w:rPr>
                <w:bCs/>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7409EBDB" w14:textId="14372173" w:rsidR="00A150DB" w:rsidRPr="00A150DB" w:rsidRDefault="00A150DB" w:rsidP="00A150DB">
            <w:pPr>
              <w:jc w:val="center"/>
              <w:rPr>
                <w:bCs/>
                <w:sz w:val="18"/>
                <w:szCs w:val="18"/>
              </w:rPr>
            </w:pPr>
            <w:r w:rsidRPr="00A150DB">
              <w:rPr>
                <w:bCs/>
                <w:sz w:val="18"/>
                <w:szCs w:val="18"/>
              </w:rPr>
              <w:t>28</w:t>
            </w:r>
          </w:p>
        </w:tc>
        <w:tc>
          <w:tcPr>
            <w:tcW w:w="1381" w:type="pct"/>
            <w:tcBorders>
              <w:top w:val="single" w:sz="6" w:space="0" w:color="auto"/>
              <w:left w:val="single" w:sz="6" w:space="0" w:color="auto"/>
              <w:bottom w:val="single" w:sz="6" w:space="0" w:color="auto"/>
              <w:right w:val="single" w:sz="6" w:space="0" w:color="auto"/>
            </w:tcBorders>
            <w:vAlign w:val="center"/>
          </w:tcPr>
          <w:p w14:paraId="5A022D9C" w14:textId="1D680323" w:rsidR="00A150DB" w:rsidRPr="00A150DB" w:rsidRDefault="00A150DB" w:rsidP="007C3DB7">
            <w:pPr>
              <w:rPr>
                <w:bCs/>
                <w:sz w:val="18"/>
                <w:szCs w:val="18"/>
              </w:rPr>
            </w:pPr>
            <w:r w:rsidRPr="00A150DB">
              <w:rPr>
                <w:bCs/>
                <w:sz w:val="18"/>
                <w:szCs w:val="18"/>
              </w:rPr>
              <w:t>Use correct lifting techniques.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A97DB50" w14:textId="0456DCC3" w:rsidR="00A150DB" w:rsidRPr="00A150DB" w:rsidRDefault="00A150DB" w:rsidP="00A150DB">
            <w:pPr>
              <w:jc w:val="center"/>
              <w:rPr>
                <w:bCs/>
                <w:sz w:val="18"/>
                <w:szCs w:val="18"/>
              </w:rPr>
            </w:pPr>
            <w:r w:rsidRPr="00A150DB">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74157559" w14:textId="09789B6E" w:rsidR="00A150DB" w:rsidRPr="00A150DB" w:rsidRDefault="00A150DB" w:rsidP="008E09D9">
            <w:pPr>
              <w:rPr>
                <w:bCs/>
                <w:sz w:val="18"/>
                <w:szCs w:val="18"/>
              </w:rPr>
            </w:pPr>
            <w:r w:rsidRPr="00A150DB">
              <w:rPr>
                <w:bCs/>
                <w:sz w:val="18"/>
                <w:szCs w:val="18"/>
              </w:rPr>
              <w:t>TKE personnel</w:t>
            </w:r>
          </w:p>
        </w:tc>
      </w:tr>
      <w:tr w:rsidR="00A150DB" w:rsidRPr="00A150DB" w14:paraId="55B2CF09"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2"/>
          <w:jc w:val="center"/>
        </w:trPr>
        <w:tc>
          <w:tcPr>
            <w:tcW w:w="142" w:type="pct"/>
            <w:vMerge/>
            <w:tcBorders>
              <w:left w:val="single" w:sz="6" w:space="0" w:color="auto"/>
              <w:right w:val="single" w:sz="6" w:space="0" w:color="auto"/>
            </w:tcBorders>
            <w:vAlign w:val="center"/>
          </w:tcPr>
          <w:p w14:paraId="069508A2"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1E78DAC3" w14:textId="318A3FE1" w:rsidR="00A150DB" w:rsidRPr="00A150DB" w:rsidRDefault="00A150DB" w:rsidP="008E09D9">
            <w:pPr>
              <w:rPr>
                <w:bCs/>
                <w:sz w:val="18"/>
                <w:szCs w:val="18"/>
              </w:rPr>
            </w:pPr>
          </w:p>
        </w:tc>
        <w:tc>
          <w:tcPr>
            <w:tcW w:w="905" w:type="pct"/>
            <w:vMerge/>
            <w:tcBorders>
              <w:left w:val="single" w:sz="6" w:space="0" w:color="auto"/>
              <w:right w:val="single" w:sz="6" w:space="0" w:color="auto"/>
            </w:tcBorders>
            <w:vAlign w:val="center"/>
          </w:tcPr>
          <w:p w14:paraId="1D6D2F40" w14:textId="77777777" w:rsidR="00A150DB" w:rsidRPr="00A150DB" w:rsidRDefault="00A150DB" w:rsidP="008E09D9">
            <w:pPr>
              <w:rPr>
                <w:bCs/>
                <w:sz w:val="18"/>
                <w:szCs w:val="18"/>
              </w:rPr>
            </w:pPr>
          </w:p>
        </w:tc>
        <w:tc>
          <w:tcPr>
            <w:tcW w:w="381" w:type="pct"/>
            <w:vMerge/>
            <w:tcBorders>
              <w:left w:val="single" w:sz="6" w:space="0" w:color="auto"/>
              <w:right w:val="single" w:sz="6" w:space="0" w:color="auto"/>
            </w:tcBorders>
            <w:shd w:val="clear" w:color="auto" w:fill="FFFF00"/>
            <w:vAlign w:val="center"/>
          </w:tcPr>
          <w:p w14:paraId="00BA7DE0"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D7BA2C4" w14:textId="39112DC1" w:rsidR="00A150DB" w:rsidRPr="00A150DB" w:rsidRDefault="00A150DB" w:rsidP="007C3DB7">
            <w:pPr>
              <w:rPr>
                <w:bCs/>
                <w:sz w:val="18"/>
                <w:szCs w:val="18"/>
              </w:rPr>
            </w:pPr>
            <w:r w:rsidRPr="00A150DB">
              <w:rPr>
                <w:bCs/>
                <w:sz w:val="18"/>
                <w:szCs w:val="18"/>
              </w:rPr>
              <w:t>Follow SWP 4&amp;5</w:t>
            </w:r>
          </w:p>
        </w:tc>
        <w:tc>
          <w:tcPr>
            <w:tcW w:w="335" w:type="pct"/>
            <w:vMerge/>
            <w:tcBorders>
              <w:left w:val="single" w:sz="6" w:space="0" w:color="auto"/>
              <w:right w:val="single" w:sz="6" w:space="0" w:color="auto"/>
            </w:tcBorders>
            <w:shd w:val="clear" w:color="auto" w:fill="92D050"/>
            <w:vAlign w:val="center"/>
          </w:tcPr>
          <w:p w14:paraId="5B1FE902"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723AD2B8" w14:textId="77777777" w:rsidR="00A150DB" w:rsidRPr="00A150DB" w:rsidRDefault="00A150DB" w:rsidP="008E09D9">
            <w:pPr>
              <w:rPr>
                <w:bCs/>
                <w:sz w:val="18"/>
                <w:szCs w:val="18"/>
              </w:rPr>
            </w:pPr>
          </w:p>
        </w:tc>
      </w:tr>
      <w:tr w:rsidR="00A150DB" w:rsidRPr="00A150DB" w14:paraId="2DA3568A"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2"/>
          <w:jc w:val="center"/>
        </w:trPr>
        <w:tc>
          <w:tcPr>
            <w:tcW w:w="142" w:type="pct"/>
            <w:vMerge/>
            <w:tcBorders>
              <w:left w:val="single" w:sz="6" w:space="0" w:color="auto"/>
              <w:right w:val="single" w:sz="6" w:space="0" w:color="auto"/>
            </w:tcBorders>
            <w:vAlign w:val="center"/>
          </w:tcPr>
          <w:p w14:paraId="47BD5F37"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46FA9DBE" w14:textId="5B252006" w:rsidR="00A150DB" w:rsidRPr="00A150DB" w:rsidRDefault="00A150DB" w:rsidP="008E09D9">
            <w:pPr>
              <w:rPr>
                <w:bCs/>
                <w:sz w:val="18"/>
                <w:szCs w:val="18"/>
              </w:rPr>
            </w:pPr>
          </w:p>
        </w:tc>
        <w:tc>
          <w:tcPr>
            <w:tcW w:w="905" w:type="pct"/>
            <w:tcBorders>
              <w:left w:val="single" w:sz="6" w:space="0" w:color="auto"/>
              <w:right w:val="single" w:sz="6" w:space="0" w:color="auto"/>
            </w:tcBorders>
            <w:vAlign w:val="center"/>
          </w:tcPr>
          <w:p w14:paraId="178256EC" w14:textId="34D7C598" w:rsidR="00A150DB" w:rsidRPr="00A150DB" w:rsidRDefault="00A150DB" w:rsidP="00FE0C74">
            <w:pPr>
              <w:rPr>
                <w:bCs/>
                <w:sz w:val="18"/>
                <w:szCs w:val="18"/>
              </w:rPr>
            </w:pPr>
            <w:r w:rsidRPr="00A150DB">
              <w:rPr>
                <w:bCs/>
                <w:sz w:val="18"/>
                <w:szCs w:val="18"/>
              </w:rPr>
              <w:t>Incorrect use of power tools</w:t>
            </w:r>
          </w:p>
        </w:tc>
        <w:tc>
          <w:tcPr>
            <w:tcW w:w="381" w:type="pct"/>
            <w:vMerge/>
            <w:tcBorders>
              <w:left w:val="single" w:sz="6" w:space="0" w:color="auto"/>
              <w:right w:val="single" w:sz="6" w:space="0" w:color="auto"/>
            </w:tcBorders>
            <w:shd w:val="clear" w:color="auto" w:fill="FFFF00"/>
            <w:vAlign w:val="center"/>
          </w:tcPr>
          <w:p w14:paraId="7E4D477D"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75BC899B" w14:textId="5293762C" w:rsidR="00A150DB" w:rsidRPr="00A150DB" w:rsidRDefault="00A150DB" w:rsidP="00AF73ED">
            <w:pPr>
              <w:rPr>
                <w:bCs/>
                <w:sz w:val="18"/>
                <w:szCs w:val="18"/>
              </w:rPr>
            </w:pPr>
            <w:r w:rsidRPr="00A150DB">
              <w:rPr>
                <w:bCs/>
                <w:sz w:val="18"/>
                <w:szCs w:val="18"/>
              </w:rPr>
              <w:t>Follow all manufacturer’s instructions on the proper use of tools and equipment.</w:t>
            </w:r>
          </w:p>
        </w:tc>
        <w:tc>
          <w:tcPr>
            <w:tcW w:w="335" w:type="pct"/>
            <w:vMerge/>
            <w:tcBorders>
              <w:left w:val="single" w:sz="6" w:space="0" w:color="auto"/>
              <w:right w:val="single" w:sz="6" w:space="0" w:color="auto"/>
            </w:tcBorders>
            <w:shd w:val="clear" w:color="auto" w:fill="92D050"/>
            <w:vAlign w:val="center"/>
          </w:tcPr>
          <w:p w14:paraId="5CF8019C"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316292B7" w14:textId="77777777" w:rsidR="00A150DB" w:rsidRPr="00A150DB" w:rsidRDefault="00A150DB" w:rsidP="008E09D9">
            <w:pPr>
              <w:rPr>
                <w:bCs/>
                <w:sz w:val="18"/>
                <w:szCs w:val="18"/>
              </w:rPr>
            </w:pPr>
          </w:p>
        </w:tc>
      </w:tr>
      <w:tr w:rsidR="00A150DB" w:rsidRPr="00A150DB" w14:paraId="34C4595D"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tcBorders>
              <w:left w:val="single" w:sz="6" w:space="0" w:color="auto"/>
              <w:right w:val="single" w:sz="6" w:space="0" w:color="auto"/>
            </w:tcBorders>
            <w:vAlign w:val="center"/>
          </w:tcPr>
          <w:p w14:paraId="6E3BC0B9"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055D7C30" w14:textId="689551ED" w:rsidR="00A150DB" w:rsidRPr="00A150DB" w:rsidRDefault="00A150DB" w:rsidP="008E09D9">
            <w:pPr>
              <w:rPr>
                <w:bCs/>
                <w:sz w:val="18"/>
                <w:szCs w:val="18"/>
              </w:rPr>
            </w:pPr>
          </w:p>
        </w:tc>
        <w:tc>
          <w:tcPr>
            <w:tcW w:w="905" w:type="pct"/>
            <w:vMerge w:val="restart"/>
            <w:tcBorders>
              <w:left w:val="single" w:sz="6" w:space="0" w:color="auto"/>
              <w:right w:val="single" w:sz="6" w:space="0" w:color="auto"/>
            </w:tcBorders>
            <w:vAlign w:val="center"/>
          </w:tcPr>
          <w:p w14:paraId="6E71DE07" w14:textId="492491F9" w:rsidR="00A150DB" w:rsidRPr="00A150DB" w:rsidRDefault="00A150DB" w:rsidP="008E09D9">
            <w:pPr>
              <w:rPr>
                <w:bCs/>
                <w:sz w:val="18"/>
                <w:szCs w:val="18"/>
              </w:rPr>
            </w:pPr>
            <w:r w:rsidRPr="00A150DB">
              <w:rPr>
                <w:bCs/>
                <w:sz w:val="18"/>
                <w:szCs w:val="18"/>
              </w:rPr>
              <w:t>Silica dust</w:t>
            </w:r>
          </w:p>
        </w:tc>
        <w:tc>
          <w:tcPr>
            <w:tcW w:w="381" w:type="pct"/>
            <w:vMerge/>
            <w:tcBorders>
              <w:left w:val="single" w:sz="6" w:space="0" w:color="auto"/>
              <w:right w:val="single" w:sz="6" w:space="0" w:color="auto"/>
            </w:tcBorders>
            <w:shd w:val="clear" w:color="auto" w:fill="FFFF00"/>
            <w:vAlign w:val="center"/>
          </w:tcPr>
          <w:p w14:paraId="215FB346"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F6D3A4D" w14:textId="4DD32BC7" w:rsidR="00A150DB" w:rsidRPr="00A150DB" w:rsidRDefault="00A150DB" w:rsidP="00AF73ED">
            <w:pPr>
              <w:rPr>
                <w:bCs/>
                <w:sz w:val="18"/>
                <w:szCs w:val="18"/>
              </w:rPr>
            </w:pPr>
            <w:r w:rsidRPr="00A150DB">
              <w:rPr>
                <w:bCs/>
                <w:sz w:val="18"/>
                <w:szCs w:val="18"/>
              </w:rPr>
              <w:t>When drilling creates dust of any kind</w:t>
            </w:r>
            <w:r w:rsidR="00AE3DE3">
              <w:rPr>
                <w:bCs/>
                <w:sz w:val="18"/>
                <w:szCs w:val="18"/>
              </w:rPr>
              <w:t>,</w:t>
            </w:r>
            <w:r w:rsidRPr="00A150DB">
              <w:rPr>
                <w:bCs/>
                <w:sz w:val="18"/>
                <w:szCs w:val="18"/>
              </w:rPr>
              <w:t xml:space="preserve"> ensure the work area is </w:t>
            </w:r>
            <w:r>
              <w:rPr>
                <w:bCs/>
                <w:sz w:val="18"/>
                <w:szCs w:val="18"/>
              </w:rPr>
              <w:t>well-ventilated</w:t>
            </w:r>
            <w:r w:rsidR="00AE3DE3">
              <w:rPr>
                <w:bCs/>
                <w:sz w:val="18"/>
                <w:szCs w:val="18"/>
              </w:rPr>
              <w:t>,</w:t>
            </w:r>
            <w:r w:rsidRPr="00A150DB">
              <w:rPr>
                <w:bCs/>
                <w:sz w:val="18"/>
                <w:szCs w:val="18"/>
              </w:rPr>
              <w:t xml:space="preserve"> and the dust does not impact workers in the immediate vicinity.</w:t>
            </w:r>
          </w:p>
        </w:tc>
        <w:tc>
          <w:tcPr>
            <w:tcW w:w="335" w:type="pct"/>
            <w:vMerge/>
            <w:tcBorders>
              <w:left w:val="single" w:sz="6" w:space="0" w:color="auto"/>
              <w:right w:val="single" w:sz="6" w:space="0" w:color="auto"/>
            </w:tcBorders>
            <w:shd w:val="clear" w:color="auto" w:fill="92D050"/>
            <w:vAlign w:val="center"/>
          </w:tcPr>
          <w:p w14:paraId="4C628CD0"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7BC0F6AE" w14:textId="77777777" w:rsidR="00A150DB" w:rsidRPr="00A150DB" w:rsidRDefault="00A150DB" w:rsidP="008E09D9">
            <w:pPr>
              <w:rPr>
                <w:bCs/>
                <w:sz w:val="18"/>
                <w:szCs w:val="18"/>
              </w:rPr>
            </w:pPr>
          </w:p>
        </w:tc>
      </w:tr>
      <w:tr w:rsidR="00A150DB" w:rsidRPr="00A150DB" w14:paraId="5678D087"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4"/>
          <w:jc w:val="center"/>
        </w:trPr>
        <w:tc>
          <w:tcPr>
            <w:tcW w:w="142" w:type="pct"/>
            <w:vMerge/>
            <w:tcBorders>
              <w:left w:val="single" w:sz="6" w:space="0" w:color="auto"/>
              <w:right w:val="single" w:sz="6" w:space="0" w:color="auto"/>
            </w:tcBorders>
            <w:vAlign w:val="center"/>
          </w:tcPr>
          <w:p w14:paraId="75003419"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23DB8730" w14:textId="7813098A" w:rsidR="00A150DB" w:rsidRPr="00A150DB" w:rsidRDefault="00A150DB" w:rsidP="008E09D9">
            <w:pPr>
              <w:rPr>
                <w:bCs/>
                <w:sz w:val="18"/>
                <w:szCs w:val="18"/>
              </w:rPr>
            </w:pPr>
          </w:p>
        </w:tc>
        <w:tc>
          <w:tcPr>
            <w:tcW w:w="905" w:type="pct"/>
            <w:vMerge/>
            <w:tcBorders>
              <w:left w:val="single" w:sz="6" w:space="0" w:color="auto"/>
              <w:right w:val="single" w:sz="6" w:space="0" w:color="auto"/>
            </w:tcBorders>
            <w:vAlign w:val="center"/>
          </w:tcPr>
          <w:p w14:paraId="37DE09B0" w14:textId="77777777" w:rsidR="00A150DB" w:rsidRPr="00A150DB" w:rsidRDefault="00A150DB" w:rsidP="008E09D9">
            <w:pPr>
              <w:rPr>
                <w:bCs/>
                <w:sz w:val="18"/>
                <w:szCs w:val="18"/>
              </w:rPr>
            </w:pPr>
          </w:p>
        </w:tc>
        <w:tc>
          <w:tcPr>
            <w:tcW w:w="381" w:type="pct"/>
            <w:vMerge/>
            <w:tcBorders>
              <w:left w:val="single" w:sz="6" w:space="0" w:color="auto"/>
              <w:right w:val="single" w:sz="6" w:space="0" w:color="auto"/>
            </w:tcBorders>
            <w:shd w:val="clear" w:color="auto" w:fill="FFFF00"/>
            <w:vAlign w:val="center"/>
          </w:tcPr>
          <w:p w14:paraId="5C268931"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4D69F7FD" w14:textId="457A5CA0" w:rsidR="00A150DB" w:rsidRPr="00A150DB" w:rsidRDefault="00A150DB" w:rsidP="00AF73ED">
            <w:pPr>
              <w:rPr>
                <w:bCs/>
                <w:sz w:val="18"/>
                <w:szCs w:val="18"/>
              </w:rPr>
            </w:pPr>
            <w:r w:rsidRPr="00A150DB">
              <w:rPr>
                <w:bCs/>
                <w:sz w:val="18"/>
                <w:szCs w:val="18"/>
              </w:rPr>
              <w:t xml:space="preserve">Consider </w:t>
            </w:r>
            <w:r w:rsidR="00AE3DE3">
              <w:rPr>
                <w:bCs/>
                <w:sz w:val="18"/>
                <w:szCs w:val="18"/>
              </w:rPr>
              <w:t>using mechanical means to contain dust (e.g.,</w:t>
            </w:r>
            <w:r w:rsidRPr="00A150DB">
              <w:rPr>
                <w:bCs/>
                <w:sz w:val="18"/>
                <w:szCs w:val="18"/>
              </w:rPr>
              <w:t xml:space="preserve"> vacuum) or wet drilling where practicable.</w:t>
            </w:r>
          </w:p>
        </w:tc>
        <w:tc>
          <w:tcPr>
            <w:tcW w:w="335" w:type="pct"/>
            <w:vMerge/>
            <w:tcBorders>
              <w:left w:val="single" w:sz="6" w:space="0" w:color="auto"/>
              <w:right w:val="single" w:sz="6" w:space="0" w:color="auto"/>
            </w:tcBorders>
            <w:shd w:val="clear" w:color="auto" w:fill="92D050"/>
            <w:vAlign w:val="center"/>
          </w:tcPr>
          <w:p w14:paraId="755B80EB"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526DB9AC" w14:textId="77777777" w:rsidR="00A150DB" w:rsidRPr="00A150DB" w:rsidRDefault="00A150DB" w:rsidP="008E09D9">
            <w:pPr>
              <w:rPr>
                <w:bCs/>
                <w:sz w:val="18"/>
                <w:szCs w:val="18"/>
              </w:rPr>
            </w:pPr>
          </w:p>
        </w:tc>
      </w:tr>
      <w:tr w:rsidR="00A150DB" w:rsidRPr="00A150DB" w14:paraId="03E338D3" w14:textId="77777777" w:rsidTr="00A150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3"/>
          <w:jc w:val="center"/>
        </w:trPr>
        <w:tc>
          <w:tcPr>
            <w:tcW w:w="142" w:type="pct"/>
            <w:vMerge/>
            <w:tcBorders>
              <w:left w:val="single" w:sz="6" w:space="0" w:color="auto"/>
              <w:right w:val="single" w:sz="6" w:space="0" w:color="auto"/>
            </w:tcBorders>
            <w:vAlign w:val="center"/>
          </w:tcPr>
          <w:p w14:paraId="50177A74"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2FC19EFD" w14:textId="6B04CBC0" w:rsidR="00A150DB" w:rsidRPr="00A150DB" w:rsidRDefault="00A150DB" w:rsidP="008E09D9">
            <w:pPr>
              <w:rPr>
                <w:bCs/>
                <w:sz w:val="18"/>
                <w:szCs w:val="18"/>
              </w:rPr>
            </w:pPr>
          </w:p>
        </w:tc>
        <w:tc>
          <w:tcPr>
            <w:tcW w:w="905" w:type="pct"/>
            <w:vMerge/>
            <w:tcBorders>
              <w:left w:val="single" w:sz="6" w:space="0" w:color="auto"/>
              <w:right w:val="single" w:sz="6" w:space="0" w:color="auto"/>
            </w:tcBorders>
            <w:vAlign w:val="center"/>
          </w:tcPr>
          <w:p w14:paraId="31FD2A80" w14:textId="77777777" w:rsidR="00A150DB" w:rsidRPr="00A150DB" w:rsidRDefault="00A150DB" w:rsidP="008E09D9">
            <w:pPr>
              <w:rPr>
                <w:bCs/>
                <w:sz w:val="18"/>
                <w:szCs w:val="18"/>
              </w:rPr>
            </w:pPr>
          </w:p>
        </w:tc>
        <w:tc>
          <w:tcPr>
            <w:tcW w:w="381" w:type="pct"/>
            <w:vMerge/>
            <w:tcBorders>
              <w:left w:val="single" w:sz="6" w:space="0" w:color="auto"/>
              <w:right w:val="single" w:sz="6" w:space="0" w:color="auto"/>
            </w:tcBorders>
            <w:shd w:val="clear" w:color="auto" w:fill="FFFF00"/>
            <w:vAlign w:val="center"/>
          </w:tcPr>
          <w:p w14:paraId="58543B21"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26D3788" w14:textId="2676A9E2" w:rsidR="00A150DB" w:rsidRPr="00A150DB" w:rsidRDefault="00A150DB" w:rsidP="00AF73ED">
            <w:pPr>
              <w:rPr>
                <w:bCs/>
                <w:sz w:val="18"/>
                <w:szCs w:val="18"/>
              </w:rPr>
            </w:pPr>
            <w:r w:rsidRPr="00A150DB">
              <w:rPr>
                <w:bCs/>
                <w:sz w:val="18"/>
                <w:szCs w:val="18"/>
              </w:rPr>
              <w:t xml:space="preserve">A </w:t>
            </w:r>
            <w:r w:rsidR="00AE3DE3">
              <w:rPr>
                <w:bCs/>
                <w:sz w:val="18"/>
                <w:szCs w:val="18"/>
              </w:rPr>
              <w:t>minimum-fitting P2 mask must be worn, regardless of other controls,</w:t>
            </w:r>
            <w:r w:rsidRPr="00A150DB">
              <w:rPr>
                <w:bCs/>
                <w:sz w:val="18"/>
                <w:szCs w:val="18"/>
              </w:rPr>
              <w:t xml:space="preserve"> when drilling into </w:t>
            </w:r>
            <w:r>
              <w:rPr>
                <w:bCs/>
                <w:sz w:val="18"/>
                <w:szCs w:val="18"/>
              </w:rPr>
              <w:t>silica-containing</w:t>
            </w:r>
            <w:r w:rsidRPr="00A150DB">
              <w:rPr>
                <w:bCs/>
                <w:sz w:val="18"/>
                <w:szCs w:val="18"/>
              </w:rPr>
              <w:t xml:space="preserve"> materials. </w:t>
            </w:r>
          </w:p>
        </w:tc>
        <w:tc>
          <w:tcPr>
            <w:tcW w:w="335" w:type="pct"/>
            <w:vMerge/>
            <w:tcBorders>
              <w:left w:val="single" w:sz="6" w:space="0" w:color="auto"/>
              <w:right w:val="single" w:sz="6" w:space="0" w:color="auto"/>
            </w:tcBorders>
            <w:shd w:val="clear" w:color="auto" w:fill="92D050"/>
            <w:vAlign w:val="center"/>
          </w:tcPr>
          <w:p w14:paraId="22F82E61"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26180E24" w14:textId="77777777" w:rsidR="00A150DB" w:rsidRPr="00A150DB" w:rsidRDefault="00A150DB" w:rsidP="008E09D9">
            <w:pPr>
              <w:rPr>
                <w:bCs/>
                <w:sz w:val="18"/>
                <w:szCs w:val="18"/>
              </w:rPr>
            </w:pPr>
          </w:p>
        </w:tc>
      </w:tr>
      <w:tr w:rsidR="00A150DB" w:rsidRPr="00A150DB" w14:paraId="7A47D607" w14:textId="77777777" w:rsidTr="00A150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67"/>
          <w:jc w:val="center"/>
        </w:trPr>
        <w:tc>
          <w:tcPr>
            <w:tcW w:w="142" w:type="pct"/>
            <w:vMerge/>
            <w:tcBorders>
              <w:left w:val="single" w:sz="6" w:space="0" w:color="auto"/>
              <w:right w:val="single" w:sz="6" w:space="0" w:color="auto"/>
            </w:tcBorders>
            <w:vAlign w:val="center"/>
          </w:tcPr>
          <w:p w14:paraId="3F079D8A"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22339B64" w14:textId="30A1B095" w:rsidR="00A150DB" w:rsidRPr="00A150DB" w:rsidRDefault="00A150DB" w:rsidP="008E09D9">
            <w:pPr>
              <w:rPr>
                <w:bCs/>
                <w:sz w:val="18"/>
                <w:szCs w:val="18"/>
              </w:rPr>
            </w:pPr>
          </w:p>
        </w:tc>
        <w:tc>
          <w:tcPr>
            <w:tcW w:w="905" w:type="pct"/>
            <w:vMerge/>
            <w:tcBorders>
              <w:left w:val="single" w:sz="6" w:space="0" w:color="auto"/>
              <w:right w:val="single" w:sz="6" w:space="0" w:color="auto"/>
            </w:tcBorders>
            <w:vAlign w:val="center"/>
          </w:tcPr>
          <w:p w14:paraId="30DD0027" w14:textId="77777777" w:rsidR="00A150DB" w:rsidRPr="00A150DB" w:rsidRDefault="00A150DB" w:rsidP="008E09D9">
            <w:pPr>
              <w:rPr>
                <w:bCs/>
                <w:sz w:val="18"/>
                <w:szCs w:val="18"/>
              </w:rPr>
            </w:pPr>
          </w:p>
        </w:tc>
        <w:tc>
          <w:tcPr>
            <w:tcW w:w="381" w:type="pct"/>
            <w:vMerge/>
            <w:tcBorders>
              <w:left w:val="single" w:sz="6" w:space="0" w:color="auto"/>
              <w:right w:val="single" w:sz="6" w:space="0" w:color="auto"/>
            </w:tcBorders>
            <w:shd w:val="clear" w:color="auto" w:fill="FFFF00"/>
            <w:vAlign w:val="center"/>
          </w:tcPr>
          <w:p w14:paraId="295BB42E"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E1C24A6" w14:textId="14514867" w:rsidR="00A150DB" w:rsidRPr="00A150DB" w:rsidRDefault="00A150DB" w:rsidP="00AF73ED">
            <w:pPr>
              <w:rPr>
                <w:bCs/>
                <w:sz w:val="18"/>
                <w:szCs w:val="18"/>
              </w:rPr>
            </w:pPr>
            <w:r w:rsidRPr="00A150DB">
              <w:rPr>
                <w:bCs/>
                <w:sz w:val="18"/>
                <w:szCs w:val="18"/>
              </w:rPr>
              <w:t>When applicable</w:t>
            </w:r>
            <w:r w:rsidR="00AE3DE3">
              <w:rPr>
                <w:bCs/>
                <w:sz w:val="18"/>
                <w:szCs w:val="18"/>
              </w:rPr>
              <w:t>,</w:t>
            </w:r>
            <w:r w:rsidRPr="00A150DB">
              <w:rPr>
                <w:bCs/>
                <w:sz w:val="18"/>
                <w:szCs w:val="18"/>
              </w:rPr>
              <w:t xml:space="preserve"> </w:t>
            </w:r>
            <w:r>
              <w:rPr>
                <w:bCs/>
                <w:sz w:val="18"/>
                <w:szCs w:val="18"/>
              </w:rPr>
              <w:t>ensure</w:t>
            </w:r>
            <w:r w:rsidRPr="00A150DB">
              <w:rPr>
                <w:bCs/>
                <w:sz w:val="18"/>
                <w:szCs w:val="18"/>
              </w:rPr>
              <w:t xml:space="preserve"> fire systems are isolated </w:t>
            </w:r>
            <w:r>
              <w:rPr>
                <w:bCs/>
                <w:sz w:val="18"/>
                <w:szCs w:val="18"/>
              </w:rPr>
              <w:t>before</w:t>
            </w:r>
            <w:r w:rsidRPr="00A150DB">
              <w:rPr>
                <w:bCs/>
                <w:sz w:val="18"/>
                <w:szCs w:val="18"/>
              </w:rPr>
              <w:t xml:space="preserve"> drilling and </w:t>
            </w:r>
            <w:r w:rsidR="00AE3DE3">
              <w:rPr>
                <w:bCs/>
                <w:sz w:val="18"/>
                <w:szCs w:val="18"/>
              </w:rPr>
              <w:t xml:space="preserve">then re-isolated once the </w:t>
            </w:r>
            <w:r w:rsidRPr="00A150DB">
              <w:rPr>
                <w:bCs/>
                <w:sz w:val="18"/>
                <w:szCs w:val="18"/>
              </w:rPr>
              <w:t>work has been completed.</w:t>
            </w:r>
          </w:p>
        </w:tc>
        <w:tc>
          <w:tcPr>
            <w:tcW w:w="335" w:type="pct"/>
            <w:vMerge/>
            <w:tcBorders>
              <w:left w:val="single" w:sz="6" w:space="0" w:color="auto"/>
              <w:right w:val="single" w:sz="6" w:space="0" w:color="auto"/>
            </w:tcBorders>
            <w:shd w:val="clear" w:color="auto" w:fill="92D050"/>
            <w:vAlign w:val="center"/>
          </w:tcPr>
          <w:p w14:paraId="58B6C946"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77545B84" w14:textId="77777777" w:rsidR="00A150DB" w:rsidRPr="00A150DB" w:rsidRDefault="00A150DB" w:rsidP="008E09D9">
            <w:pPr>
              <w:rPr>
                <w:bCs/>
                <w:sz w:val="18"/>
                <w:szCs w:val="18"/>
              </w:rPr>
            </w:pPr>
          </w:p>
        </w:tc>
      </w:tr>
      <w:tr w:rsidR="00A150DB" w:rsidRPr="00A150DB" w14:paraId="2550FDB7" w14:textId="77777777" w:rsidTr="00A150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3"/>
          <w:jc w:val="center"/>
        </w:trPr>
        <w:tc>
          <w:tcPr>
            <w:tcW w:w="142" w:type="pct"/>
            <w:vMerge/>
            <w:tcBorders>
              <w:left w:val="single" w:sz="6" w:space="0" w:color="auto"/>
              <w:right w:val="single" w:sz="6" w:space="0" w:color="auto"/>
            </w:tcBorders>
            <w:vAlign w:val="center"/>
          </w:tcPr>
          <w:p w14:paraId="30EACD25"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3ACCCEFF" w14:textId="7645991D" w:rsidR="00A150DB" w:rsidRPr="00A150DB" w:rsidRDefault="00A150DB" w:rsidP="008E09D9">
            <w:pPr>
              <w:rPr>
                <w:bCs/>
                <w:sz w:val="18"/>
                <w:szCs w:val="18"/>
              </w:rPr>
            </w:pPr>
          </w:p>
        </w:tc>
        <w:tc>
          <w:tcPr>
            <w:tcW w:w="905" w:type="pct"/>
            <w:vMerge/>
            <w:tcBorders>
              <w:left w:val="single" w:sz="6" w:space="0" w:color="auto"/>
              <w:right w:val="single" w:sz="6" w:space="0" w:color="auto"/>
            </w:tcBorders>
            <w:vAlign w:val="center"/>
          </w:tcPr>
          <w:p w14:paraId="5E2DDC36" w14:textId="77777777" w:rsidR="00A150DB" w:rsidRPr="00A150DB" w:rsidRDefault="00A150DB" w:rsidP="008E09D9">
            <w:pPr>
              <w:rPr>
                <w:bCs/>
                <w:sz w:val="18"/>
                <w:szCs w:val="18"/>
              </w:rPr>
            </w:pPr>
          </w:p>
        </w:tc>
        <w:tc>
          <w:tcPr>
            <w:tcW w:w="381" w:type="pct"/>
            <w:vMerge/>
            <w:tcBorders>
              <w:left w:val="single" w:sz="6" w:space="0" w:color="auto"/>
              <w:right w:val="single" w:sz="6" w:space="0" w:color="auto"/>
            </w:tcBorders>
            <w:shd w:val="clear" w:color="auto" w:fill="FFFF00"/>
            <w:vAlign w:val="center"/>
          </w:tcPr>
          <w:p w14:paraId="2065D9B6"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7E5DE9A3" w14:textId="48CA1229" w:rsidR="00A150DB" w:rsidRPr="00A150DB" w:rsidRDefault="00A150DB" w:rsidP="00AF73ED">
            <w:pPr>
              <w:rPr>
                <w:bCs/>
                <w:sz w:val="18"/>
                <w:szCs w:val="18"/>
              </w:rPr>
            </w:pPr>
            <w:r w:rsidRPr="00A150DB">
              <w:rPr>
                <w:bCs/>
                <w:sz w:val="18"/>
                <w:szCs w:val="18"/>
              </w:rPr>
              <w:t xml:space="preserve">Use </w:t>
            </w:r>
            <w:r>
              <w:rPr>
                <w:bCs/>
                <w:sz w:val="18"/>
                <w:szCs w:val="18"/>
              </w:rPr>
              <w:t xml:space="preserve">a </w:t>
            </w:r>
            <w:r w:rsidRPr="00A150DB">
              <w:rPr>
                <w:bCs/>
                <w:sz w:val="18"/>
                <w:szCs w:val="18"/>
              </w:rPr>
              <w:t xml:space="preserve">drill equipped with </w:t>
            </w:r>
            <w:r>
              <w:rPr>
                <w:bCs/>
                <w:sz w:val="18"/>
                <w:szCs w:val="18"/>
              </w:rPr>
              <w:t xml:space="preserve">a </w:t>
            </w:r>
            <w:r w:rsidRPr="00A150DB">
              <w:rPr>
                <w:bCs/>
                <w:sz w:val="18"/>
                <w:szCs w:val="18"/>
              </w:rPr>
              <w:t xml:space="preserve">commercially available shroud or cowling with </w:t>
            </w:r>
            <w:r>
              <w:rPr>
                <w:bCs/>
                <w:sz w:val="18"/>
                <w:szCs w:val="18"/>
              </w:rPr>
              <w:t xml:space="preserve">a </w:t>
            </w:r>
            <w:r w:rsidRPr="00A150DB">
              <w:rPr>
                <w:bCs/>
                <w:sz w:val="18"/>
                <w:szCs w:val="18"/>
              </w:rPr>
              <w:t>dust collection system.</w:t>
            </w:r>
          </w:p>
        </w:tc>
        <w:tc>
          <w:tcPr>
            <w:tcW w:w="335" w:type="pct"/>
            <w:vMerge/>
            <w:tcBorders>
              <w:left w:val="single" w:sz="6" w:space="0" w:color="auto"/>
              <w:right w:val="single" w:sz="6" w:space="0" w:color="auto"/>
            </w:tcBorders>
            <w:shd w:val="clear" w:color="auto" w:fill="92D050"/>
            <w:vAlign w:val="center"/>
          </w:tcPr>
          <w:p w14:paraId="73D92033"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6BB54CD2" w14:textId="77777777" w:rsidR="00A150DB" w:rsidRPr="00A150DB" w:rsidRDefault="00A150DB" w:rsidP="008E09D9">
            <w:pPr>
              <w:rPr>
                <w:bCs/>
                <w:sz w:val="18"/>
                <w:szCs w:val="18"/>
              </w:rPr>
            </w:pPr>
          </w:p>
        </w:tc>
      </w:tr>
      <w:tr w:rsidR="00A150DB" w:rsidRPr="00A150DB" w14:paraId="7C290BCF" w14:textId="77777777" w:rsidTr="00A150D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9"/>
          <w:jc w:val="center"/>
        </w:trPr>
        <w:tc>
          <w:tcPr>
            <w:tcW w:w="142" w:type="pct"/>
            <w:vMerge/>
            <w:tcBorders>
              <w:left w:val="single" w:sz="6" w:space="0" w:color="auto"/>
              <w:right w:val="single" w:sz="6" w:space="0" w:color="auto"/>
            </w:tcBorders>
            <w:vAlign w:val="center"/>
          </w:tcPr>
          <w:p w14:paraId="2F221ED6"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4B05CAEA" w14:textId="3AC45110" w:rsidR="00A150DB" w:rsidRPr="00A150DB" w:rsidRDefault="00A150DB" w:rsidP="008E09D9">
            <w:pPr>
              <w:rPr>
                <w:bCs/>
                <w:sz w:val="18"/>
                <w:szCs w:val="18"/>
              </w:rPr>
            </w:pPr>
          </w:p>
        </w:tc>
        <w:tc>
          <w:tcPr>
            <w:tcW w:w="905" w:type="pct"/>
            <w:vMerge/>
            <w:tcBorders>
              <w:left w:val="single" w:sz="6" w:space="0" w:color="auto"/>
              <w:right w:val="single" w:sz="6" w:space="0" w:color="auto"/>
            </w:tcBorders>
            <w:vAlign w:val="center"/>
          </w:tcPr>
          <w:p w14:paraId="38463E50" w14:textId="77777777" w:rsidR="00A150DB" w:rsidRPr="00A150DB" w:rsidRDefault="00A150DB" w:rsidP="008E09D9">
            <w:pPr>
              <w:rPr>
                <w:bCs/>
                <w:sz w:val="18"/>
                <w:szCs w:val="18"/>
              </w:rPr>
            </w:pPr>
          </w:p>
        </w:tc>
        <w:tc>
          <w:tcPr>
            <w:tcW w:w="381" w:type="pct"/>
            <w:vMerge/>
            <w:tcBorders>
              <w:left w:val="single" w:sz="6" w:space="0" w:color="auto"/>
              <w:right w:val="single" w:sz="6" w:space="0" w:color="auto"/>
            </w:tcBorders>
            <w:shd w:val="clear" w:color="auto" w:fill="FFFF00"/>
            <w:vAlign w:val="center"/>
          </w:tcPr>
          <w:p w14:paraId="79D14B97"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D4DD976" w14:textId="100DEF06" w:rsidR="00A150DB" w:rsidRPr="00A150DB" w:rsidRDefault="00A150DB" w:rsidP="00AF73ED">
            <w:pPr>
              <w:rPr>
                <w:bCs/>
                <w:sz w:val="18"/>
                <w:szCs w:val="18"/>
              </w:rPr>
            </w:pPr>
            <w:r w:rsidRPr="00A150DB">
              <w:rPr>
                <w:bCs/>
                <w:sz w:val="18"/>
                <w:szCs w:val="18"/>
              </w:rPr>
              <w:t xml:space="preserve">Operate and maintain </w:t>
            </w:r>
            <w:r>
              <w:rPr>
                <w:bCs/>
                <w:sz w:val="18"/>
                <w:szCs w:val="18"/>
              </w:rPr>
              <w:t>tools</w:t>
            </w:r>
            <w:r w:rsidRPr="00A150DB">
              <w:rPr>
                <w:bCs/>
                <w:sz w:val="18"/>
                <w:szCs w:val="18"/>
              </w:rPr>
              <w:t xml:space="preserve"> </w:t>
            </w:r>
            <w:r w:rsidR="00AE3DE3">
              <w:rPr>
                <w:bCs/>
                <w:sz w:val="18"/>
                <w:szCs w:val="18"/>
              </w:rPr>
              <w:t>according to the</w:t>
            </w:r>
            <w:r w:rsidRPr="00A150DB">
              <w:rPr>
                <w:bCs/>
                <w:sz w:val="18"/>
                <w:szCs w:val="18"/>
              </w:rPr>
              <w:t xml:space="preserve"> manufacturer's instructions to minimise dust emissions.</w:t>
            </w:r>
          </w:p>
        </w:tc>
        <w:tc>
          <w:tcPr>
            <w:tcW w:w="335" w:type="pct"/>
            <w:vMerge/>
            <w:tcBorders>
              <w:left w:val="single" w:sz="6" w:space="0" w:color="auto"/>
              <w:right w:val="single" w:sz="6" w:space="0" w:color="auto"/>
            </w:tcBorders>
            <w:shd w:val="clear" w:color="auto" w:fill="92D050"/>
            <w:vAlign w:val="center"/>
          </w:tcPr>
          <w:p w14:paraId="5E9C7C93"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34640538" w14:textId="77777777" w:rsidR="00A150DB" w:rsidRPr="00A150DB" w:rsidRDefault="00A150DB" w:rsidP="008E09D9">
            <w:pPr>
              <w:rPr>
                <w:bCs/>
                <w:sz w:val="18"/>
                <w:szCs w:val="18"/>
              </w:rPr>
            </w:pPr>
          </w:p>
        </w:tc>
      </w:tr>
      <w:tr w:rsidR="00A150DB" w:rsidRPr="00A150DB" w14:paraId="5710AFE7"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16"/>
          <w:jc w:val="center"/>
        </w:trPr>
        <w:tc>
          <w:tcPr>
            <w:tcW w:w="142" w:type="pct"/>
            <w:vMerge/>
            <w:tcBorders>
              <w:left w:val="single" w:sz="6" w:space="0" w:color="auto"/>
              <w:right w:val="single" w:sz="6" w:space="0" w:color="auto"/>
            </w:tcBorders>
            <w:vAlign w:val="center"/>
          </w:tcPr>
          <w:p w14:paraId="4DB6F591"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7EF78EC5" w14:textId="77777777" w:rsidR="00A150DB" w:rsidRPr="00A150DB" w:rsidRDefault="00A150DB" w:rsidP="008E09D9">
            <w:pPr>
              <w:rPr>
                <w:bCs/>
                <w:sz w:val="18"/>
                <w:szCs w:val="18"/>
              </w:rPr>
            </w:pPr>
          </w:p>
        </w:tc>
        <w:tc>
          <w:tcPr>
            <w:tcW w:w="905" w:type="pct"/>
            <w:vMerge/>
            <w:tcBorders>
              <w:left w:val="single" w:sz="6" w:space="0" w:color="auto"/>
              <w:right w:val="single" w:sz="6" w:space="0" w:color="auto"/>
            </w:tcBorders>
            <w:vAlign w:val="center"/>
          </w:tcPr>
          <w:p w14:paraId="7A2D0643" w14:textId="77777777" w:rsidR="00A150DB" w:rsidRPr="00A150DB" w:rsidRDefault="00A150DB" w:rsidP="008E09D9">
            <w:pPr>
              <w:rPr>
                <w:bCs/>
                <w:sz w:val="18"/>
                <w:szCs w:val="18"/>
              </w:rPr>
            </w:pPr>
          </w:p>
        </w:tc>
        <w:tc>
          <w:tcPr>
            <w:tcW w:w="381" w:type="pct"/>
            <w:vMerge/>
            <w:tcBorders>
              <w:left w:val="single" w:sz="6" w:space="0" w:color="auto"/>
              <w:right w:val="single" w:sz="6" w:space="0" w:color="auto"/>
            </w:tcBorders>
            <w:shd w:val="clear" w:color="auto" w:fill="FFFF00"/>
            <w:vAlign w:val="center"/>
          </w:tcPr>
          <w:p w14:paraId="2C562B5B"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1A8CB40" w14:textId="2BB0C843" w:rsidR="00A150DB" w:rsidRPr="00A150DB" w:rsidRDefault="00A150DB" w:rsidP="00AF73ED">
            <w:pPr>
              <w:rPr>
                <w:bCs/>
                <w:sz w:val="18"/>
                <w:szCs w:val="18"/>
              </w:rPr>
            </w:pPr>
            <w:r w:rsidRPr="00A150DB">
              <w:rPr>
                <w:bCs/>
                <w:sz w:val="18"/>
                <w:szCs w:val="18"/>
              </w:rPr>
              <w:t>When used, a dust collector must provide the air flow recommended by the tool manufacturer or greater and have either:</w:t>
            </w:r>
          </w:p>
          <w:p w14:paraId="338A175D" w14:textId="77777777" w:rsidR="00A150DB" w:rsidRPr="00A150DB" w:rsidRDefault="00A150DB" w:rsidP="00A150DB">
            <w:pPr>
              <w:rPr>
                <w:bCs/>
                <w:sz w:val="18"/>
                <w:szCs w:val="18"/>
              </w:rPr>
            </w:pPr>
            <w:r w:rsidRPr="00A150DB">
              <w:rPr>
                <w:bCs/>
                <w:sz w:val="18"/>
                <w:szCs w:val="18"/>
              </w:rPr>
              <w:t>a tool-mounted HEPA-filtered dust collector, or</w:t>
            </w:r>
          </w:p>
          <w:p w14:paraId="00CA1502" w14:textId="5A3655AE" w:rsidR="00A150DB" w:rsidRPr="00A150DB" w:rsidRDefault="00A150DB" w:rsidP="00A150DB">
            <w:pPr>
              <w:rPr>
                <w:bCs/>
                <w:sz w:val="18"/>
                <w:szCs w:val="18"/>
              </w:rPr>
            </w:pPr>
            <w:r w:rsidRPr="00A150DB">
              <w:rPr>
                <w:bCs/>
                <w:sz w:val="18"/>
                <w:szCs w:val="18"/>
              </w:rPr>
              <w:t>an on-tool capture hood connected to a dust extractor/vacuum</w:t>
            </w:r>
            <w:r w:rsidRPr="00A150DB">
              <w:rPr>
                <w:bCs/>
                <w:sz w:val="18"/>
                <w:szCs w:val="18"/>
              </w:rPr>
              <w:br/>
              <w:t xml:space="preserve">rated to either M or H-Class </w:t>
            </w:r>
            <w:r>
              <w:rPr>
                <w:bCs/>
                <w:sz w:val="18"/>
                <w:szCs w:val="18"/>
              </w:rPr>
              <w:t>per</w:t>
            </w:r>
            <w:r w:rsidRPr="00A150DB">
              <w:rPr>
                <w:bCs/>
                <w:sz w:val="18"/>
                <w:szCs w:val="18"/>
              </w:rPr>
              <w:t xml:space="preserve"> AS/NZS</w:t>
            </w:r>
            <w:r w:rsidRPr="00A150DB">
              <w:rPr>
                <w:bCs/>
                <w:sz w:val="18"/>
                <w:szCs w:val="18"/>
              </w:rPr>
              <w:br/>
              <w:t>60335.2.69</w:t>
            </w:r>
          </w:p>
        </w:tc>
        <w:tc>
          <w:tcPr>
            <w:tcW w:w="335" w:type="pct"/>
            <w:vMerge/>
            <w:tcBorders>
              <w:left w:val="single" w:sz="6" w:space="0" w:color="auto"/>
              <w:right w:val="single" w:sz="6" w:space="0" w:color="auto"/>
            </w:tcBorders>
            <w:shd w:val="clear" w:color="auto" w:fill="92D050"/>
            <w:vAlign w:val="center"/>
          </w:tcPr>
          <w:p w14:paraId="6394A41F"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58693485" w14:textId="77777777" w:rsidR="00A150DB" w:rsidRPr="00A150DB" w:rsidRDefault="00A150DB" w:rsidP="008E09D9">
            <w:pPr>
              <w:rPr>
                <w:bCs/>
                <w:sz w:val="18"/>
                <w:szCs w:val="18"/>
              </w:rPr>
            </w:pPr>
          </w:p>
        </w:tc>
      </w:tr>
      <w:tr w:rsidR="00A150DB" w:rsidRPr="00A150DB" w14:paraId="3821FBAD" w14:textId="77777777" w:rsidTr="00AE3DE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9"/>
          <w:jc w:val="center"/>
        </w:trPr>
        <w:tc>
          <w:tcPr>
            <w:tcW w:w="142" w:type="pct"/>
            <w:vMerge/>
            <w:tcBorders>
              <w:left w:val="single" w:sz="6" w:space="0" w:color="auto"/>
              <w:bottom w:val="single" w:sz="6" w:space="0" w:color="auto"/>
              <w:right w:val="single" w:sz="6" w:space="0" w:color="auto"/>
            </w:tcBorders>
            <w:vAlign w:val="center"/>
          </w:tcPr>
          <w:p w14:paraId="363905BD" w14:textId="77777777" w:rsidR="00A150DB" w:rsidRPr="00A150DB" w:rsidRDefault="00A150DB" w:rsidP="008E09D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49DEED0" w14:textId="77777777" w:rsidR="00A150DB" w:rsidRPr="00A150DB" w:rsidRDefault="00A150DB" w:rsidP="008E09D9">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79DF8284" w14:textId="77777777" w:rsidR="00A150DB" w:rsidRPr="00A150DB" w:rsidRDefault="00A150DB" w:rsidP="008E09D9">
            <w:pPr>
              <w:rPr>
                <w:bCs/>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0E9F03CF"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561C770" w14:textId="6677CDC9" w:rsidR="00A150DB" w:rsidRPr="00A150DB" w:rsidRDefault="00A150DB" w:rsidP="00AF73ED">
            <w:pPr>
              <w:rPr>
                <w:bCs/>
                <w:sz w:val="18"/>
                <w:szCs w:val="18"/>
              </w:rPr>
            </w:pPr>
            <w:r w:rsidRPr="00A150DB">
              <w:rPr>
                <w:bCs/>
                <w:sz w:val="18"/>
                <w:szCs w:val="18"/>
              </w:rPr>
              <w:t xml:space="preserve">Use a vacuum rated to either M or H-Class </w:t>
            </w:r>
            <w:r>
              <w:rPr>
                <w:bCs/>
                <w:sz w:val="18"/>
                <w:szCs w:val="18"/>
              </w:rPr>
              <w:t>per</w:t>
            </w:r>
            <w:r w:rsidRPr="00A150DB">
              <w:rPr>
                <w:bCs/>
                <w:sz w:val="18"/>
                <w:szCs w:val="18"/>
              </w:rPr>
              <w:t xml:space="preserve"> AS/NZS 60335.2.69 when cleaning holes.</w:t>
            </w:r>
          </w:p>
        </w:tc>
        <w:tc>
          <w:tcPr>
            <w:tcW w:w="335" w:type="pct"/>
            <w:vMerge/>
            <w:tcBorders>
              <w:left w:val="single" w:sz="6" w:space="0" w:color="auto"/>
              <w:bottom w:val="single" w:sz="6" w:space="0" w:color="auto"/>
              <w:right w:val="single" w:sz="6" w:space="0" w:color="auto"/>
            </w:tcBorders>
            <w:shd w:val="clear" w:color="auto" w:fill="92D050"/>
            <w:vAlign w:val="center"/>
          </w:tcPr>
          <w:p w14:paraId="132CBFC0" w14:textId="77777777" w:rsidR="00A150DB" w:rsidRPr="00A150DB" w:rsidRDefault="00A150DB" w:rsidP="00A150DB">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36C4D4BC" w14:textId="77777777" w:rsidR="00A150DB" w:rsidRPr="00A150DB" w:rsidRDefault="00A150DB" w:rsidP="008E09D9">
            <w:pPr>
              <w:rPr>
                <w:bCs/>
                <w:sz w:val="18"/>
                <w:szCs w:val="18"/>
              </w:rPr>
            </w:pPr>
          </w:p>
        </w:tc>
      </w:tr>
      <w:tr w:rsidR="00A150DB" w:rsidRPr="00A150DB" w14:paraId="5985F197"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0"/>
          <w:jc w:val="center"/>
        </w:trPr>
        <w:tc>
          <w:tcPr>
            <w:tcW w:w="142" w:type="pct"/>
            <w:vMerge w:val="restart"/>
            <w:tcBorders>
              <w:top w:val="single" w:sz="6" w:space="0" w:color="auto"/>
              <w:left w:val="single" w:sz="6" w:space="0" w:color="auto"/>
              <w:right w:val="single" w:sz="6" w:space="0" w:color="auto"/>
            </w:tcBorders>
            <w:vAlign w:val="center"/>
          </w:tcPr>
          <w:p w14:paraId="235FF824" w14:textId="65FEE52F" w:rsidR="00A150DB" w:rsidRPr="00A150DB" w:rsidRDefault="00906716" w:rsidP="008E09D9">
            <w:pPr>
              <w:rPr>
                <w:bCs/>
                <w:sz w:val="18"/>
                <w:szCs w:val="18"/>
              </w:rPr>
            </w:pPr>
            <w:r>
              <w:rPr>
                <w:bCs/>
                <w:sz w:val="18"/>
                <w:szCs w:val="18"/>
              </w:rPr>
              <w:t>7</w:t>
            </w:r>
          </w:p>
        </w:tc>
        <w:tc>
          <w:tcPr>
            <w:tcW w:w="1095" w:type="pct"/>
            <w:vMerge w:val="restart"/>
            <w:tcBorders>
              <w:top w:val="single" w:sz="6" w:space="0" w:color="auto"/>
              <w:left w:val="single" w:sz="6" w:space="0" w:color="auto"/>
              <w:right w:val="single" w:sz="6" w:space="0" w:color="auto"/>
            </w:tcBorders>
            <w:vAlign w:val="center"/>
          </w:tcPr>
          <w:p w14:paraId="33BF3773" w14:textId="351B59C8" w:rsidR="00A150DB" w:rsidRPr="00A150DB" w:rsidRDefault="00A150DB" w:rsidP="00A150DB">
            <w:pPr>
              <w:rPr>
                <w:bCs/>
                <w:sz w:val="18"/>
                <w:szCs w:val="18"/>
              </w:rPr>
            </w:pPr>
            <w:r w:rsidRPr="00A150DB">
              <w:rPr>
                <w:bCs/>
                <w:sz w:val="18"/>
                <w:szCs w:val="18"/>
              </w:rPr>
              <w:t>Remove the scaffold once the ladder is installed.</w:t>
            </w:r>
          </w:p>
        </w:tc>
        <w:tc>
          <w:tcPr>
            <w:tcW w:w="905" w:type="pct"/>
            <w:vMerge w:val="restart"/>
            <w:tcBorders>
              <w:top w:val="single" w:sz="6" w:space="0" w:color="auto"/>
              <w:left w:val="single" w:sz="6" w:space="0" w:color="auto"/>
              <w:right w:val="single" w:sz="6" w:space="0" w:color="auto"/>
            </w:tcBorders>
            <w:vAlign w:val="center"/>
          </w:tcPr>
          <w:p w14:paraId="40483BDC" w14:textId="47DDA7D7" w:rsidR="00A150DB" w:rsidRPr="00A150DB" w:rsidRDefault="00A150DB" w:rsidP="007C3DB7">
            <w:pPr>
              <w:rPr>
                <w:bCs/>
                <w:sz w:val="18"/>
                <w:szCs w:val="18"/>
              </w:rPr>
            </w:pPr>
            <w:r w:rsidRPr="00A150DB">
              <w:rPr>
                <w:bCs/>
                <w:sz w:val="18"/>
                <w:szCs w:val="18"/>
              </w:rPr>
              <w:t>Falls from heights.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DE8FBA4" w14:textId="09127F57" w:rsidR="00A150DB" w:rsidRPr="00A150DB" w:rsidRDefault="00A150DB" w:rsidP="00A150DB">
            <w:pPr>
              <w:jc w:val="center"/>
              <w:rPr>
                <w:bCs/>
                <w:sz w:val="18"/>
                <w:szCs w:val="18"/>
              </w:rPr>
            </w:pPr>
            <w:r w:rsidRPr="00A150DB">
              <w:rPr>
                <w:bCs/>
                <w:sz w:val="18"/>
                <w:szCs w:val="18"/>
              </w:rPr>
              <w:t>10</w:t>
            </w:r>
          </w:p>
        </w:tc>
        <w:tc>
          <w:tcPr>
            <w:tcW w:w="1381" w:type="pct"/>
            <w:tcBorders>
              <w:top w:val="single" w:sz="6" w:space="0" w:color="auto"/>
              <w:left w:val="single" w:sz="6" w:space="0" w:color="auto"/>
              <w:bottom w:val="single" w:sz="6" w:space="0" w:color="auto"/>
              <w:right w:val="single" w:sz="6" w:space="0" w:color="auto"/>
            </w:tcBorders>
            <w:vAlign w:val="center"/>
          </w:tcPr>
          <w:p w14:paraId="7941D300" w14:textId="18611B7B" w:rsidR="00A150DB" w:rsidRPr="00A150DB" w:rsidRDefault="00A150DB" w:rsidP="007C3DB7">
            <w:pPr>
              <w:rPr>
                <w:bCs/>
                <w:sz w:val="18"/>
                <w:szCs w:val="18"/>
              </w:rPr>
            </w:pPr>
            <w:r w:rsidRPr="00A150DB">
              <w:rPr>
                <w:bCs/>
                <w:sz w:val="18"/>
                <w:szCs w:val="18"/>
              </w:rPr>
              <w:t xml:space="preserve">Follow </w:t>
            </w:r>
            <w:r w:rsidR="00AE3DE3">
              <w:rPr>
                <w:bCs/>
                <w:sz w:val="18"/>
                <w:szCs w:val="18"/>
              </w:rPr>
              <w:t>manufacturer</w:t>
            </w:r>
            <w:r w:rsidRPr="00A150DB">
              <w:rPr>
                <w:bCs/>
                <w:sz w:val="18"/>
                <w:szCs w:val="18"/>
              </w:rPr>
              <w:t xml:space="preserve"> instructions.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6870669B" w14:textId="4B88A0D8" w:rsidR="00A150DB" w:rsidRPr="00A150DB" w:rsidRDefault="00A150DB" w:rsidP="00A150DB">
            <w:pPr>
              <w:jc w:val="center"/>
              <w:rPr>
                <w:bCs/>
                <w:sz w:val="18"/>
                <w:szCs w:val="18"/>
              </w:rPr>
            </w:pPr>
            <w:r w:rsidRPr="00A150DB">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0AD2F176" w14:textId="685C85A9" w:rsidR="00A150DB" w:rsidRPr="00A150DB" w:rsidRDefault="00A150DB" w:rsidP="008E09D9">
            <w:pPr>
              <w:rPr>
                <w:bCs/>
                <w:sz w:val="18"/>
                <w:szCs w:val="18"/>
              </w:rPr>
            </w:pPr>
            <w:r w:rsidRPr="00A150DB">
              <w:rPr>
                <w:bCs/>
                <w:sz w:val="18"/>
                <w:szCs w:val="18"/>
              </w:rPr>
              <w:t>TKE personnel</w:t>
            </w:r>
          </w:p>
        </w:tc>
      </w:tr>
      <w:tr w:rsidR="00A150DB" w:rsidRPr="00A150DB" w14:paraId="5C4A7F90"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0"/>
          <w:jc w:val="center"/>
        </w:trPr>
        <w:tc>
          <w:tcPr>
            <w:tcW w:w="142" w:type="pct"/>
            <w:vMerge/>
            <w:tcBorders>
              <w:left w:val="single" w:sz="6" w:space="0" w:color="auto"/>
              <w:right w:val="single" w:sz="6" w:space="0" w:color="auto"/>
            </w:tcBorders>
            <w:vAlign w:val="center"/>
          </w:tcPr>
          <w:p w14:paraId="3E09A9A0"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13BD34B2" w14:textId="62002566" w:rsidR="00A150DB" w:rsidRPr="00A150DB" w:rsidRDefault="00A150DB" w:rsidP="008E09D9">
            <w:pPr>
              <w:rPr>
                <w:bCs/>
                <w:sz w:val="18"/>
                <w:szCs w:val="18"/>
              </w:rPr>
            </w:pPr>
          </w:p>
        </w:tc>
        <w:tc>
          <w:tcPr>
            <w:tcW w:w="905" w:type="pct"/>
            <w:vMerge/>
            <w:tcBorders>
              <w:left w:val="single" w:sz="6" w:space="0" w:color="auto"/>
              <w:right w:val="single" w:sz="6" w:space="0" w:color="auto"/>
            </w:tcBorders>
            <w:vAlign w:val="center"/>
          </w:tcPr>
          <w:p w14:paraId="5C9B54C6" w14:textId="77777777" w:rsidR="00A150DB" w:rsidRPr="00A150DB" w:rsidRDefault="00A150DB" w:rsidP="007C3DB7">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4E100E0A"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58F774DE" w14:textId="5465A5C4" w:rsidR="00A150DB" w:rsidRPr="00A150DB" w:rsidRDefault="00A150DB" w:rsidP="007C3DB7">
            <w:pPr>
              <w:rPr>
                <w:bCs/>
                <w:sz w:val="18"/>
                <w:szCs w:val="18"/>
              </w:rPr>
            </w:pPr>
            <w:r w:rsidRPr="00A150DB">
              <w:rPr>
                <w:bCs/>
                <w:sz w:val="18"/>
                <w:szCs w:val="18"/>
              </w:rPr>
              <w:t xml:space="preserve">Ensure that the scaffold is dismantled </w:t>
            </w:r>
            <w:r>
              <w:rPr>
                <w:bCs/>
                <w:sz w:val="18"/>
                <w:szCs w:val="18"/>
              </w:rPr>
              <w:t xml:space="preserve">so </w:t>
            </w:r>
            <w:r w:rsidR="00AE3DE3">
              <w:rPr>
                <w:bCs/>
                <w:sz w:val="18"/>
                <w:szCs w:val="18"/>
              </w:rPr>
              <w:t xml:space="preserve">that those involved are not exposed to </w:t>
            </w:r>
            <w:r w:rsidRPr="00A150DB">
              <w:rPr>
                <w:bCs/>
                <w:sz w:val="18"/>
                <w:szCs w:val="18"/>
              </w:rPr>
              <w:t>fall risk.</w:t>
            </w:r>
          </w:p>
        </w:tc>
        <w:tc>
          <w:tcPr>
            <w:tcW w:w="335" w:type="pct"/>
            <w:vMerge/>
            <w:tcBorders>
              <w:left w:val="single" w:sz="6" w:space="0" w:color="auto"/>
              <w:right w:val="single" w:sz="6" w:space="0" w:color="auto"/>
            </w:tcBorders>
            <w:shd w:val="clear" w:color="auto" w:fill="92D050"/>
            <w:vAlign w:val="center"/>
          </w:tcPr>
          <w:p w14:paraId="284B3D52"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697C3001" w14:textId="77777777" w:rsidR="00A150DB" w:rsidRPr="00A150DB" w:rsidRDefault="00A150DB" w:rsidP="008E09D9">
            <w:pPr>
              <w:rPr>
                <w:bCs/>
                <w:sz w:val="18"/>
                <w:szCs w:val="18"/>
              </w:rPr>
            </w:pPr>
          </w:p>
        </w:tc>
      </w:tr>
      <w:tr w:rsidR="00A150DB" w:rsidRPr="00A150DB" w14:paraId="57FF973F"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tcBorders>
              <w:left w:val="single" w:sz="6" w:space="0" w:color="auto"/>
              <w:right w:val="single" w:sz="6" w:space="0" w:color="auto"/>
            </w:tcBorders>
            <w:vAlign w:val="center"/>
          </w:tcPr>
          <w:p w14:paraId="65D4CE5D" w14:textId="77777777" w:rsidR="00A150DB" w:rsidRPr="00A150DB" w:rsidRDefault="00A150DB" w:rsidP="008E09D9">
            <w:pPr>
              <w:rPr>
                <w:bCs/>
                <w:sz w:val="18"/>
                <w:szCs w:val="18"/>
              </w:rPr>
            </w:pPr>
          </w:p>
        </w:tc>
        <w:tc>
          <w:tcPr>
            <w:tcW w:w="1095" w:type="pct"/>
            <w:vMerge/>
            <w:tcBorders>
              <w:left w:val="single" w:sz="6" w:space="0" w:color="auto"/>
              <w:right w:val="single" w:sz="6" w:space="0" w:color="auto"/>
            </w:tcBorders>
            <w:vAlign w:val="center"/>
          </w:tcPr>
          <w:p w14:paraId="2FFDBAF9" w14:textId="02FD48CE" w:rsidR="00A150DB" w:rsidRPr="00A150DB" w:rsidRDefault="00A150DB" w:rsidP="008E09D9">
            <w:pPr>
              <w:rPr>
                <w:bCs/>
                <w:sz w:val="18"/>
                <w:szCs w:val="18"/>
              </w:rPr>
            </w:pPr>
          </w:p>
        </w:tc>
        <w:tc>
          <w:tcPr>
            <w:tcW w:w="905" w:type="pct"/>
            <w:vMerge w:val="restart"/>
            <w:tcBorders>
              <w:left w:val="single" w:sz="6" w:space="0" w:color="auto"/>
              <w:right w:val="single" w:sz="6" w:space="0" w:color="auto"/>
            </w:tcBorders>
            <w:vAlign w:val="center"/>
          </w:tcPr>
          <w:p w14:paraId="33FABF98" w14:textId="3B7BD6AB" w:rsidR="00A150DB" w:rsidRPr="00A150DB" w:rsidRDefault="00A150DB" w:rsidP="00ED4E8D">
            <w:pPr>
              <w:rPr>
                <w:bCs/>
                <w:sz w:val="18"/>
                <w:szCs w:val="18"/>
              </w:rPr>
            </w:pPr>
            <w:r w:rsidRPr="00A150DB">
              <w:rPr>
                <w:bCs/>
                <w:sz w:val="18"/>
                <w:szCs w:val="18"/>
              </w:rPr>
              <w:t>Manual tasks</w:t>
            </w:r>
          </w:p>
        </w:tc>
        <w:tc>
          <w:tcPr>
            <w:tcW w:w="381" w:type="pct"/>
            <w:vMerge/>
            <w:tcBorders>
              <w:left w:val="single" w:sz="6" w:space="0" w:color="auto"/>
              <w:right w:val="single" w:sz="6" w:space="0" w:color="auto"/>
            </w:tcBorders>
            <w:shd w:val="clear" w:color="auto" w:fill="EDEDED" w:themeFill="accent3" w:themeFillTint="33"/>
            <w:vAlign w:val="center"/>
          </w:tcPr>
          <w:p w14:paraId="3594FB98"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2F84B3BC" w14:textId="0B7040CB" w:rsidR="00A150DB" w:rsidRPr="00A150DB" w:rsidRDefault="00A150DB" w:rsidP="007C3DB7">
            <w:pPr>
              <w:rPr>
                <w:bCs/>
                <w:sz w:val="18"/>
                <w:szCs w:val="18"/>
              </w:rPr>
            </w:pPr>
            <w:r w:rsidRPr="00A150DB">
              <w:rPr>
                <w:bCs/>
                <w:sz w:val="18"/>
                <w:szCs w:val="18"/>
              </w:rPr>
              <w:t>Where possible</w:t>
            </w:r>
            <w:r w:rsidR="00AE3DE3">
              <w:rPr>
                <w:bCs/>
                <w:sz w:val="18"/>
                <w:szCs w:val="18"/>
              </w:rPr>
              <w:t>,</w:t>
            </w:r>
            <w:r w:rsidRPr="00A150DB">
              <w:rPr>
                <w:bCs/>
                <w:sz w:val="18"/>
                <w:szCs w:val="18"/>
              </w:rPr>
              <w:t xml:space="preserve"> use mechanical lifting aids.</w:t>
            </w:r>
          </w:p>
        </w:tc>
        <w:tc>
          <w:tcPr>
            <w:tcW w:w="335" w:type="pct"/>
            <w:vMerge/>
            <w:tcBorders>
              <w:left w:val="single" w:sz="6" w:space="0" w:color="auto"/>
              <w:right w:val="single" w:sz="6" w:space="0" w:color="auto"/>
            </w:tcBorders>
            <w:shd w:val="clear" w:color="auto" w:fill="92D050"/>
            <w:vAlign w:val="center"/>
          </w:tcPr>
          <w:p w14:paraId="10F01202" w14:textId="77777777" w:rsidR="00A150DB" w:rsidRPr="00A150DB" w:rsidRDefault="00A150DB" w:rsidP="00A150DB">
            <w:pPr>
              <w:jc w:val="center"/>
              <w:rPr>
                <w:bCs/>
                <w:sz w:val="18"/>
                <w:szCs w:val="18"/>
              </w:rPr>
            </w:pPr>
          </w:p>
        </w:tc>
        <w:tc>
          <w:tcPr>
            <w:tcW w:w="761" w:type="pct"/>
            <w:vMerge/>
            <w:tcBorders>
              <w:left w:val="single" w:sz="6" w:space="0" w:color="auto"/>
              <w:right w:val="single" w:sz="6" w:space="0" w:color="auto"/>
            </w:tcBorders>
            <w:vAlign w:val="center"/>
          </w:tcPr>
          <w:p w14:paraId="64EFA0FB" w14:textId="77777777" w:rsidR="00A150DB" w:rsidRPr="00A150DB" w:rsidRDefault="00A150DB" w:rsidP="008E09D9">
            <w:pPr>
              <w:rPr>
                <w:bCs/>
                <w:sz w:val="18"/>
                <w:szCs w:val="18"/>
              </w:rPr>
            </w:pPr>
          </w:p>
        </w:tc>
      </w:tr>
      <w:tr w:rsidR="00A150DB" w:rsidRPr="00A150DB" w14:paraId="045340E0" w14:textId="77777777" w:rsidTr="002817C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tcBorders>
              <w:left w:val="single" w:sz="6" w:space="0" w:color="auto"/>
              <w:bottom w:val="single" w:sz="6" w:space="0" w:color="auto"/>
              <w:right w:val="single" w:sz="6" w:space="0" w:color="auto"/>
            </w:tcBorders>
            <w:vAlign w:val="center"/>
          </w:tcPr>
          <w:p w14:paraId="3EB8C97B" w14:textId="77777777" w:rsidR="00A150DB" w:rsidRPr="00A150DB" w:rsidRDefault="00A150DB" w:rsidP="008E09D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216413C" w14:textId="77777777" w:rsidR="00A150DB" w:rsidRPr="00A150DB" w:rsidRDefault="00A150DB" w:rsidP="008E09D9">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3AD17490" w14:textId="77777777" w:rsidR="00A150DB" w:rsidRPr="00A150DB" w:rsidRDefault="00A150DB" w:rsidP="00864B22">
            <w:pPr>
              <w:rPr>
                <w:bCs/>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10718305" w14:textId="77777777" w:rsidR="00A150DB" w:rsidRPr="00A150DB" w:rsidRDefault="00A150DB" w:rsidP="00A150DB">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DBC0DF6" w14:textId="7DE9A66D" w:rsidR="00A150DB" w:rsidRPr="00A150DB" w:rsidRDefault="00A150DB" w:rsidP="007C3DB7">
            <w:pPr>
              <w:rPr>
                <w:bCs/>
                <w:sz w:val="18"/>
                <w:szCs w:val="18"/>
              </w:rPr>
            </w:pPr>
            <w:r w:rsidRPr="00A150DB">
              <w:rPr>
                <w:bCs/>
                <w:sz w:val="18"/>
                <w:szCs w:val="18"/>
              </w:rPr>
              <w:t>Use correct lifting techniques.</w:t>
            </w:r>
          </w:p>
        </w:tc>
        <w:tc>
          <w:tcPr>
            <w:tcW w:w="335" w:type="pct"/>
            <w:vMerge/>
            <w:tcBorders>
              <w:left w:val="single" w:sz="6" w:space="0" w:color="auto"/>
              <w:bottom w:val="single" w:sz="6" w:space="0" w:color="auto"/>
              <w:right w:val="single" w:sz="6" w:space="0" w:color="auto"/>
            </w:tcBorders>
            <w:shd w:val="clear" w:color="auto" w:fill="92D050"/>
            <w:vAlign w:val="center"/>
          </w:tcPr>
          <w:p w14:paraId="62708A94" w14:textId="77777777" w:rsidR="00A150DB" w:rsidRPr="00A150DB" w:rsidRDefault="00A150DB" w:rsidP="00A150DB">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1281457B" w14:textId="77777777" w:rsidR="00A150DB" w:rsidRPr="00A150DB" w:rsidRDefault="00A150DB" w:rsidP="008E09D9">
            <w:pPr>
              <w:rPr>
                <w:bCs/>
                <w:sz w:val="18"/>
                <w:szCs w:val="18"/>
              </w:rPr>
            </w:pPr>
          </w:p>
        </w:tc>
      </w:tr>
    </w:tbl>
    <w:p w14:paraId="4576AFED" w14:textId="77777777" w:rsidR="00F10642" w:rsidRPr="00A150DB" w:rsidRDefault="00F10642" w:rsidP="00A150DB">
      <w:pPr>
        <w:rPr>
          <w:bCs/>
          <w:sz w:val="18"/>
          <w:szCs w:val="18"/>
        </w:rPr>
      </w:pPr>
    </w:p>
    <w:p w14:paraId="64BC2FCE" w14:textId="77777777" w:rsidR="00F10642" w:rsidRDefault="00F10642" w:rsidP="004D7C68">
      <w:pPr>
        <w:tabs>
          <w:tab w:val="left" w:pos="6469"/>
        </w:tabs>
        <w:rPr>
          <w:sz w:val="96"/>
          <w:szCs w:val="96"/>
        </w:rPr>
      </w:pPr>
    </w:p>
    <w:p w14:paraId="75AB633B" w14:textId="77777777" w:rsidR="009D670D" w:rsidRDefault="009D670D">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198E5F5D" w14:textId="77777777" w:rsidR="00153BA0" w:rsidRDefault="00153BA0" w:rsidP="00153BA0">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05ED29B6" w:rsidR="004D7C68" w:rsidRPr="007C5034" w:rsidRDefault="00153BA0" w:rsidP="00153BA0">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2F4612">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5758C" w14:textId="77777777" w:rsidR="00646A18" w:rsidRDefault="00646A18">
      <w:r>
        <w:separator/>
      </w:r>
    </w:p>
  </w:endnote>
  <w:endnote w:type="continuationSeparator" w:id="0">
    <w:p w14:paraId="1AC9AD04" w14:textId="77777777" w:rsidR="00646A18" w:rsidRDefault="00646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772"/>
      <w:gridCol w:w="2515"/>
      <w:gridCol w:w="1257"/>
      <w:gridCol w:w="3773"/>
    </w:tblGrid>
    <w:tr w:rsidR="009A6134" w14:paraId="4713B2FE" w14:textId="77777777" w:rsidTr="004B6F67">
      <w:trPr>
        <w:jc w:val="center"/>
      </w:trPr>
      <w:tc>
        <w:tcPr>
          <w:tcW w:w="10059" w:type="dxa"/>
          <w:gridSpan w:val="3"/>
          <w:vAlign w:val="center"/>
        </w:tcPr>
        <w:p w14:paraId="7DCED0BE" w14:textId="7BF6D848"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E36722" w:rsidRPr="00E36722">
            <w:rPr>
              <w:rFonts w:ascii="TKE Type" w:hAnsi="TKE Type" w:cs="Calibri"/>
              <w:sz w:val="18"/>
              <w:szCs w:val="18"/>
            </w:rPr>
            <w:t xml:space="preserve"> </w:t>
          </w:r>
          <w:r w:rsidR="00F920A0">
            <w:rPr>
              <w:rFonts w:ascii="TKE Type" w:hAnsi="TKE Type" w:cs="Calibri"/>
              <w:sz w:val="18"/>
              <w:szCs w:val="18"/>
            </w:rPr>
            <w:t>Install/replace</w:t>
          </w:r>
          <w:r w:rsidR="00E36722" w:rsidRPr="00E36722">
            <w:rPr>
              <w:rFonts w:ascii="TKE Type" w:hAnsi="TKE Type" w:cs="Calibri"/>
              <w:sz w:val="18"/>
              <w:szCs w:val="18"/>
            </w:rPr>
            <w:t xml:space="preserve"> pit ladder</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30" w:type="dxa"/>
          <w:gridSpan w:val="2"/>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4B6F67" w14:paraId="1D165747" w14:textId="77777777" w:rsidTr="00B16E4E">
      <w:trPr>
        <w:jc w:val="center"/>
      </w:trPr>
      <w:tc>
        <w:tcPr>
          <w:tcW w:w="3772" w:type="dxa"/>
          <w:vAlign w:val="center"/>
        </w:tcPr>
        <w:p w14:paraId="127E1BF2" w14:textId="77777777" w:rsidR="004B6F67" w:rsidRDefault="004B6F67" w:rsidP="009A1A1A">
          <w:pPr>
            <w:pStyle w:val="Footer"/>
            <w:tabs>
              <w:tab w:val="clear" w:pos="8640"/>
              <w:tab w:val="right" w:pos="9695"/>
            </w:tabs>
            <w:rPr>
              <w:rFonts w:ascii="TKE Type" w:hAnsi="TKE Type" w:cs="Calibri"/>
              <w:sz w:val="18"/>
              <w:szCs w:val="18"/>
              <w:highlight w:val="yellow"/>
            </w:rPr>
          </w:pPr>
          <w:r w:rsidRPr="0045724B">
            <w:rPr>
              <w:rFonts w:ascii="TKE Type" w:hAnsi="TKE Type" w:cs="Calibri"/>
              <w:sz w:val="18"/>
              <w:szCs w:val="18"/>
            </w:rPr>
            <w:t>Original Issue:</w:t>
          </w:r>
          <w:r>
            <w:rPr>
              <w:rFonts w:ascii="TKE Type" w:hAnsi="TKE Type" w:cs="Calibri"/>
              <w:sz w:val="18"/>
              <w:szCs w:val="18"/>
            </w:rPr>
            <w:t xml:space="preserve"> </w:t>
          </w:r>
          <w:r w:rsidRPr="000B7CE9">
            <w:rPr>
              <w:rFonts w:ascii="TKE Type" w:hAnsi="TKE Type" w:cs="Calibri"/>
              <w:sz w:val="18"/>
              <w:szCs w:val="18"/>
            </w:rPr>
            <w:t>01/12/21</w:t>
          </w:r>
        </w:p>
      </w:tc>
      <w:tc>
        <w:tcPr>
          <w:tcW w:w="3772" w:type="dxa"/>
          <w:vAlign w:val="center"/>
        </w:tcPr>
        <w:p w14:paraId="26AD111F" w14:textId="5A1BCA27" w:rsidR="004B6F67" w:rsidRDefault="004B6F67" w:rsidP="009A6134">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Version </w:t>
          </w:r>
          <w:r>
            <w:rPr>
              <w:rFonts w:ascii="TKE Type" w:hAnsi="TKE Type" w:cs="Calibri"/>
              <w:sz w:val="18"/>
              <w:szCs w:val="18"/>
            </w:rPr>
            <w:t>2.1</w:t>
          </w:r>
        </w:p>
      </w:tc>
      <w:tc>
        <w:tcPr>
          <w:tcW w:w="3772" w:type="dxa"/>
          <w:gridSpan w:val="2"/>
          <w:vAlign w:val="center"/>
        </w:tcPr>
        <w:p w14:paraId="0E043057" w14:textId="76333CB6" w:rsidR="004B6F67" w:rsidRDefault="004B6F67" w:rsidP="00F920A0">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Current Issue: </w:t>
          </w:r>
          <w:r w:rsidRPr="000B7CE9">
            <w:rPr>
              <w:rFonts w:ascii="TKE Type" w:hAnsi="TKE Type" w:cs="Calibri"/>
              <w:sz w:val="18"/>
              <w:szCs w:val="18"/>
            </w:rPr>
            <w:t>04/03/24</w:t>
          </w:r>
        </w:p>
      </w:tc>
      <w:tc>
        <w:tcPr>
          <w:tcW w:w="3773" w:type="dxa"/>
          <w:vAlign w:val="center"/>
        </w:tcPr>
        <w:p w14:paraId="2D36743F" w14:textId="744973D6" w:rsidR="004B6F67" w:rsidRDefault="00F920A0" w:rsidP="009A6134">
          <w:pPr>
            <w:pStyle w:val="Footer"/>
            <w:tabs>
              <w:tab w:val="clear" w:pos="8640"/>
              <w:tab w:val="right" w:pos="9695"/>
            </w:tabs>
            <w:jc w:val="right"/>
            <w:rPr>
              <w:rFonts w:ascii="TKE Type" w:hAnsi="TKE Type" w:cs="Calibri"/>
              <w:sz w:val="18"/>
              <w:szCs w:val="18"/>
              <w:highlight w:val="yellow"/>
            </w:rPr>
          </w:pPr>
          <w:r w:rsidRPr="00F920A0">
            <w:rPr>
              <w:rFonts w:ascii="TKE Type" w:hAnsi="TKE Type" w:cs="Calibri"/>
              <w:sz w:val="18"/>
              <w:szCs w:val="18"/>
            </w:rPr>
            <w:t>Last review: 07/04/25</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1D32A" w14:textId="77777777" w:rsidR="00646A18" w:rsidRDefault="00646A18">
      <w:r>
        <w:separator/>
      </w:r>
    </w:p>
  </w:footnote>
  <w:footnote w:type="continuationSeparator" w:id="0">
    <w:p w14:paraId="44C3337B" w14:textId="77777777" w:rsidR="00646A18" w:rsidRDefault="00646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Look w:val="04A0" w:firstRow="1" w:lastRow="0" w:firstColumn="1" w:lastColumn="0" w:noHBand="0" w:noVBand="1"/>
    </w:tblPr>
    <w:tblGrid>
      <w:gridCol w:w="3326"/>
      <w:gridCol w:w="8436"/>
      <w:gridCol w:w="3327"/>
    </w:tblGrid>
    <w:tr w:rsidR="00E55A2B" w:rsidRPr="00327187" w14:paraId="086D3B3B" w14:textId="77777777" w:rsidTr="00E55A2B">
      <w:trPr>
        <w:trHeight w:val="66"/>
        <w:jc w:val="center"/>
      </w:trPr>
      <w:tc>
        <w:tcPr>
          <w:tcW w:w="3326" w:type="dxa"/>
          <w:shd w:val="clear" w:color="auto" w:fill="auto"/>
          <w:vAlign w:val="center"/>
        </w:tcPr>
        <w:p w14:paraId="2C9B83F3" w14:textId="77777777" w:rsidR="00E55A2B" w:rsidRPr="00327187" w:rsidRDefault="00E55A2B" w:rsidP="00E55A2B">
          <w:pPr>
            <w:pStyle w:val="CompanyName"/>
            <w:keepNext w:val="0"/>
            <w:spacing w:before="0" w:after="60"/>
            <w:ind w:right="-360"/>
            <w:rPr>
              <w:sz w:val="28"/>
              <w:szCs w:val="28"/>
            </w:rPr>
          </w:pPr>
          <w:r>
            <w:rPr>
              <w:noProof/>
              <w:sz w:val="28"/>
              <w:szCs w:val="28"/>
            </w:rPr>
            <w:drawing>
              <wp:inline distT="0" distB="0" distL="0" distR="0" wp14:anchorId="6185E9CD" wp14:editId="6967441D">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8436" w:type="dxa"/>
          <w:shd w:val="clear" w:color="auto" w:fill="auto"/>
          <w:vAlign w:val="center"/>
        </w:tcPr>
        <w:p w14:paraId="3D421C2C" w14:textId="77777777" w:rsidR="00E55A2B" w:rsidRPr="004D27C3" w:rsidRDefault="00E55A2B" w:rsidP="00E55A2B">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2C3FA1F2" w14:textId="77777777" w:rsidR="00E55A2B" w:rsidRPr="00EC2D45" w:rsidRDefault="00E55A2B" w:rsidP="00E55A2B">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HSEQ Management System</w:t>
          </w:r>
        </w:p>
        <w:p w14:paraId="1EB438D4" w14:textId="0CE049A7" w:rsidR="00E55A2B" w:rsidRPr="00E043D5" w:rsidRDefault="00E55A2B" w:rsidP="00E55A2B">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 xml:space="preserve">SWMS </w:t>
          </w:r>
          <w:r>
            <w:rPr>
              <w:rFonts w:ascii="TKE Type Bold" w:hAnsi="TKE Type Bold" w:cs="Calibri"/>
              <w:b/>
              <w:bCs/>
              <w:sz w:val="28"/>
              <w:szCs w:val="28"/>
            </w:rPr>
            <w:t>-</w:t>
          </w:r>
          <w:r w:rsidRPr="0026372A">
            <w:rPr>
              <w:rFonts w:ascii="TKE Type Bold" w:hAnsi="TKE Type Bold" w:cs="Calibri"/>
              <w:b/>
              <w:bCs/>
              <w:sz w:val="28"/>
              <w:szCs w:val="28"/>
            </w:rPr>
            <w:t xml:space="preserve"> Install/replace pit ladder</w:t>
          </w:r>
          <w:r>
            <w:rPr>
              <w:rFonts w:ascii="TKE Type Bold" w:hAnsi="TKE Type Bold" w:cs="Calibri"/>
              <w:b/>
              <w:bCs/>
              <w:sz w:val="28"/>
              <w:szCs w:val="28"/>
            </w:rPr>
            <w:t xml:space="preserve"> &lt;</w:t>
          </w:r>
          <w:r w:rsidRPr="00631C46">
            <w:rPr>
              <w:rFonts w:ascii="TKE Type Bold" w:hAnsi="TKE Type Bold" w:cs="Calibri"/>
              <w:b/>
              <w:bCs/>
              <w:sz w:val="28"/>
              <w:szCs w:val="28"/>
              <w:highlight w:val="yellow"/>
            </w:rPr>
            <w:t>job name&gt;</w:t>
          </w:r>
        </w:p>
      </w:tc>
      <w:tc>
        <w:tcPr>
          <w:tcW w:w="3327" w:type="dxa"/>
          <w:shd w:val="clear" w:color="auto" w:fill="auto"/>
          <w:vAlign w:val="center"/>
        </w:tcPr>
        <w:p w14:paraId="02F4E7CC" w14:textId="2AF4FDCD" w:rsidR="00E55A2B" w:rsidRPr="00327187" w:rsidRDefault="00E55A2B" w:rsidP="00E55A2B">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39ACF79C" wp14:editId="3BA3E4CD">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4FC5DC7"/>
    <w:multiLevelType w:val="hybridMultilevel"/>
    <w:tmpl w:val="DD2C9656"/>
    <w:lvl w:ilvl="0" w:tplc="D27A094A">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5"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9"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3A07C8F"/>
    <w:multiLevelType w:val="hybridMultilevel"/>
    <w:tmpl w:val="97DEB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3"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7"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7C5820"/>
    <w:multiLevelType w:val="hybridMultilevel"/>
    <w:tmpl w:val="BD782A02"/>
    <w:lvl w:ilvl="0" w:tplc="A6187910">
      <w:numFmt w:val="bullet"/>
      <w:lvlText w:val="-"/>
      <w:lvlJc w:val="left"/>
      <w:pPr>
        <w:ind w:left="720" w:hanging="360"/>
      </w:pPr>
      <w:rPr>
        <w:rFonts w:ascii="TKTypeRegular" w:eastAsia="Times New Roman" w:hAnsi="TKTypeRegular"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8"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40"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2"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10"/>
  </w:num>
  <w:num w:numId="2" w16cid:durableId="597562197">
    <w:abstractNumId w:val="1"/>
  </w:num>
  <w:num w:numId="3" w16cid:durableId="1193836167">
    <w:abstractNumId w:val="18"/>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3"/>
  </w:num>
  <w:num w:numId="6" w16cid:durableId="1201480181">
    <w:abstractNumId w:val="36"/>
  </w:num>
  <w:num w:numId="7" w16cid:durableId="1669479452">
    <w:abstractNumId w:val="43"/>
  </w:num>
  <w:num w:numId="8" w16cid:durableId="1191724982">
    <w:abstractNumId w:val="5"/>
  </w:num>
  <w:num w:numId="9" w16cid:durableId="1714185497">
    <w:abstractNumId w:val="7"/>
  </w:num>
  <w:num w:numId="10" w16cid:durableId="949899882">
    <w:abstractNumId w:val="24"/>
  </w:num>
  <w:num w:numId="11" w16cid:durableId="1924755877">
    <w:abstractNumId w:val="44"/>
  </w:num>
  <w:num w:numId="12" w16cid:durableId="173963205">
    <w:abstractNumId w:val="13"/>
  </w:num>
  <w:num w:numId="13" w16cid:durableId="406466303">
    <w:abstractNumId w:val="9"/>
  </w:num>
  <w:num w:numId="14" w16cid:durableId="621965096">
    <w:abstractNumId w:val="22"/>
  </w:num>
  <w:num w:numId="15" w16cid:durableId="714159469">
    <w:abstractNumId w:val="41"/>
  </w:num>
  <w:num w:numId="16" w16cid:durableId="1513760306">
    <w:abstractNumId w:val="45"/>
  </w:num>
  <w:num w:numId="17" w16cid:durableId="96104994">
    <w:abstractNumId w:val="21"/>
  </w:num>
  <w:num w:numId="18" w16cid:durableId="1462261791">
    <w:abstractNumId w:val="29"/>
  </w:num>
  <w:num w:numId="19" w16cid:durableId="1780488511">
    <w:abstractNumId w:val="38"/>
  </w:num>
  <w:num w:numId="20" w16cid:durableId="1299265100">
    <w:abstractNumId w:val="34"/>
  </w:num>
  <w:num w:numId="21" w16cid:durableId="1394541765">
    <w:abstractNumId w:val="28"/>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6"/>
  </w:num>
  <w:num w:numId="24" w16cid:durableId="265499342">
    <w:abstractNumId w:val="2"/>
  </w:num>
  <w:num w:numId="25" w16cid:durableId="1176575793">
    <w:abstractNumId w:val="20"/>
  </w:num>
  <w:num w:numId="26" w16cid:durableId="1489907312">
    <w:abstractNumId w:val="40"/>
  </w:num>
  <w:num w:numId="27" w16cid:durableId="710150687">
    <w:abstractNumId w:val="30"/>
  </w:num>
  <w:num w:numId="28" w16cid:durableId="14158705">
    <w:abstractNumId w:val="12"/>
  </w:num>
  <w:num w:numId="29" w16cid:durableId="588463186">
    <w:abstractNumId w:val="15"/>
  </w:num>
  <w:num w:numId="30" w16cid:durableId="1291403623">
    <w:abstractNumId w:val="39"/>
  </w:num>
  <w:num w:numId="31" w16cid:durableId="1435978343">
    <w:abstractNumId w:val="14"/>
  </w:num>
  <w:num w:numId="32" w16cid:durableId="630671793">
    <w:abstractNumId w:val="35"/>
  </w:num>
  <w:num w:numId="33" w16cid:durableId="1021974827">
    <w:abstractNumId w:val="26"/>
  </w:num>
  <w:num w:numId="34" w16cid:durableId="1224025976">
    <w:abstractNumId w:val="8"/>
  </w:num>
  <w:num w:numId="35" w16cid:durableId="1895852213">
    <w:abstractNumId w:val="17"/>
  </w:num>
  <w:num w:numId="36" w16cid:durableId="827406925">
    <w:abstractNumId w:val="19"/>
  </w:num>
  <w:num w:numId="37" w16cid:durableId="1296331771">
    <w:abstractNumId w:val="31"/>
  </w:num>
  <w:num w:numId="38" w16cid:durableId="579677666">
    <w:abstractNumId w:val="6"/>
  </w:num>
  <w:num w:numId="39" w16cid:durableId="1910580139">
    <w:abstractNumId w:val="37"/>
  </w:num>
  <w:num w:numId="40" w16cid:durableId="1949001991">
    <w:abstractNumId w:val="32"/>
  </w:num>
  <w:num w:numId="41" w16cid:durableId="993026308">
    <w:abstractNumId w:val="11"/>
  </w:num>
  <w:num w:numId="42" w16cid:durableId="786199352">
    <w:abstractNumId w:val="33"/>
  </w:num>
  <w:num w:numId="43" w16cid:durableId="1954244666">
    <w:abstractNumId w:val="42"/>
  </w:num>
  <w:num w:numId="44" w16cid:durableId="978799570">
    <w:abstractNumId w:val="4"/>
  </w:num>
  <w:num w:numId="45" w16cid:durableId="202180959">
    <w:abstractNumId w:val="27"/>
  </w:num>
  <w:num w:numId="46" w16cid:durableId="615255886">
    <w:abstractNumId w:val="16"/>
  </w:num>
  <w:num w:numId="47" w16cid:durableId="65610776">
    <w:abstractNumId w:val="3"/>
  </w:num>
  <w:num w:numId="48" w16cid:durableId="609119978">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034CA"/>
    <w:rsid w:val="000105FB"/>
    <w:rsid w:val="0001316E"/>
    <w:rsid w:val="0001551D"/>
    <w:rsid w:val="00022E45"/>
    <w:rsid w:val="00025BB4"/>
    <w:rsid w:val="0003370B"/>
    <w:rsid w:val="000348A9"/>
    <w:rsid w:val="00041355"/>
    <w:rsid w:val="0004545F"/>
    <w:rsid w:val="00051AFF"/>
    <w:rsid w:val="000527C9"/>
    <w:rsid w:val="00067CBA"/>
    <w:rsid w:val="00076B24"/>
    <w:rsid w:val="000806AD"/>
    <w:rsid w:val="00084B08"/>
    <w:rsid w:val="00084FBB"/>
    <w:rsid w:val="0008646C"/>
    <w:rsid w:val="00087130"/>
    <w:rsid w:val="00091CAD"/>
    <w:rsid w:val="00096B45"/>
    <w:rsid w:val="000971FE"/>
    <w:rsid w:val="000B599B"/>
    <w:rsid w:val="000B664C"/>
    <w:rsid w:val="000B7349"/>
    <w:rsid w:val="000C0A6E"/>
    <w:rsid w:val="000C5867"/>
    <w:rsid w:val="000D181C"/>
    <w:rsid w:val="000D1D51"/>
    <w:rsid w:val="000F0C7C"/>
    <w:rsid w:val="000F3660"/>
    <w:rsid w:val="000F5321"/>
    <w:rsid w:val="000F6AA7"/>
    <w:rsid w:val="00100985"/>
    <w:rsid w:val="00101E7B"/>
    <w:rsid w:val="00106C31"/>
    <w:rsid w:val="00107293"/>
    <w:rsid w:val="00110B52"/>
    <w:rsid w:val="00116134"/>
    <w:rsid w:val="00127115"/>
    <w:rsid w:val="00127706"/>
    <w:rsid w:val="00132F3B"/>
    <w:rsid w:val="00134625"/>
    <w:rsid w:val="00137249"/>
    <w:rsid w:val="00143811"/>
    <w:rsid w:val="00151DC1"/>
    <w:rsid w:val="00153BA0"/>
    <w:rsid w:val="00154CA5"/>
    <w:rsid w:val="0016016F"/>
    <w:rsid w:val="0016281F"/>
    <w:rsid w:val="00163BE8"/>
    <w:rsid w:val="00163BF3"/>
    <w:rsid w:val="001646AC"/>
    <w:rsid w:val="00170CE8"/>
    <w:rsid w:val="001727A1"/>
    <w:rsid w:val="001765A6"/>
    <w:rsid w:val="001814CB"/>
    <w:rsid w:val="0018577F"/>
    <w:rsid w:val="00185A96"/>
    <w:rsid w:val="001A512C"/>
    <w:rsid w:val="001B1211"/>
    <w:rsid w:val="001B24D9"/>
    <w:rsid w:val="001B27F7"/>
    <w:rsid w:val="001B6654"/>
    <w:rsid w:val="001B7897"/>
    <w:rsid w:val="001B7964"/>
    <w:rsid w:val="001C0AD0"/>
    <w:rsid w:val="001C10A0"/>
    <w:rsid w:val="001C7AA0"/>
    <w:rsid w:val="001D3F4B"/>
    <w:rsid w:val="001E16BD"/>
    <w:rsid w:val="001E234F"/>
    <w:rsid w:val="001F0482"/>
    <w:rsid w:val="001F38CD"/>
    <w:rsid w:val="001F403B"/>
    <w:rsid w:val="002049F8"/>
    <w:rsid w:val="00207522"/>
    <w:rsid w:val="002111A5"/>
    <w:rsid w:val="00214DAC"/>
    <w:rsid w:val="00216487"/>
    <w:rsid w:val="0022041F"/>
    <w:rsid w:val="002239C8"/>
    <w:rsid w:val="00234D5F"/>
    <w:rsid w:val="0025119C"/>
    <w:rsid w:val="00253810"/>
    <w:rsid w:val="002539C2"/>
    <w:rsid w:val="0026372A"/>
    <w:rsid w:val="00271DD4"/>
    <w:rsid w:val="002817CD"/>
    <w:rsid w:val="00284326"/>
    <w:rsid w:val="00284357"/>
    <w:rsid w:val="002903E5"/>
    <w:rsid w:val="00290FCC"/>
    <w:rsid w:val="0029170A"/>
    <w:rsid w:val="002A2085"/>
    <w:rsid w:val="002A3964"/>
    <w:rsid w:val="002A74E6"/>
    <w:rsid w:val="002B1B02"/>
    <w:rsid w:val="002B239C"/>
    <w:rsid w:val="002B36E2"/>
    <w:rsid w:val="002B3E83"/>
    <w:rsid w:val="002C06A1"/>
    <w:rsid w:val="002C191F"/>
    <w:rsid w:val="002C27C9"/>
    <w:rsid w:val="002C5A66"/>
    <w:rsid w:val="002C7645"/>
    <w:rsid w:val="002C7AA4"/>
    <w:rsid w:val="002D6761"/>
    <w:rsid w:val="002E2705"/>
    <w:rsid w:val="002E2A3A"/>
    <w:rsid w:val="002F0413"/>
    <w:rsid w:val="002F3E49"/>
    <w:rsid w:val="002F4612"/>
    <w:rsid w:val="002F63ED"/>
    <w:rsid w:val="00304F04"/>
    <w:rsid w:val="00317E07"/>
    <w:rsid w:val="003245A6"/>
    <w:rsid w:val="00325EF6"/>
    <w:rsid w:val="003260E6"/>
    <w:rsid w:val="00327187"/>
    <w:rsid w:val="00330E04"/>
    <w:rsid w:val="0033378C"/>
    <w:rsid w:val="00337A0D"/>
    <w:rsid w:val="00343A56"/>
    <w:rsid w:val="00344707"/>
    <w:rsid w:val="00346A65"/>
    <w:rsid w:val="003478FB"/>
    <w:rsid w:val="00350873"/>
    <w:rsid w:val="00352640"/>
    <w:rsid w:val="00354B6C"/>
    <w:rsid w:val="003559E4"/>
    <w:rsid w:val="00364477"/>
    <w:rsid w:val="003660F1"/>
    <w:rsid w:val="003708BC"/>
    <w:rsid w:val="00370DB0"/>
    <w:rsid w:val="00373763"/>
    <w:rsid w:val="00385C8D"/>
    <w:rsid w:val="00387AAA"/>
    <w:rsid w:val="003903CF"/>
    <w:rsid w:val="003924D3"/>
    <w:rsid w:val="003926D8"/>
    <w:rsid w:val="003A11FA"/>
    <w:rsid w:val="003A12AD"/>
    <w:rsid w:val="003A2DCA"/>
    <w:rsid w:val="003B1BAE"/>
    <w:rsid w:val="003C54CA"/>
    <w:rsid w:val="003C6A88"/>
    <w:rsid w:val="003D2D8D"/>
    <w:rsid w:val="003D4183"/>
    <w:rsid w:val="003D4989"/>
    <w:rsid w:val="003D54E5"/>
    <w:rsid w:val="003E53DC"/>
    <w:rsid w:val="003E5CCF"/>
    <w:rsid w:val="003E623C"/>
    <w:rsid w:val="003F17B7"/>
    <w:rsid w:val="003F1A63"/>
    <w:rsid w:val="003F39A7"/>
    <w:rsid w:val="003F6609"/>
    <w:rsid w:val="003F783F"/>
    <w:rsid w:val="00401DB5"/>
    <w:rsid w:val="00401E14"/>
    <w:rsid w:val="0040411C"/>
    <w:rsid w:val="00410093"/>
    <w:rsid w:val="0041053B"/>
    <w:rsid w:val="0041669D"/>
    <w:rsid w:val="004302C1"/>
    <w:rsid w:val="00430601"/>
    <w:rsid w:val="0043233F"/>
    <w:rsid w:val="0043753B"/>
    <w:rsid w:val="0044001D"/>
    <w:rsid w:val="0044224F"/>
    <w:rsid w:val="004440DD"/>
    <w:rsid w:val="004557C8"/>
    <w:rsid w:val="0045724B"/>
    <w:rsid w:val="00461A43"/>
    <w:rsid w:val="0046265F"/>
    <w:rsid w:val="0046317C"/>
    <w:rsid w:val="00466FD4"/>
    <w:rsid w:val="00473AFB"/>
    <w:rsid w:val="00474AB1"/>
    <w:rsid w:val="00481631"/>
    <w:rsid w:val="00492F52"/>
    <w:rsid w:val="004975D9"/>
    <w:rsid w:val="004A04BE"/>
    <w:rsid w:val="004A720B"/>
    <w:rsid w:val="004B6F67"/>
    <w:rsid w:val="004C480B"/>
    <w:rsid w:val="004D3BBB"/>
    <w:rsid w:val="004D45CB"/>
    <w:rsid w:val="004D531B"/>
    <w:rsid w:val="004D7C68"/>
    <w:rsid w:val="004E5A82"/>
    <w:rsid w:val="004E6809"/>
    <w:rsid w:val="004F0076"/>
    <w:rsid w:val="004F0FF1"/>
    <w:rsid w:val="004F14B1"/>
    <w:rsid w:val="004F7BB0"/>
    <w:rsid w:val="00500FBB"/>
    <w:rsid w:val="005015BE"/>
    <w:rsid w:val="005015C8"/>
    <w:rsid w:val="00501DE2"/>
    <w:rsid w:val="005033F0"/>
    <w:rsid w:val="00505DC1"/>
    <w:rsid w:val="005075E9"/>
    <w:rsid w:val="005135F4"/>
    <w:rsid w:val="0051509B"/>
    <w:rsid w:val="00517ED9"/>
    <w:rsid w:val="0052435E"/>
    <w:rsid w:val="005328F9"/>
    <w:rsid w:val="00542680"/>
    <w:rsid w:val="00547F68"/>
    <w:rsid w:val="005543AD"/>
    <w:rsid w:val="00560C15"/>
    <w:rsid w:val="00560D03"/>
    <w:rsid w:val="005613ED"/>
    <w:rsid w:val="00563985"/>
    <w:rsid w:val="0056474C"/>
    <w:rsid w:val="005647E7"/>
    <w:rsid w:val="00565A09"/>
    <w:rsid w:val="00566F3C"/>
    <w:rsid w:val="005705AB"/>
    <w:rsid w:val="005713DA"/>
    <w:rsid w:val="005761B2"/>
    <w:rsid w:val="005905F8"/>
    <w:rsid w:val="00592DCF"/>
    <w:rsid w:val="005A19B1"/>
    <w:rsid w:val="005A225E"/>
    <w:rsid w:val="005A7D5F"/>
    <w:rsid w:val="005B0A88"/>
    <w:rsid w:val="005B2093"/>
    <w:rsid w:val="005C1DF4"/>
    <w:rsid w:val="005D7060"/>
    <w:rsid w:val="005E0FFD"/>
    <w:rsid w:val="005F0505"/>
    <w:rsid w:val="005F18F1"/>
    <w:rsid w:val="005F6650"/>
    <w:rsid w:val="005F6859"/>
    <w:rsid w:val="00601192"/>
    <w:rsid w:val="0060146C"/>
    <w:rsid w:val="00601FAA"/>
    <w:rsid w:val="00606869"/>
    <w:rsid w:val="0061004F"/>
    <w:rsid w:val="006103B7"/>
    <w:rsid w:val="00616242"/>
    <w:rsid w:val="00621571"/>
    <w:rsid w:val="00631C46"/>
    <w:rsid w:val="0063216F"/>
    <w:rsid w:val="0063500E"/>
    <w:rsid w:val="00640111"/>
    <w:rsid w:val="00642062"/>
    <w:rsid w:val="0064439F"/>
    <w:rsid w:val="00646A18"/>
    <w:rsid w:val="006639C3"/>
    <w:rsid w:val="00666246"/>
    <w:rsid w:val="00666463"/>
    <w:rsid w:val="00667628"/>
    <w:rsid w:val="006718E8"/>
    <w:rsid w:val="006727AC"/>
    <w:rsid w:val="00673A60"/>
    <w:rsid w:val="00677AC8"/>
    <w:rsid w:val="00677DD3"/>
    <w:rsid w:val="00684DF2"/>
    <w:rsid w:val="00691F24"/>
    <w:rsid w:val="0069731E"/>
    <w:rsid w:val="006A05E1"/>
    <w:rsid w:val="006C22DA"/>
    <w:rsid w:val="006C5C01"/>
    <w:rsid w:val="006C5CB6"/>
    <w:rsid w:val="006D1FA9"/>
    <w:rsid w:val="006D6931"/>
    <w:rsid w:val="006E0EAB"/>
    <w:rsid w:val="006E1505"/>
    <w:rsid w:val="006E215C"/>
    <w:rsid w:val="006E5A0E"/>
    <w:rsid w:val="007072F2"/>
    <w:rsid w:val="00707AA0"/>
    <w:rsid w:val="0071156F"/>
    <w:rsid w:val="00713A6B"/>
    <w:rsid w:val="00722CB8"/>
    <w:rsid w:val="00722F64"/>
    <w:rsid w:val="00724BAD"/>
    <w:rsid w:val="00725044"/>
    <w:rsid w:val="007262E3"/>
    <w:rsid w:val="00741690"/>
    <w:rsid w:val="00743728"/>
    <w:rsid w:val="00745AB7"/>
    <w:rsid w:val="00751549"/>
    <w:rsid w:val="00756F26"/>
    <w:rsid w:val="00757B16"/>
    <w:rsid w:val="007644A0"/>
    <w:rsid w:val="00791359"/>
    <w:rsid w:val="0079318D"/>
    <w:rsid w:val="0079393A"/>
    <w:rsid w:val="007A0239"/>
    <w:rsid w:val="007A758C"/>
    <w:rsid w:val="007C3DB7"/>
    <w:rsid w:val="007C5034"/>
    <w:rsid w:val="007E1B7B"/>
    <w:rsid w:val="007E4515"/>
    <w:rsid w:val="007F3C79"/>
    <w:rsid w:val="007F6145"/>
    <w:rsid w:val="008023D9"/>
    <w:rsid w:val="0080411A"/>
    <w:rsid w:val="00807E5E"/>
    <w:rsid w:val="00811177"/>
    <w:rsid w:val="008112B7"/>
    <w:rsid w:val="008155D9"/>
    <w:rsid w:val="00832306"/>
    <w:rsid w:val="008324B0"/>
    <w:rsid w:val="008410F8"/>
    <w:rsid w:val="00841F5B"/>
    <w:rsid w:val="0085049C"/>
    <w:rsid w:val="00851B8F"/>
    <w:rsid w:val="0085725C"/>
    <w:rsid w:val="00857BEB"/>
    <w:rsid w:val="00861FD0"/>
    <w:rsid w:val="00862121"/>
    <w:rsid w:val="00864B22"/>
    <w:rsid w:val="00873D78"/>
    <w:rsid w:val="008749F0"/>
    <w:rsid w:val="00881482"/>
    <w:rsid w:val="00885AB8"/>
    <w:rsid w:val="0089347D"/>
    <w:rsid w:val="008A0ECB"/>
    <w:rsid w:val="008A4106"/>
    <w:rsid w:val="008B02CE"/>
    <w:rsid w:val="008B1E83"/>
    <w:rsid w:val="008B3EE6"/>
    <w:rsid w:val="008B4594"/>
    <w:rsid w:val="008B6052"/>
    <w:rsid w:val="008C166E"/>
    <w:rsid w:val="008C77FD"/>
    <w:rsid w:val="008D0887"/>
    <w:rsid w:val="008D2355"/>
    <w:rsid w:val="008D55D7"/>
    <w:rsid w:val="008E09D9"/>
    <w:rsid w:val="008F23CE"/>
    <w:rsid w:val="008F5FF3"/>
    <w:rsid w:val="008F7A26"/>
    <w:rsid w:val="008F7BA4"/>
    <w:rsid w:val="00901966"/>
    <w:rsid w:val="009024F5"/>
    <w:rsid w:val="009051B6"/>
    <w:rsid w:val="00906716"/>
    <w:rsid w:val="0090795D"/>
    <w:rsid w:val="0091380B"/>
    <w:rsid w:val="00916F8B"/>
    <w:rsid w:val="0092194B"/>
    <w:rsid w:val="0092382C"/>
    <w:rsid w:val="00930134"/>
    <w:rsid w:val="0093088E"/>
    <w:rsid w:val="00936B19"/>
    <w:rsid w:val="00937749"/>
    <w:rsid w:val="0094079B"/>
    <w:rsid w:val="00940EC1"/>
    <w:rsid w:val="009424BC"/>
    <w:rsid w:val="009443D8"/>
    <w:rsid w:val="00951BD6"/>
    <w:rsid w:val="00955210"/>
    <w:rsid w:val="00962149"/>
    <w:rsid w:val="00963E6E"/>
    <w:rsid w:val="00965B26"/>
    <w:rsid w:val="009759C1"/>
    <w:rsid w:val="009A1A1A"/>
    <w:rsid w:val="009A3567"/>
    <w:rsid w:val="009A5A3B"/>
    <w:rsid w:val="009A6134"/>
    <w:rsid w:val="009B3F56"/>
    <w:rsid w:val="009B75B0"/>
    <w:rsid w:val="009C2030"/>
    <w:rsid w:val="009C390D"/>
    <w:rsid w:val="009C48B0"/>
    <w:rsid w:val="009C73FC"/>
    <w:rsid w:val="009D5149"/>
    <w:rsid w:val="009D670D"/>
    <w:rsid w:val="009D676E"/>
    <w:rsid w:val="009D7E59"/>
    <w:rsid w:val="009E5F77"/>
    <w:rsid w:val="009E75FF"/>
    <w:rsid w:val="009F0294"/>
    <w:rsid w:val="009F0991"/>
    <w:rsid w:val="009F1338"/>
    <w:rsid w:val="009F47EC"/>
    <w:rsid w:val="009F5F65"/>
    <w:rsid w:val="009F6DD2"/>
    <w:rsid w:val="00A03EAE"/>
    <w:rsid w:val="00A100BE"/>
    <w:rsid w:val="00A11100"/>
    <w:rsid w:val="00A12C53"/>
    <w:rsid w:val="00A13734"/>
    <w:rsid w:val="00A150DB"/>
    <w:rsid w:val="00A17B40"/>
    <w:rsid w:val="00A261D8"/>
    <w:rsid w:val="00A32CAA"/>
    <w:rsid w:val="00A3658F"/>
    <w:rsid w:val="00A42FED"/>
    <w:rsid w:val="00A448A4"/>
    <w:rsid w:val="00A46FB7"/>
    <w:rsid w:val="00A477AF"/>
    <w:rsid w:val="00A53F25"/>
    <w:rsid w:val="00A55793"/>
    <w:rsid w:val="00A56891"/>
    <w:rsid w:val="00A608E9"/>
    <w:rsid w:val="00A616AF"/>
    <w:rsid w:val="00A736F9"/>
    <w:rsid w:val="00A73847"/>
    <w:rsid w:val="00A74109"/>
    <w:rsid w:val="00A74D2D"/>
    <w:rsid w:val="00A85396"/>
    <w:rsid w:val="00A87544"/>
    <w:rsid w:val="00A90455"/>
    <w:rsid w:val="00A91921"/>
    <w:rsid w:val="00A943C1"/>
    <w:rsid w:val="00A96B30"/>
    <w:rsid w:val="00AB6477"/>
    <w:rsid w:val="00AB6C00"/>
    <w:rsid w:val="00AC5B70"/>
    <w:rsid w:val="00AC6F05"/>
    <w:rsid w:val="00AD181F"/>
    <w:rsid w:val="00AD2E7C"/>
    <w:rsid w:val="00AD3787"/>
    <w:rsid w:val="00AE3DE3"/>
    <w:rsid w:val="00AE66B7"/>
    <w:rsid w:val="00AF73ED"/>
    <w:rsid w:val="00B032F6"/>
    <w:rsid w:val="00B131A3"/>
    <w:rsid w:val="00B1657C"/>
    <w:rsid w:val="00B3361E"/>
    <w:rsid w:val="00B34D00"/>
    <w:rsid w:val="00B402D1"/>
    <w:rsid w:val="00B56607"/>
    <w:rsid w:val="00B677E7"/>
    <w:rsid w:val="00B701D6"/>
    <w:rsid w:val="00B83ADB"/>
    <w:rsid w:val="00B8436A"/>
    <w:rsid w:val="00B87615"/>
    <w:rsid w:val="00B902DB"/>
    <w:rsid w:val="00B93138"/>
    <w:rsid w:val="00B95493"/>
    <w:rsid w:val="00BA09F2"/>
    <w:rsid w:val="00BA3286"/>
    <w:rsid w:val="00BA6565"/>
    <w:rsid w:val="00BB0724"/>
    <w:rsid w:val="00BB306F"/>
    <w:rsid w:val="00BB496A"/>
    <w:rsid w:val="00BC4A4A"/>
    <w:rsid w:val="00BC616E"/>
    <w:rsid w:val="00BC6362"/>
    <w:rsid w:val="00BD42EB"/>
    <w:rsid w:val="00BE05B1"/>
    <w:rsid w:val="00C01A98"/>
    <w:rsid w:val="00C10E75"/>
    <w:rsid w:val="00C174CC"/>
    <w:rsid w:val="00C204C9"/>
    <w:rsid w:val="00C22EC8"/>
    <w:rsid w:val="00C26883"/>
    <w:rsid w:val="00C26CF4"/>
    <w:rsid w:val="00C31E67"/>
    <w:rsid w:val="00C35B49"/>
    <w:rsid w:val="00C41B37"/>
    <w:rsid w:val="00C4438C"/>
    <w:rsid w:val="00C534DB"/>
    <w:rsid w:val="00C56C9A"/>
    <w:rsid w:val="00C57C6F"/>
    <w:rsid w:val="00C63BDB"/>
    <w:rsid w:val="00C64A28"/>
    <w:rsid w:val="00C74B38"/>
    <w:rsid w:val="00C74F36"/>
    <w:rsid w:val="00C751FF"/>
    <w:rsid w:val="00C75E35"/>
    <w:rsid w:val="00C76634"/>
    <w:rsid w:val="00C7682A"/>
    <w:rsid w:val="00C8059E"/>
    <w:rsid w:val="00C83673"/>
    <w:rsid w:val="00C83AB1"/>
    <w:rsid w:val="00C9253B"/>
    <w:rsid w:val="00C97D0C"/>
    <w:rsid w:val="00CA093F"/>
    <w:rsid w:val="00CC50C6"/>
    <w:rsid w:val="00CC7C58"/>
    <w:rsid w:val="00CD15A9"/>
    <w:rsid w:val="00CD1EE5"/>
    <w:rsid w:val="00CD2681"/>
    <w:rsid w:val="00CE71B7"/>
    <w:rsid w:val="00CF009A"/>
    <w:rsid w:val="00CF0137"/>
    <w:rsid w:val="00CF40EB"/>
    <w:rsid w:val="00D000C1"/>
    <w:rsid w:val="00D011A5"/>
    <w:rsid w:val="00D04227"/>
    <w:rsid w:val="00D043F8"/>
    <w:rsid w:val="00D054D9"/>
    <w:rsid w:val="00D076BB"/>
    <w:rsid w:val="00D07B10"/>
    <w:rsid w:val="00D1246B"/>
    <w:rsid w:val="00D15659"/>
    <w:rsid w:val="00D16C89"/>
    <w:rsid w:val="00D21E4C"/>
    <w:rsid w:val="00D24724"/>
    <w:rsid w:val="00D25BFA"/>
    <w:rsid w:val="00D25EAC"/>
    <w:rsid w:val="00D25F9B"/>
    <w:rsid w:val="00D3144E"/>
    <w:rsid w:val="00D326AB"/>
    <w:rsid w:val="00D377F3"/>
    <w:rsid w:val="00D43610"/>
    <w:rsid w:val="00D46318"/>
    <w:rsid w:val="00D537DB"/>
    <w:rsid w:val="00D5429C"/>
    <w:rsid w:val="00D57922"/>
    <w:rsid w:val="00D713D6"/>
    <w:rsid w:val="00D77CB6"/>
    <w:rsid w:val="00D8093D"/>
    <w:rsid w:val="00D84BB9"/>
    <w:rsid w:val="00D92106"/>
    <w:rsid w:val="00D92251"/>
    <w:rsid w:val="00DB0CA2"/>
    <w:rsid w:val="00DC66D9"/>
    <w:rsid w:val="00DD0CDE"/>
    <w:rsid w:val="00DD34B7"/>
    <w:rsid w:val="00DD4D84"/>
    <w:rsid w:val="00DD693F"/>
    <w:rsid w:val="00DE05FC"/>
    <w:rsid w:val="00DE5AF1"/>
    <w:rsid w:val="00DF05F0"/>
    <w:rsid w:val="00DF1C50"/>
    <w:rsid w:val="00DF246E"/>
    <w:rsid w:val="00DF3218"/>
    <w:rsid w:val="00DF33A3"/>
    <w:rsid w:val="00DF6D81"/>
    <w:rsid w:val="00E003D6"/>
    <w:rsid w:val="00E037E3"/>
    <w:rsid w:val="00E043D5"/>
    <w:rsid w:val="00E050DE"/>
    <w:rsid w:val="00E07CA5"/>
    <w:rsid w:val="00E129F1"/>
    <w:rsid w:val="00E15F84"/>
    <w:rsid w:val="00E17501"/>
    <w:rsid w:val="00E240A4"/>
    <w:rsid w:val="00E258F6"/>
    <w:rsid w:val="00E25F53"/>
    <w:rsid w:val="00E347B5"/>
    <w:rsid w:val="00E36722"/>
    <w:rsid w:val="00E3748E"/>
    <w:rsid w:val="00E442AB"/>
    <w:rsid w:val="00E4497A"/>
    <w:rsid w:val="00E46484"/>
    <w:rsid w:val="00E55A2B"/>
    <w:rsid w:val="00E62EE3"/>
    <w:rsid w:val="00E831B8"/>
    <w:rsid w:val="00E87AAB"/>
    <w:rsid w:val="00E91C1E"/>
    <w:rsid w:val="00E92355"/>
    <w:rsid w:val="00EA37FB"/>
    <w:rsid w:val="00EA3861"/>
    <w:rsid w:val="00EB0EEA"/>
    <w:rsid w:val="00EB7D35"/>
    <w:rsid w:val="00EC28DD"/>
    <w:rsid w:val="00EC2D45"/>
    <w:rsid w:val="00EC51CE"/>
    <w:rsid w:val="00EC735E"/>
    <w:rsid w:val="00ED0138"/>
    <w:rsid w:val="00ED01DA"/>
    <w:rsid w:val="00ED138D"/>
    <w:rsid w:val="00ED4E8D"/>
    <w:rsid w:val="00EE205C"/>
    <w:rsid w:val="00EF4030"/>
    <w:rsid w:val="00EF4B73"/>
    <w:rsid w:val="00EF79E7"/>
    <w:rsid w:val="00EF7CDB"/>
    <w:rsid w:val="00F03C48"/>
    <w:rsid w:val="00F10642"/>
    <w:rsid w:val="00F12A6E"/>
    <w:rsid w:val="00F12E26"/>
    <w:rsid w:val="00F13B86"/>
    <w:rsid w:val="00F158C2"/>
    <w:rsid w:val="00F26D37"/>
    <w:rsid w:val="00F31373"/>
    <w:rsid w:val="00F33865"/>
    <w:rsid w:val="00F41491"/>
    <w:rsid w:val="00F436A4"/>
    <w:rsid w:val="00F5199D"/>
    <w:rsid w:val="00F5390D"/>
    <w:rsid w:val="00F56023"/>
    <w:rsid w:val="00F60107"/>
    <w:rsid w:val="00F60E2A"/>
    <w:rsid w:val="00F61E57"/>
    <w:rsid w:val="00F673E6"/>
    <w:rsid w:val="00F70519"/>
    <w:rsid w:val="00F74BA8"/>
    <w:rsid w:val="00F74D2D"/>
    <w:rsid w:val="00F77871"/>
    <w:rsid w:val="00F841BC"/>
    <w:rsid w:val="00F90C26"/>
    <w:rsid w:val="00F920A0"/>
    <w:rsid w:val="00F9371E"/>
    <w:rsid w:val="00F93E2C"/>
    <w:rsid w:val="00F9758F"/>
    <w:rsid w:val="00FA2148"/>
    <w:rsid w:val="00FA2CAE"/>
    <w:rsid w:val="00FA3CD6"/>
    <w:rsid w:val="00FA46C1"/>
    <w:rsid w:val="00FA5B36"/>
    <w:rsid w:val="00FA74A1"/>
    <w:rsid w:val="00FA7BD0"/>
    <w:rsid w:val="00FB0F34"/>
    <w:rsid w:val="00FB6452"/>
    <w:rsid w:val="00FB70EF"/>
    <w:rsid w:val="00FB76A3"/>
    <w:rsid w:val="00FC1E53"/>
    <w:rsid w:val="00FC66F1"/>
    <w:rsid w:val="00FD14DC"/>
    <w:rsid w:val="00FD4A65"/>
    <w:rsid w:val="00FD7BF4"/>
    <w:rsid w:val="00FE0157"/>
    <w:rsid w:val="00FE0C74"/>
    <w:rsid w:val="00FE1A7B"/>
    <w:rsid w:val="00FF0EE8"/>
    <w:rsid w:val="00FF16EF"/>
    <w:rsid w:val="00FF33AB"/>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semiHidden/>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98e1cb03-2a46-4c72-96a6-400f25908c12"/>
  </ds:schemaRefs>
</ds:datastoreItem>
</file>

<file path=customXml/itemProps2.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3.xml><?xml version="1.0" encoding="utf-8"?>
<ds:datastoreItem xmlns:ds="http://schemas.openxmlformats.org/officeDocument/2006/customXml" ds:itemID="{317CB43B-82A4-45D6-8131-535E5AAF935A}">
  <ds:schemaRefs>
    <ds:schemaRef ds:uri="http://schemas.microsoft.com/sharepoint/v3/contenttype/forms"/>
  </ds:schemaRefs>
</ds:datastoreItem>
</file>

<file path=customXml/itemProps4.xml><?xml version="1.0" encoding="utf-8"?>
<ds:datastoreItem xmlns:ds="http://schemas.openxmlformats.org/officeDocument/2006/customXml" ds:itemID="{75929021-1319-45C2-AAFC-AEA25C061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1cb03-2a46-4c72-96a6-400f25908c12"/>
    <ds:schemaRef ds:uri="82cb0458-69a7-4b86-ac2a-38dfed7e8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Template>
  <TotalTime>84</TotalTime>
  <Pages>11</Pages>
  <Words>2575</Words>
  <Characters>13921</Characters>
  <Application>Microsoft Office Word</Application>
  <DocSecurity>0</DocSecurity>
  <Lines>1070</Lines>
  <Paragraphs>749</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78</cp:revision>
  <cp:lastPrinted>2022-08-30T06:02:00Z</cp:lastPrinted>
  <dcterms:created xsi:type="dcterms:W3CDTF">2024-01-15T22:31:00Z</dcterms:created>
  <dcterms:modified xsi:type="dcterms:W3CDTF">2025-04-07T03:01:00Z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41bb4ae80da2c769df7cd000428aca6ca47a2e4bc1378f569ca966c106462488</vt:lpwstr>
  </property>
</Properties>
</file>