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4B870" w14:textId="77777777" w:rsidR="000C4F48" w:rsidRDefault="000C4F48" w:rsidP="00E01033">
      <w:pPr>
        <w:jc w:val="center"/>
        <w:rPr>
          <w:rStyle w:val="pagetitlespan"/>
          <w:b/>
          <w:bCs/>
          <w:sz w:val="28"/>
          <w:szCs w:val="28"/>
        </w:rPr>
      </w:pPr>
    </w:p>
    <w:p w14:paraId="0D23757C" w14:textId="00D00447" w:rsidR="00E01033" w:rsidRPr="000A2255" w:rsidRDefault="00B60812" w:rsidP="00E01033">
      <w:pPr>
        <w:jc w:val="center"/>
        <w:rPr>
          <w:rStyle w:val="normalspan"/>
          <w:b/>
          <w:sz w:val="28"/>
          <w:szCs w:val="28"/>
        </w:rPr>
      </w:pPr>
      <w:r>
        <w:rPr>
          <w:rStyle w:val="pagetitlespan"/>
          <w:b/>
          <w:bCs/>
          <w:sz w:val="28"/>
          <w:szCs w:val="28"/>
        </w:rPr>
        <w:t xml:space="preserve">ENGL 015 </w:t>
      </w:r>
      <w:r w:rsidR="00D40D92">
        <w:rPr>
          <w:rStyle w:val="pagetitlespan"/>
          <w:b/>
          <w:bCs/>
          <w:sz w:val="28"/>
          <w:szCs w:val="28"/>
        </w:rPr>
        <w:t>0</w:t>
      </w:r>
      <w:r w:rsidR="008A44C8">
        <w:rPr>
          <w:rStyle w:val="pagetitlespan"/>
          <w:b/>
          <w:bCs/>
          <w:sz w:val="28"/>
          <w:szCs w:val="28"/>
        </w:rPr>
        <w:t>3</w:t>
      </w:r>
      <w:r w:rsidR="00C06F91">
        <w:rPr>
          <w:rStyle w:val="pagetitlespan"/>
          <w:b/>
          <w:bCs/>
          <w:sz w:val="28"/>
          <w:szCs w:val="28"/>
        </w:rPr>
        <w:t xml:space="preserve"> </w:t>
      </w:r>
      <w:r w:rsidR="00A71D00">
        <w:rPr>
          <w:rStyle w:val="pagetitlespan"/>
          <w:b/>
          <w:bCs/>
          <w:sz w:val="28"/>
          <w:szCs w:val="28"/>
        </w:rPr>
        <w:t>Fall</w:t>
      </w:r>
      <w:r w:rsidR="00EA2D44">
        <w:rPr>
          <w:rStyle w:val="pagetitlespan"/>
          <w:b/>
          <w:bCs/>
          <w:sz w:val="28"/>
          <w:szCs w:val="28"/>
        </w:rPr>
        <w:t xml:space="preserve"> 2025</w:t>
      </w:r>
    </w:p>
    <w:p w14:paraId="245ED9A2" w14:textId="77777777" w:rsidR="00E01033" w:rsidRPr="00E20DCC" w:rsidRDefault="00E01033" w:rsidP="00E01033">
      <w:pPr>
        <w:rPr>
          <w:sz w:val="22"/>
          <w:szCs w:val="22"/>
        </w:rPr>
      </w:pPr>
      <w:r w:rsidRPr="00E20DCC">
        <w:rPr>
          <w:sz w:val="22"/>
          <w:szCs w:val="22"/>
        </w:rPr>
        <w:t> </w:t>
      </w:r>
    </w:p>
    <w:tbl>
      <w:tblPr>
        <w:tblW w:w="0" w:type="auto"/>
        <w:tblCellSpacing w:w="0" w:type="dxa"/>
        <w:tblInd w:w="-150" w:type="dxa"/>
        <w:tblCellMar>
          <w:top w:w="30" w:type="dxa"/>
          <w:left w:w="30" w:type="dxa"/>
          <w:bottom w:w="30" w:type="dxa"/>
          <w:right w:w="30" w:type="dxa"/>
        </w:tblCellMar>
        <w:tblLook w:val="0000" w:firstRow="0" w:lastRow="0" w:firstColumn="0" w:lastColumn="0" w:noHBand="0" w:noVBand="0"/>
      </w:tblPr>
      <w:tblGrid>
        <w:gridCol w:w="1738"/>
        <w:gridCol w:w="6696"/>
      </w:tblGrid>
      <w:tr w:rsidR="00E01033" w:rsidRPr="00E20DCC" w14:paraId="400136D0" w14:textId="77777777" w:rsidTr="00D92861">
        <w:trPr>
          <w:tblCellSpacing w:w="0" w:type="dxa"/>
        </w:trPr>
        <w:tc>
          <w:tcPr>
            <w:tcW w:w="1738" w:type="dxa"/>
          </w:tcPr>
          <w:p w14:paraId="65CFEF8B" w14:textId="77777777" w:rsidR="00E01033" w:rsidRPr="000A2255" w:rsidRDefault="00E01033" w:rsidP="00D92861">
            <w:pPr>
              <w:rPr>
                <w:b/>
                <w:sz w:val="22"/>
                <w:szCs w:val="22"/>
              </w:rPr>
            </w:pPr>
            <w:r w:rsidRPr="000A2255">
              <w:rPr>
                <w:rStyle w:val="normalspan"/>
                <w:b/>
                <w:sz w:val="22"/>
                <w:szCs w:val="22"/>
              </w:rPr>
              <w:t>Instructor</w:t>
            </w:r>
            <w:r>
              <w:rPr>
                <w:rStyle w:val="normalspan"/>
                <w:b/>
                <w:sz w:val="22"/>
                <w:szCs w:val="22"/>
              </w:rPr>
              <w:t>:</w:t>
            </w:r>
            <w:r w:rsidRPr="000A2255">
              <w:rPr>
                <w:rStyle w:val="normalspan"/>
                <w:b/>
                <w:sz w:val="22"/>
                <w:szCs w:val="22"/>
              </w:rPr>
              <w:t> </w:t>
            </w:r>
          </w:p>
        </w:tc>
        <w:tc>
          <w:tcPr>
            <w:tcW w:w="0" w:type="auto"/>
          </w:tcPr>
          <w:p w14:paraId="7525A393" w14:textId="35A5C56F" w:rsidR="00E01033" w:rsidRPr="000A2255" w:rsidRDefault="00ED290E" w:rsidP="00D92861">
            <w:pPr>
              <w:rPr>
                <w:b/>
                <w:sz w:val="22"/>
                <w:szCs w:val="22"/>
              </w:rPr>
            </w:pPr>
            <w:r>
              <w:rPr>
                <w:rStyle w:val="normalspan"/>
                <w:b/>
                <w:sz w:val="22"/>
                <w:szCs w:val="22"/>
              </w:rPr>
              <w:t>Steve Reed</w:t>
            </w:r>
            <w:r w:rsidR="006D21F2">
              <w:rPr>
                <w:rStyle w:val="normalspan"/>
                <w:b/>
                <w:sz w:val="22"/>
                <w:szCs w:val="22"/>
              </w:rPr>
              <w:t>, MFA</w:t>
            </w:r>
            <w:r w:rsidR="005C7A23">
              <w:rPr>
                <w:rStyle w:val="normalspan"/>
                <w:b/>
                <w:sz w:val="22"/>
                <w:szCs w:val="22"/>
              </w:rPr>
              <w:t xml:space="preserve">       email: </w:t>
            </w:r>
            <w:hyperlink r:id="rId7" w:history="1">
              <w:r w:rsidR="00104EEE" w:rsidRPr="00D02CB5">
                <w:rPr>
                  <w:rStyle w:val="Hyperlink"/>
                  <w:b/>
                  <w:sz w:val="22"/>
                  <w:szCs w:val="22"/>
                </w:rPr>
                <w:t>spr12@psu.edu</w:t>
              </w:r>
            </w:hyperlink>
            <w:r w:rsidR="00104EEE">
              <w:rPr>
                <w:rStyle w:val="normalspan"/>
                <w:b/>
                <w:sz w:val="22"/>
                <w:szCs w:val="22"/>
              </w:rPr>
              <w:t>, spatrickreed@yahoo.com</w:t>
            </w:r>
          </w:p>
        </w:tc>
      </w:tr>
      <w:tr w:rsidR="00E01033" w:rsidRPr="00E20DCC" w14:paraId="0423616F" w14:textId="77777777" w:rsidTr="00D92861">
        <w:trPr>
          <w:tblCellSpacing w:w="0" w:type="dxa"/>
        </w:trPr>
        <w:tc>
          <w:tcPr>
            <w:tcW w:w="1738" w:type="dxa"/>
          </w:tcPr>
          <w:p w14:paraId="09A09F82" w14:textId="77777777" w:rsidR="00E01033" w:rsidRPr="000A2255" w:rsidRDefault="00E01033" w:rsidP="00D92861">
            <w:pPr>
              <w:rPr>
                <w:b/>
                <w:sz w:val="22"/>
                <w:szCs w:val="22"/>
              </w:rPr>
            </w:pPr>
            <w:r w:rsidRPr="000A2255">
              <w:rPr>
                <w:rStyle w:val="normalspan"/>
                <w:b/>
                <w:sz w:val="22"/>
                <w:szCs w:val="22"/>
              </w:rPr>
              <w:t>Title</w:t>
            </w:r>
            <w:r>
              <w:rPr>
                <w:rStyle w:val="normalspan"/>
                <w:b/>
                <w:sz w:val="22"/>
                <w:szCs w:val="22"/>
              </w:rPr>
              <w:t>:</w:t>
            </w:r>
            <w:r w:rsidRPr="000A2255">
              <w:rPr>
                <w:rStyle w:val="normalspan"/>
                <w:b/>
                <w:sz w:val="22"/>
                <w:szCs w:val="22"/>
              </w:rPr>
              <w:t> </w:t>
            </w:r>
          </w:p>
        </w:tc>
        <w:tc>
          <w:tcPr>
            <w:tcW w:w="0" w:type="auto"/>
          </w:tcPr>
          <w:p w14:paraId="7213FED0" w14:textId="2BAE0946" w:rsidR="00E01033" w:rsidRPr="000A2255" w:rsidRDefault="00D93037" w:rsidP="00D92861">
            <w:pPr>
              <w:rPr>
                <w:b/>
                <w:sz w:val="22"/>
                <w:szCs w:val="22"/>
              </w:rPr>
            </w:pPr>
            <w:r>
              <w:rPr>
                <w:rStyle w:val="normalspan"/>
                <w:b/>
                <w:sz w:val="22"/>
                <w:szCs w:val="22"/>
              </w:rPr>
              <w:t xml:space="preserve">Instructor </w:t>
            </w:r>
            <w:r w:rsidR="00ED290E">
              <w:rPr>
                <w:rStyle w:val="normalspan"/>
                <w:b/>
                <w:sz w:val="22"/>
                <w:szCs w:val="22"/>
              </w:rPr>
              <w:t>of</w:t>
            </w:r>
            <w:r w:rsidR="00E01033" w:rsidRPr="000A2255">
              <w:rPr>
                <w:rStyle w:val="normalspan"/>
                <w:b/>
                <w:sz w:val="22"/>
                <w:szCs w:val="22"/>
              </w:rPr>
              <w:t xml:space="preserve"> English</w:t>
            </w:r>
          </w:p>
        </w:tc>
      </w:tr>
      <w:tr w:rsidR="00E01033" w:rsidRPr="00E20DCC" w14:paraId="289607B0" w14:textId="77777777" w:rsidTr="00D92861">
        <w:trPr>
          <w:tblCellSpacing w:w="0" w:type="dxa"/>
        </w:trPr>
        <w:tc>
          <w:tcPr>
            <w:tcW w:w="1738" w:type="dxa"/>
          </w:tcPr>
          <w:p w14:paraId="76AF7D66" w14:textId="77777777" w:rsidR="00E01033" w:rsidRPr="000A2255" w:rsidRDefault="00E01033" w:rsidP="00D92861">
            <w:pPr>
              <w:rPr>
                <w:b/>
                <w:sz w:val="22"/>
                <w:szCs w:val="22"/>
              </w:rPr>
            </w:pPr>
            <w:r w:rsidRPr="000A2255">
              <w:rPr>
                <w:rStyle w:val="normalspan"/>
                <w:b/>
                <w:sz w:val="22"/>
                <w:szCs w:val="22"/>
              </w:rPr>
              <w:t>Office Hours</w:t>
            </w:r>
            <w:r>
              <w:rPr>
                <w:rStyle w:val="normalspan"/>
                <w:b/>
                <w:sz w:val="22"/>
                <w:szCs w:val="22"/>
              </w:rPr>
              <w:t>:</w:t>
            </w:r>
            <w:r w:rsidRPr="000A2255">
              <w:rPr>
                <w:rStyle w:val="normalspan"/>
                <w:b/>
                <w:sz w:val="22"/>
                <w:szCs w:val="22"/>
              </w:rPr>
              <w:t> </w:t>
            </w:r>
          </w:p>
        </w:tc>
        <w:tc>
          <w:tcPr>
            <w:tcW w:w="0" w:type="auto"/>
          </w:tcPr>
          <w:p w14:paraId="456AADB0" w14:textId="64A3ABEB" w:rsidR="00E01033" w:rsidRPr="000A2255" w:rsidRDefault="00737ABB" w:rsidP="0086557F">
            <w:pPr>
              <w:rPr>
                <w:b/>
                <w:sz w:val="22"/>
                <w:szCs w:val="22"/>
              </w:rPr>
            </w:pPr>
            <w:r>
              <w:rPr>
                <w:rStyle w:val="normalspan"/>
                <w:b/>
                <w:sz w:val="22"/>
                <w:szCs w:val="22"/>
              </w:rPr>
              <w:t xml:space="preserve">Please </w:t>
            </w:r>
            <w:proofErr w:type="gramStart"/>
            <w:r>
              <w:rPr>
                <w:rStyle w:val="normalspan"/>
                <w:b/>
                <w:sz w:val="22"/>
                <w:szCs w:val="22"/>
              </w:rPr>
              <w:t>email</w:t>
            </w:r>
            <w:proofErr w:type="gramEnd"/>
            <w:r>
              <w:rPr>
                <w:rStyle w:val="normalspan"/>
                <w:b/>
                <w:sz w:val="22"/>
                <w:szCs w:val="22"/>
              </w:rPr>
              <w:t xml:space="preserve"> to set up Zoom meeting Office Hours</w:t>
            </w:r>
            <w:r w:rsidR="002020E4">
              <w:rPr>
                <w:rStyle w:val="normalspan"/>
                <w:b/>
                <w:sz w:val="22"/>
                <w:szCs w:val="22"/>
              </w:rPr>
              <w:t>.</w:t>
            </w:r>
          </w:p>
        </w:tc>
      </w:tr>
      <w:tr w:rsidR="00E01033" w:rsidRPr="00E20DCC" w14:paraId="5B7B281C" w14:textId="77777777" w:rsidTr="00D92861">
        <w:trPr>
          <w:tblCellSpacing w:w="0" w:type="dxa"/>
        </w:trPr>
        <w:tc>
          <w:tcPr>
            <w:tcW w:w="1738" w:type="dxa"/>
          </w:tcPr>
          <w:p w14:paraId="1EB1C11B" w14:textId="77777777" w:rsidR="00E01033" w:rsidRDefault="00E01033" w:rsidP="00D92861">
            <w:pPr>
              <w:rPr>
                <w:rStyle w:val="normalspan"/>
                <w:b/>
                <w:sz w:val="22"/>
                <w:szCs w:val="22"/>
              </w:rPr>
            </w:pPr>
          </w:p>
          <w:p w14:paraId="2449FE4E" w14:textId="77777777" w:rsidR="00E01033" w:rsidRPr="000A2255" w:rsidRDefault="00E01033" w:rsidP="00D92861">
            <w:pPr>
              <w:rPr>
                <w:rStyle w:val="normalspan"/>
                <w:b/>
                <w:sz w:val="22"/>
                <w:szCs w:val="22"/>
              </w:rPr>
            </w:pPr>
            <w:r w:rsidRPr="000A2255">
              <w:rPr>
                <w:rStyle w:val="normalspan"/>
                <w:b/>
                <w:sz w:val="22"/>
                <w:szCs w:val="22"/>
              </w:rPr>
              <w:t>Class Location:</w:t>
            </w:r>
          </w:p>
          <w:p w14:paraId="45ADB37A" w14:textId="77777777" w:rsidR="00E01033" w:rsidRPr="000A2255" w:rsidRDefault="00E01033" w:rsidP="00D92861">
            <w:pPr>
              <w:rPr>
                <w:b/>
                <w:sz w:val="22"/>
                <w:szCs w:val="22"/>
              </w:rPr>
            </w:pPr>
            <w:r>
              <w:rPr>
                <w:b/>
                <w:sz w:val="22"/>
                <w:szCs w:val="22"/>
              </w:rPr>
              <w:t>Class Time:</w:t>
            </w:r>
          </w:p>
        </w:tc>
        <w:tc>
          <w:tcPr>
            <w:tcW w:w="0" w:type="auto"/>
          </w:tcPr>
          <w:p w14:paraId="33CB318D" w14:textId="77777777" w:rsidR="00E01033" w:rsidRPr="000A2255" w:rsidRDefault="00E01033" w:rsidP="00D92861">
            <w:pPr>
              <w:rPr>
                <w:rStyle w:val="normalspan"/>
                <w:b/>
                <w:sz w:val="22"/>
                <w:szCs w:val="22"/>
              </w:rPr>
            </w:pPr>
          </w:p>
          <w:p w14:paraId="0DE06267" w14:textId="77777777" w:rsidR="00EA2D44" w:rsidRDefault="00EA2D44" w:rsidP="00EA2D44">
            <w:pPr>
              <w:rPr>
                <w:b/>
                <w:sz w:val="22"/>
                <w:szCs w:val="22"/>
              </w:rPr>
            </w:pPr>
            <w:r>
              <w:rPr>
                <w:b/>
                <w:sz w:val="22"/>
                <w:szCs w:val="22"/>
              </w:rPr>
              <w:t>Springhouse 101</w:t>
            </w:r>
          </w:p>
          <w:p w14:paraId="3F2076D2" w14:textId="2A294F9F" w:rsidR="00D93037" w:rsidRPr="00D93037" w:rsidRDefault="00B86842" w:rsidP="00EA2D44">
            <w:pPr>
              <w:rPr>
                <w:b/>
                <w:sz w:val="22"/>
                <w:szCs w:val="22"/>
              </w:rPr>
            </w:pPr>
            <w:r>
              <w:rPr>
                <w:b/>
                <w:sz w:val="22"/>
                <w:szCs w:val="22"/>
              </w:rPr>
              <w:t>8</w:t>
            </w:r>
            <w:r w:rsidR="003224C6">
              <w:rPr>
                <w:b/>
                <w:sz w:val="22"/>
                <w:szCs w:val="22"/>
              </w:rPr>
              <w:t>am to 850</w:t>
            </w:r>
            <w:r w:rsidR="00D93037">
              <w:rPr>
                <w:b/>
                <w:sz w:val="22"/>
                <w:szCs w:val="22"/>
              </w:rPr>
              <w:t xml:space="preserve"> </w:t>
            </w:r>
            <w:r w:rsidR="002C668C">
              <w:rPr>
                <w:b/>
                <w:sz w:val="22"/>
                <w:szCs w:val="22"/>
              </w:rPr>
              <w:t>MWF</w:t>
            </w:r>
          </w:p>
        </w:tc>
      </w:tr>
    </w:tbl>
    <w:p w14:paraId="1EBEA180" w14:textId="77777777" w:rsidR="00650384" w:rsidRPr="00464887" w:rsidRDefault="00650384" w:rsidP="00650384">
      <w:pPr>
        <w:spacing w:before="100" w:beforeAutospacing="1" w:after="100" w:afterAutospacing="1"/>
      </w:pPr>
      <w:r w:rsidRPr="00464887">
        <w:rPr>
          <w:b/>
          <w:bCs/>
        </w:rPr>
        <w:t>Required Text</w:t>
      </w:r>
    </w:p>
    <w:p w14:paraId="1246717C" w14:textId="77777777" w:rsidR="00650384" w:rsidRPr="00464887" w:rsidRDefault="00650384" w:rsidP="00650384">
      <w:pPr>
        <w:spacing w:after="200" w:line="276" w:lineRule="auto"/>
        <w:rPr>
          <w:rFonts w:eastAsia="Calibri"/>
        </w:rPr>
      </w:pPr>
      <w:r w:rsidRPr="00464887">
        <w:rPr>
          <w:rFonts w:eastAsia="Calibri"/>
        </w:rPr>
        <w:t>There is no required text for this class. All resources will be online or in handouts distributed in class.</w:t>
      </w:r>
    </w:p>
    <w:p w14:paraId="6932CC0E" w14:textId="77777777" w:rsidR="00465051" w:rsidRDefault="00465051" w:rsidP="00465051">
      <w:pPr>
        <w:ind w:firstLine="720"/>
        <w:jc w:val="center"/>
        <w:rPr>
          <w:iCs/>
          <w:sz w:val="21"/>
          <w:szCs w:val="21"/>
        </w:rPr>
      </w:pPr>
    </w:p>
    <w:p w14:paraId="5CCB2DB8" w14:textId="12D4FDA6" w:rsidR="00465051" w:rsidRDefault="00465051" w:rsidP="00465051">
      <w:pPr>
        <w:rPr>
          <w:b/>
          <w:iCs/>
          <w:sz w:val="21"/>
          <w:szCs w:val="21"/>
        </w:rPr>
      </w:pPr>
      <w:r>
        <w:rPr>
          <w:b/>
          <w:iCs/>
          <w:sz w:val="21"/>
          <w:szCs w:val="21"/>
        </w:rPr>
        <w:t>English 015 Course Goals:</w:t>
      </w:r>
    </w:p>
    <w:p w14:paraId="6F3F4C9C" w14:textId="5714116A" w:rsidR="00465051" w:rsidRDefault="00465051" w:rsidP="00465051">
      <w:pPr>
        <w:rPr>
          <w:b/>
          <w:iCs/>
          <w:sz w:val="21"/>
          <w:szCs w:val="21"/>
        </w:rPr>
      </w:pPr>
    </w:p>
    <w:p w14:paraId="6A6AFD2C" w14:textId="77777777" w:rsidR="00465051" w:rsidRDefault="00465051" w:rsidP="00465051">
      <w:pPr>
        <w:pStyle w:val="ListParagraph"/>
        <w:numPr>
          <w:ilvl w:val="0"/>
          <w:numId w:val="12"/>
        </w:numPr>
        <w:contextualSpacing/>
        <w:rPr>
          <w:sz w:val="21"/>
          <w:szCs w:val="21"/>
        </w:rPr>
      </w:pPr>
      <w:r>
        <w:rPr>
          <w:b/>
          <w:iCs/>
          <w:sz w:val="21"/>
          <w:szCs w:val="21"/>
        </w:rPr>
        <w:t>Students will develop rhetorical knowledge.</w:t>
      </w:r>
      <w:r>
        <w:rPr>
          <w:i/>
          <w:iCs/>
          <w:sz w:val="21"/>
          <w:szCs w:val="21"/>
        </w:rPr>
        <w:t xml:space="preserve"> Rhetorical knowledge</w:t>
      </w:r>
      <w:r>
        <w:rPr>
          <w:sz w:val="21"/>
          <w:szCs w:val="21"/>
        </w:rPr>
        <w:t xml:space="preserve"> is the ability to analyze contexts and audiences and then to act on that analysis by determining appropriate lines of inquiry and creating a range of written and oral responses that use rhetorical strategies. Writers and speakers develop and apply rhetorical knowledge by negotiating purpose, audience, context, and genre as they explore, compose, and deliver a variety of texts for ever-evolving situations and within multiple media. In developing and applying rhetorical knowledge, writers and speakers consider rhetorical appeals, namely ethos, pathos, and logos. They consider rhetorical situations, which involve rhetors, audiences, texts, and contexts. They consider their own social identities as rhetors and the social identities of their audiences because social identities influence arguments.  In other words, they think, for instance, about their own and others’ races, classes, genders, sexual orientations, nationalities, linguistic heritages, and cultural backgrounds.  Finally, they consider academic and non-academic discourse communities of different kinds, among them digital discourse communities and U.S.-based academic discourse communities, the latter of which require them to understand U.S. approaches to argumentation.</w:t>
      </w:r>
    </w:p>
    <w:p w14:paraId="257F6E9B" w14:textId="77777777" w:rsidR="00465051" w:rsidRDefault="00465051" w:rsidP="00465051">
      <w:pPr>
        <w:pStyle w:val="ListParagraph"/>
        <w:numPr>
          <w:ilvl w:val="0"/>
          <w:numId w:val="12"/>
        </w:numPr>
        <w:contextualSpacing/>
        <w:rPr>
          <w:sz w:val="21"/>
          <w:szCs w:val="21"/>
        </w:rPr>
      </w:pPr>
      <w:r>
        <w:rPr>
          <w:b/>
          <w:iCs/>
          <w:sz w:val="21"/>
          <w:szCs w:val="21"/>
        </w:rPr>
        <w:t>Students will develop critical thinking skills.</w:t>
      </w:r>
      <w:r>
        <w:rPr>
          <w:i/>
          <w:iCs/>
          <w:sz w:val="21"/>
          <w:szCs w:val="21"/>
        </w:rPr>
        <w:t xml:space="preserve"> Critical thinking </w:t>
      </w:r>
      <w:r>
        <w:rPr>
          <w:sz w:val="21"/>
          <w:szCs w:val="21"/>
        </w:rPr>
        <w:t>is the ability to interpret, evaluate, analyze, and synthesize ideas, information, situations, and texts. Writers and speakers think critically about the materials they receive, use, and produce. These include print texts, photographs, data sets, videos, speeches, or other materials. When they think critically, they separate assertion from evidence, evaluate sources and supporting evidence, recognize and evaluate underlying assumptions, read for connections and patterns in and across texts, identify and evaluate chains of reasoning, develop critical questions, and compose appropriately qualified and developed claims and generalizations.</w:t>
      </w:r>
    </w:p>
    <w:p w14:paraId="24C3002F" w14:textId="77777777" w:rsidR="00465051" w:rsidRDefault="00465051" w:rsidP="00465051">
      <w:pPr>
        <w:pStyle w:val="ListParagraph"/>
        <w:numPr>
          <w:ilvl w:val="0"/>
          <w:numId w:val="12"/>
        </w:numPr>
        <w:contextualSpacing/>
        <w:rPr>
          <w:sz w:val="21"/>
          <w:szCs w:val="21"/>
        </w:rPr>
      </w:pPr>
      <w:r>
        <w:rPr>
          <w:b/>
          <w:iCs/>
          <w:sz w:val="21"/>
          <w:szCs w:val="21"/>
        </w:rPr>
        <w:t>Students will develop their composing processes and engage with resources that support those processes.</w:t>
      </w:r>
      <w:r>
        <w:rPr>
          <w:iCs/>
          <w:sz w:val="21"/>
          <w:szCs w:val="21"/>
        </w:rPr>
        <w:t xml:space="preserve"> </w:t>
      </w:r>
      <w:r>
        <w:rPr>
          <w:sz w:val="21"/>
          <w:szCs w:val="21"/>
        </w:rPr>
        <w:t xml:space="preserve">Writers and speakers use multiple strategies, or </w:t>
      </w:r>
      <w:r>
        <w:rPr>
          <w:i/>
          <w:iCs/>
          <w:sz w:val="21"/>
          <w:szCs w:val="21"/>
        </w:rPr>
        <w:t>composing processes</w:t>
      </w:r>
      <w:r>
        <w:rPr>
          <w:sz w:val="21"/>
          <w:szCs w:val="21"/>
        </w:rPr>
        <w:t xml:space="preserve">, to conceptualize, develop, and finalize projects.  Composing processes are seldom linear.  They are idiosyncratic and they involve </w:t>
      </w:r>
      <w:r>
        <w:rPr>
          <w:iCs/>
          <w:sz w:val="21"/>
          <w:szCs w:val="21"/>
        </w:rPr>
        <w:t>a</w:t>
      </w:r>
      <w:r>
        <w:rPr>
          <w:sz w:val="21"/>
          <w:szCs w:val="21"/>
        </w:rPr>
        <w:t>n array of stages that writers visit and revisit, among them research, listening, questioning, reading, note-taking, brainstorming, freewriting, planning, drafting, engaging in conversation or other types of collaboration, engaging in reflection, revising or rewriting, proofreading, and re-mediating</w:t>
      </w:r>
      <w:r>
        <w:rPr>
          <w:iCs/>
          <w:sz w:val="21"/>
          <w:szCs w:val="21"/>
        </w:rPr>
        <w:t xml:space="preserve">.  </w:t>
      </w:r>
      <w:r>
        <w:rPr>
          <w:sz w:val="21"/>
          <w:szCs w:val="21"/>
        </w:rPr>
        <w:t>Composing processes are also flexible, so successful writers and speakers adapt their composing processes to different contexts, audiences, and occasions.</w:t>
      </w:r>
    </w:p>
    <w:p w14:paraId="67EAD6AD" w14:textId="77777777" w:rsidR="00465051" w:rsidRPr="00465051" w:rsidRDefault="00465051" w:rsidP="00465051">
      <w:pPr>
        <w:pStyle w:val="ListParagraph"/>
        <w:numPr>
          <w:ilvl w:val="0"/>
          <w:numId w:val="12"/>
        </w:numPr>
        <w:contextualSpacing/>
        <w:rPr>
          <w:iCs/>
          <w:sz w:val="21"/>
          <w:szCs w:val="21"/>
        </w:rPr>
      </w:pPr>
      <w:r>
        <w:rPr>
          <w:b/>
          <w:iCs/>
          <w:sz w:val="21"/>
          <w:szCs w:val="21"/>
        </w:rPr>
        <w:lastRenderedPageBreak/>
        <w:t>Students will develop knowledge of communication conventions in multiple genres for different discourse communities.</w:t>
      </w:r>
      <w:r>
        <w:rPr>
          <w:iCs/>
          <w:sz w:val="21"/>
          <w:szCs w:val="21"/>
        </w:rPr>
        <w:t xml:space="preserve"> </w:t>
      </w:r>
      <w:r>
        <w:rPr>
          <w:i/>
          <w:iCs/>
          <w:sz w:val="21"/>
          <w:szCs w:val="21"/>
        </w:rPr>
        <w:t>Conventions</w:t>
      </w:r>
      <w:r>
        <w:rPr>
          <w:sz w:val="21"/>
          <w:szCs w:val="21"/>
        </w:rPr>
        <w:t xml:space="preserve"> are the formal rules and informal guidelines that define genres, and </w:t>
      </w:r>
      <w:r>
        <w:rPr>
          <w:i/>
          <w:sz w:val="21"/>
          <w:szCs w:val="21"/>
        </w:rPr>
        <w:t>discourse communities</w:t>
      </w:r>
      <w:r>
        <w:rPr>
          <w:sz w:val="21"/>
          <w:szCs w:val="21"/>
        </w:rPr>
        <w:t xml:space="preserve"> are dynamic groups that shape and reshape conventions and genres. Conventions shape perceptions of correctness or appropriateness, and most obviously, they govern mechanics and citation practices, but they also influence features of content, style, arrangement, graphics, delivery, and design. However, conventions are not universal. They vary by genre. For instance, genres such as lab reports, discussion-board exchanges, narrative essays, interviews, and rhetorical analysis essays have conventions that differ dramatically. And a writer’s or speaker’s grasp of conventions in one context does not mean a firm grasp in another. Successful writers and speakers understand, analyze, and negotiate the conventions associated with different purposes, audiences, contexts, and genres as they compose and deliver messages in different modes and media.</w:t>
      </w:r>
    </w:p>
    <w:p w14:paraId="1636D337" w14:textId="77777777" w:rsidR="00465051" w:rsidRDefault="00465051" w:rsidP="00465051">
      <w:pPr>
        <w:contextualSpacing/>
        <w:rPr>
          <w:iCs/>
          <w:sz w:val="21"/>
          <w:szCs w:val="21"/>
        </w:rPr>
      </w:pPr>
    </w:p>
    <w:p w14:paraId="66F15C65" w14:textId="77777777" w:rsidR="00465051" w:rsidRPr="00465051" w:rsidRDefault="00465051" w:rsidP="00465051">
      <w:pPr>
        <w:contextualSpacing/>
        <w:rPr>
          <w:iCs/>
          <w:sz w:val="21"/>
          <w:szCs w:val="21"/>
        </w:rPr>
      </w:pPr>
    </w:p>
    <w:p w14:paraId="362DF8CE" w14:textId="37ECE5C0" w:rsidR="00650384" w:rsidRPr="00464887" w:rsidRDefault="00650384" w:rsidP="00465051">
      <w:pPr>
        <w:numPr>
          <w:ilvl w:val="0"/>
          <w:numId w:val="3"/>
        </w:numPr>
        <w:spacing w:after="200"/>
      </w:pPr>
      <w:r w:rsidRPr="00464887">
        <w:rPr>
          <w:rFonts w:eastAsia="Calibri"/>
        </w:rPr>
        <w:t> </w:t>
      </w:r>
      <w:r w:rsidRPr="00464887">
        <w:rPr>
          <w:b/>
          <w:bCs/>
        </w:rPr>
        <w:t>Course Requirements</w:t>
      </w:r>
    </w:p>
    <w:p w14:paraId="1CAEBEB2" w14:textId="77777777" w:rsidR="00650384" w:rsidRPr="00464887" w:rsidRDefault="00650384" w:rsidP="00650384">
      <w:pPr>
        <w:spacing w:before="100" w:beforeAutospacing="1" w:after="100" w:afterAutospacing="1"/>
      </w:pPr>
      <w:r w:rsidRPr="00464887">
        <w:t xml:space="preserve">To pass this course you </w:t>
      </w:r>
      <w:proofErr w:type="gramStart"/>
      <w:r w:rsidRPr="00464887">
        <w:t>must satisfactorily</w:t>
      </w:r>
      <w:proofErr w:type="gramEnd"/>
      <w:r w:rsidRPr="00464887">
        <w:t xml:space="preserve"> fulfill the following requirements: </w:t>
      </w:r>
    </w:p>
    <w:p w14:paraId="76D66D8E" w14:textId="21F08281" w:rsidR="00650384" w:rsidRPr="00464887" w:rsidRDefault="009E6A51" w:rsidP="00650384">
      <w:pPr>
        <w:numPr>
          <w:ilvl w:val="0"/>
          <w:numId w:val="4"/>
        </w:numPr>
        <w:spacing w:before="100" w:beforeAutospacing="1" w:after="100" w:afterAutospacing="1"/>
      </w:pPr>
      <w:r>
        <w:t>Complete all</w:t>
      </w:r>
      <w:r w:rsidR="00104EEE">
        <w:t xml:space="preserve"> </w:t>
      </w:r>
      <w:r w:rsidR="00650384" w:rsidRPr="00464887">
        <w:t>major assig</w:t>
      </w:r>
      <w:r w:rsidR="004240D0">
        <w:t xml:space="preserve">nments. </w:t>
      </w:r>
    </w:p>
    <w:p w14:paraId="7BAA4663" w14:textId="310043AF" w:rsidR="00650384" w:rsidRPr="00464887" w:rsidRDefault="004F65BF" w:rsidP="004F65BF">
      <w:pPr>
        <w:numPr>
          <w:ilvl w:val="0"/>
          <w:numId w:val="4"/>
        </w:numPr>
        <w:spacing w:before="100" w:beforeAutospacing="1" w:after="100" w:afterAutospacing="1"/>
      </w:pPr>
      <w:r>
        <w:t xml:space="preserve">Rough drafts must be </w:t>
      </w:r>
      <w:proofErr w:type="gramStart"/>
      <w:r w:rsidR="00652A72">
        <w:t>submitted</w:t>
      </w:r>
      <w:r>
        <w:t xml:space="preserve"> i</w:t>
      </w:r>
      <w:r w:rsidR="00465051">
        <w:t>n</w:t>
      </w:r>
      <w:proofErr w:type="gramEnd"/>
      <w:r w:rsidR="00465051">
        <w:t xml:space="preserve"> on time.  Your grade will be a</w:t>
      </w:r>
      <w:r>
        <w:t xml:space="preserve">ffected by not turning in your papers on time and you will miss peer review workshops. </w:t>
      </w:r>
      <w:r w:rsidR="00650384" w:rsidRPr="00464887">
        <w:t xml:space="preserve"> </w:t>
      </w:r>
      <w:r w:rsidR="007D75E7">
        <w:t xml:space="preserve">The grade per day lateness on assignments will be 5 points per day. Please note, no late submissions of the portfolio. </w:t>
      </w:r>
    </w:p>
    <w:p w14:paraId="4E5B3E3F" w14:textId="77777777" w:rsidR="00650384" w:rsidRPr="00464887" w:rsidRDefault="00650384" w:rsidP="00650384">
      <w:pPr>
        <w:numPr>
          <w:ilvl w:val="0"/>
          <w:numId w:val="4"/>
        </w:numPr>
        <w:spacing w:before="100" w:beforeAutospacing="1" w:after="100" w:afterAutospacing="1"/>
      </w:pPr>
      <w:r w:rsidRPr="00464887">
        <w:t>Complete all homework assignments (reading and writing).</w:t>
      </w:r>
    </w:p>
    <w:p w14:paraId="1D6FE183" w14:textId="77777777" w:rsidR="00650384" w:rsidRPr="00464887" w:rsidRDefault="00650384" w:rsidP="00650384">
      <w:pPr>
        <w:numPr>
          <w:ilvl w:val="0"/>
          <w:numId w:val="4"/>
        </w:numPr>
        <w:spacing w:before="100" w:beforeAutospacing="1" w:after="100" w:afterAutospacing="1"/>
      </w:pPr>
      <w:r w:rsidRPr="00464887">
        <w:t>Maintain regular attendance and active participation as both reader and writer in draft workshops, argument workshops, in-class exercises, and classroom discussions. Making and sustaining an argument involves a good deal of thinking, reading, writing, and revising.</w:t>
      </w:r>
    </w:p>
    <w:p w14:paraId="5A1B686C" w14:textId="15E2DF82" w:rsidR="00650384" w:rsidRPr="00464887" w:rsidRDefault="00650384" w:rsidP="00650384">
      <w:pPr>
        <w:numPr>
          <w:ilvl w:val="0"/>
          <w:numId w:val="4"/>
        </w:numPr>
        <w:spacing w:before="100" w:beforeAutospacing="1" w:after="100" w:afterAutospacing="1"/>
      </w:pPr>
      <w:proofErr w:type="gramStart"/>
      <w:r w:rsidRPr="00464887">
        <w:t>All of</w:t>
      </w:r>
      <w:proofErr w:type="gramEnd"/>
      <w:r w:rsidRPr="00464887">
        <w:t xml:space="preserve"> the work of the class will be demanding and, </w:t>
      </w:r>
      <w:r w:rsidR="00ED1394">
        <w:t>I</w:t>
      </w:r>
      <w:r w:rsidRPr="00464887">
        <w:t xml:space="preserve"> hope, useful and interesting.</w:t>
      </w:r>
    </w:p>
    <w:p w14:paraId="443362D0" w14:textId="00BEF464" w:rsidR="00EF4C0C" w:rsidRPr="00464887" w:rsidRDefault="00EF4C0C" w:rsidP="00650384">
      <w:pPr>
        <w:numPr>
          <w:ilvl w:val="0"/>
          <w:numId w:val="4"/>
        </w:numPr>
        <w:spacing w:before="100" w:beforeAutospacing="1" w:after="100" w:afterAutospacing="1"/>
      </w:pPr>
      <w:r>
        <w:t>Please keep up with canvas uploads!</w:t>
      </w:r>
    </w:p>
    <w:p w14:paraId="5694FF34" w14:textId="6005C751" w:rsidR="00650384" w:rsidRPr="00464887" w:rsidRDefault="00650384" w:rsidP="00650384">
      <w:pPr>
        <w:spacing w:before="100" w:beforeAutospacing="1" w:after="100" w:afterAutospacing="1"/>
      </w:pPr>
      <w:r w:rsidRPr="00464887">
        <w:t xml:space="preserve">The Writing Center, located upstairs in room 315, is an excellent resource that provides all students with free, drop-in help in all phases of the writing process. </w:t>
      </w:r>
      <w:r w:rsidR="004240D0">
        <w:t>Extra Credit will be given for utilizing the writing center.</w:t>
      </w:r>
      <w:r w:rsidR="00652A72">
        <w:t xml:space="preserve">  They are also available for online help.</w:t>
      </w:r>
    </w:p>
    <w:p w14:paraId="0750F49A" w14:textId="77777777" w:rsidR="004240D0" w:rsidRDefault="004240D0" w:rsidP="00650384">
      <w:pPr>
        <w:spacing w:before="100" w:beforeAutospacing="1" w:after="100" w:afterAutospacing="1"/>
        <w:rPr>
          <w:b/>
          <w:bCs/>
        </w:rPr>
      </w:pPr>
    </w:p>
    <w:p w14:paraId="5ABD21B5" w14:textId="77777777" w:rsidR="004F65BF" w:rsidRDefault="004F65BF" w:rsidP="00650384">
      <w:pPr>
        <w:spacing w:before="100" w:beforeAutospacing="1" w:after="100" w:afterAutospacing="1"/>
        <w:rPr>
          <w:b/>
          <w:bCs/>
        </w:rPr>
      </w:pPr>
    </w:p>
    <w:p w14:paraId="24C31098" w14:textId="77777777" w:rsidR="004F65BF" w:rsidRDefault="004F65BF" w:rsidP="00650384">
      <w:pPr>
        <w:spacing w:before="100" w:beforeAutospacing="1" w:after="100" w:afterAutospacing="1"/>
        <w:rPr>
          <w:b/>
          <w:bCs/>
        </w:rPr>
      </w:pPr>
    </w:p>
    <w:p w14:paraId="6A606A03" w14:textId="77777777" w:rsidR="004F65BF" w:rsidRDefault="004F65BF" w:rsidP="00650384">
      <w:pPr>
        <w:spacing w:before="100" w:beforeAutospacing="1" w:after="100" w:afterAutospacing="1"/>
        <w:rPr>
          <w:b/>
          <w:bCs/>
        </w:rPr>
      </w:pPr>
    </w:p>
    <w:p w14:paraId="0FCFEA48" w14:textId="77777777" w:rsidR="004F65BF" w:rsidRDefault="004F65BF" w:rsidP="00650384">
      <w:pPr>
        <w:spacing w:before="100" w:beforeAutospacing="1" w:after="100" w:afterAutospacing="1"/>
        <w:rPr>
          <w:b/>
          <w:bCs/>
        </w:rPr>
      </w:pPr>
    </w:p>
    <w:p w14:paraId="365B82EE" w14:textId="77777777" w:rsidR="004F65BF" w:rsidRDefault="004F65BF" w:rsidP="00650384">
      <w:pPr>
        <w:spacing w:before="100" w:beforeAutospacing="1" w:after="100" w:afterAutospacing="1"/>
        <w:rPr>
          <w:b/>
          <w:bCs/>
        </w:rPr>
      </w:pPr>
    </w:p>
    <w:p w14:paraId="22CB4902" w14:textId="77777777" w:rsidR="00581977" w:rsidRDefault="00581977" w:rsidP="00650384">
      <w:pPr>
        <w:spacing w:before="100" w:beforeAutospacing="1" w:after="100" w:afterAutospacing="1"/>
        <w:rPr>
          <w:b/>
          <w:bCs/>
        </w:rPr>
      </w:pPr>
    </w:p>
    <w:p w14:paraId="6BBCA9C4" w14:textId="77777777" w:rsidR="00581977" w:rsidRDefault="00581977" w:rsidP="00650384">
      <w:pPr>
        <w:spacing w:before="100" w:beforeAutospacing="1" w:after="100" w:afterAutospacing="1"/>
        <w:rPr>
          <w:b/>
          <w:bCs/>
        </w:rPr>
      </w:pPr>
    </w:p>
    <w:p w14:paraId="2D0F543F" w14:textId="77777777" w:rsidR="00650384" w:rsidRPr="00464887" w:rsidRDefault="00650384" w:rsidP="00650384">
      <w:pPr>
        <w:spacing w:before="100" w:beforeAutospacing="1" w:after="100" w:afterAutospacing="1"/>
      </w:pPr>
      <w:r w:rsidRPr="00464887">
        <w:rPr>
          <w:b/>
          <w:bCs/>
        </w:rPr>
        <w:t>Grading Policy</w:t>
      </w:r>
    </w:p>
    <w:tbl>
      <w:tblPr>
        <w:tblW w:w="0" w:type="auto"/>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90"/>
        <w:gridCol w:w="2340"/>
        <w:gridCol w:w="1552"/>
      </w:tblGrid>
      <w:tr w:rsidR="00460E7C" w14:paraId="0B761721" w14:textId="77777777" w:rsidTr="00474367">
        <w:trPr>
          <w:trHeight w:hRule="exact" w:val="281"/>
        </w:trPr>
        <w:tc>
          <w:tcPr>
            <w:tcW w:w="3790" w:type="dxa"/>
          </w:tcPr>
          <w:p w14:paraId="1B38D609" w14:textId="77777777" w:rsidR="00460E7C" w:rsidRDefault="00460E7C" w:rsidP="00474367">
            <w:pPr>
              <w:pStyle w:val="TableParagraph"/>
              <w:spacing w:line="268" w:lineRule="exact"/>
              <w:rPr>
                <w:rFonts w:ascii="Calibri"/>
              </w:rPr>
            </w:pPr>
          </w:p>
        </w:tc>
        <w:tc>
          <w:tcPr>
            <w:tcW w:w="2340" w:type="dxa"/>
          </w:tcPr>
          <w:p w14:paraId="6E77DD1A" w14:textId="77777777" w:rsidR="00460E7C" w:rsidRPr="00B801EF" w:rsidRDefault="00460E7C" w:rsidP="00474367">
            <w:pPr>
              <w:pStyle w:val="TableParagraph"/>
              <w:spacing w:line="268" w:lineRule="exact"/>
              <w:rPr>
                <w:rFonts w:ascii="Helvetica" w:hAnsi="Helvetica"/>
                <w:i/>
              </w:rPr>
            </w:pPr>
            <w:r w:rsidRPr="00B801EF">
              <w:rPr>
                <w:rFonts w:ascii="Helvetica" w:hAnsi="Helvetica"/>
                <w:i/>
              </w:rPr>
              <w:t>Points</w:t>
            </w:r>
          </w:p>
        </w:tc>
        <w:tc>
          <w:tcPr>
            <w:tcW w:w="1552" w:type="dxa"/>
          </w:tcPr>
          <w:p w14:paraId="076A1361" w14:textId="77777777" w:rsidR="00460E7C" w:rsidRPr="00B801EF" w:rsidRDefault="00460E7C" w:rsidP="00474367">
            <w:pPr>
              <w:pStyle w:val="TableParagraph"/>
              <w:spacing w:line="268" w:lineRule="exact"/>
              <w:rPr>
                <w:rFonts w:ascii="Helvetica" w:hAnsi="Helvetica"/>
                <w:i/>
              </w:rPr>
            </w:pPr>
            <w:r w:rsidRPr="00B801EF">
              <w:rPr>
                <w:rFonts w:ascii="Helvetica" w:hAnsi="Helvetica"/>
                <w:i/>
              </w:rPr>
              <w:t>Percentage</w:t>
            </w:r>
          </w:p>
        </w:tc>
      </w:tr>
      <w:tr w:rsidR="00460E7C" w14:paraId="684834ED" w14:textId="77777777" w:rsidTr="00474367">
        <w:trPr>
          <w:trHeight w:hRule="exact" w:val="281"/>
        </w:trPr>
        <w:tc>
          <w:tcPr>
            <w:tcW w:w="7682" w:type="dxa"/>
            <w:gridSpan w:val="3"/>
          </w:tcPr>
          <w:p w14:paraId="4C620AE1" w14:textId="77777777" w:rsidR="00460E7C" w:rsidRPr="00B801EF" w:rsidRDefault="00460E7C" w:rsidP="00474367">
            <w:pPr>
              <w:pStyle w:val="TableParagraph"/>
              <w:spacing w:line="265" w:lineRule="exact"/>
              <w:rPr>
                <w:rFonts w:ascii="Times New Roman" w:hAnsi="Times New Roman" w:cs="Times New Roman"/>
                <w:sz w:val="24"/>
                <w:szCs w:val="24"/>
              </w:rPr>
            </w:pPr>
            <w:r>
              <w:rPr>
                <w:rFonts w:ascii="Times New Roman" w:hAnsi="Times New Roman" w:cs="Times New Roman"/>
                <w:sz w:val="24"/>
                <w:szCs w:val="24"/>
              </w:rPr>
              <w:t>Major Projects</w:t>
            </w:r>
          </w:p>
        </w:tc>
      </w:tr>
      <w:tr w:rsidR="00460E7C" w14:paraId="63D61B2A" w14:textId="77777777" w:rsidTr="00474367">
        <w:trPr>
          <w:trHeight w:hRule="exact" w:val="415"/>
        </w:trPr>
        <w:tc>
          <w:tcPr>
            <w:tcW w:w="3790" w:type="dxa"/>
          </w:tcPr>
          <w:p w14:paraId="3523441C" w14:textId="77777777" w:rsidR="00460E7C" w:rsidRPr="00B801EF" w:rsidRDefault="00460E7C" w:rsidP="00474367">
            <w:pPr>
              <w:pStyle w:val="TableParagraph"/>
              <w:spacing w:line="265" w:lineRule="exact"/>
              <w:ind w:left="720"/>
              <w:rPr>
                <w:rFonts w:ascii="Times New Roman" w:hAnsi="Times New Roman" w:cs="Times New Roman"/>
                <w:sz w:val="24"/>
                <w:szCs w:val="24"/>
              </w:rPr>
            </w:pPr>
            <w:r w:rsidRPr="00B801EF">
              <w:rPr>
                <w:rFonts w:ascii="Times New Roman" w:hAnsi="Times New Roman" w:cs="Times New Roman"/>
                <w:sz w:val="24"/>
                <w:szCs w:val="24"/>
              </w:rPr>
              <w:t xml:space="preserve">Project 1: </w:t>
            </w:r>
            <w:r>
              <w:rPr>
                <w:rFonts w:ascii="Times New Roman" w:hAnsi="Times New Roman" w:cs="Times New Roman"/>
                <w:sz w:val="24"/>
                <w:szCs w:val="24"/>
              </w:rPr>
              <w:t>Argumentative Essay</w:t>
            </w:r>
          </w:p>
        </w:tc>
        <w:tc>
          <w:tcPr>
            <w:tcW w:w="2340" w:type="dxa"/>
          </w:tcPr>
          <w:p w14:paraId="24F8C21C" w14:textId="77777777" w:rsidR="00460E7C" w:rsidRPr="00B801EF" w:rsidRDefault="00460E7C" w:rsidP="00474367">
            <w:pPr>
              <w:pStyle w:val="TableParagraph"/>
              <w:spacing w:line="265" w:lineRule="exact"/>
              <w:rPr>
                <w:rFonts w:ascii="Times New Roman" w:hAnsi="Times New Roman" w:cs="Times New Roman"/>
                <w:sz w:val="24"/>
                <w:szCs w:val="24"/>
              </w:rPr>
            </w:pPr>
            <w:r>
              <w:rPr>
                <w:rFonts w:ascii="Times New Roman" w:hAnsi="Times New Roman" w:cs="Times New Roman"/>
                <w:sz w:val="24"/>
                <w:szCs w:val="24"/>
              </w:rPr>
              <w:t>15</w:t>
            </w:r>
            <w:r w:rsidRPr="00B801EF">
              <w:rPr>
                <w:rFonts w:ascii="Times New Roman" w:hAnsi="Times New Roman" w:cs="Times New Roman"/>
                <w:sz w:val="24"/>
                <w:szCs w:val="24"/>
              </w:rPr>
              <w:t>0</w:t>
            </w:r>
          </w:p>
        </w:tc>
        <w:tc>
          <w:tcPr>
            <w:tcW w:w="1552" w:type="dxa"/>
          </w:tcPr>
          <w:p w14:paraId="763B8123" w14:textId="77777777" w:rsidR="00460E7C" w:rsidRPr="00B801EF" w:rsidRDefault="00460E7C" w:rsidP="00474367">
            <w:pPr>
              <w:pStyle w:val="TableParagraph"/>
              <w:spacing w:line="265" w:lineRule="exact"/>
              <w:rPr>
                <w:rFonts w:ascii="Times New Roman" w:hAnsi="Times New Roman" w:cs="Times New Roman"/>
                <w:sz w:val="24"/>
                <w:szCs w:val="24"/>
              </w:rPr>
            </w:pPr>
            <w:r>
              <w:rPr>
                <w:rFonts w:ascii="Times New Roman" w:hAnsi="Times New Roman" w:cs="Times New Roman"/>
                <w:sz w:val="24"/>
                <w:szCs w:val="24"/>
              </w:rPr>
              <w:t>15</w:t>
            </w:r>
            <w:r w:rsidRPr="00B801EF">
              <w:rPr>
                <w:rFonts w:ascii="Times New Roman" w:hAnsi="Times New Roman" w:cs="Times New Roman"/>
                <w:sz w:val="24"/>
                <w:szCs w:val="24"/>
              </w:rPr>
              <w:t>%</w:t>
            </w:r>
          </w:p>
        </w:tc>
      </w:tr>
      <w:tr w:rsidR="00460E7C" w14:paraId="5E709BDE" w14:textId="77777777" w:rsidTr="00474367">
        <w:trPr>
          <w:trHeight w:hRule="exact" w:val="547"/>
        </w:trPr>
        <w:tc>
          <w:tcPr>
            <w:tcW w:w="3790" w:type="dxa"/>
          </w:tcPr>
          <w:p w14:paraId="27DD196A" w14:textId="77777777" w:rsidR="00460E7C" w:rsidRDefault="00460E7C" w:rsidP="00474367">
            <w:pPr>
              <w:pStyle w:val="TableParagraph"/>
              <w:ind w:left="720" w:right="424"/>
              <w:rPr>
                <w:rFonts w:ascii="Times New Roman" w:hAnsi="Times New Roman" w:cs="Times New Roman"/>
                <w:sz w:val="24"/>
                <w:szCs w:val="24"/>
              </w:rPr>
            </w:pPr>
            <w:r>
              <w:rPr>
                <w:rFonts w:ascii="Times New Roman" w:hAnsi="Times New Roman" w:cs="Times New Roman"/>
                <w:sz w:val="24"/>
                <w:szCs w:val="24"/>
              </w:rPr>
              <w:t>Project 2: Cause and Effect</w:t>
            </w:r>
          </w:p>
          <w:p w14:paraId="6824B459" w14:textId="77777777" w:rsidR="00460E7C" w:rsidRPr="00B801EF" w:rsidRDefault="00460E7C" w:rsidP="00474367">
            <w:pPr>
              <w:pStyle w:val="TableParagraph"/>
              <w:ind w:left="720" w:right="424"/>
              <w:rPr>
                <w:rFonts w:ascii="Times New Roman" w:hAnsi="Times New Roman" w:cs="Times New Roman"/>
                <w:sz w:val="24"/>
                <w:szCs w:val="24"/>
              </w:rPr>
            </w:pPr>
            <w:r>
              <w:rPr>
                <w:rFonts w:ascii="Times New Roman" w:hAnsi="Times New Roman" w:cs="Times New Roman"/>
                <w:sz w:val="24"/>
                <w:szCs w:val="24"/>
              </w:rPr>
              <w:t>Essay</w:t>
            </w:r>
          </w:p>
        </w:tc>
        <w:tc>
          <w:tcPr>
            <w:tcW w:w="2340" w:type="dxa"/>
          </w:tcPr>
          <w:p w14:paraId="6327A70D" w14:textId="77777777" w:rsidR="00460E7C" w:rsidRPr="00B801EF" w:rsidRDefault="00460E7C" w:rsidP="00474367">
            <w:pPr>
              <w:pStyle w:val="TableParagraph"/>
              <w:spacing w:line="265" w:lineRule="exact"/>
              <w:rPr>
                <w:rFonts w:ascii="Times New Roman" w:hAnsi="Times New Roman" w:cs="Times New Roman"/>
                <w:sz w:val="24"/>
                <w:szCs w:val="24"/>
              </w:rPr>
            </w:pPr>
            <w:r>
              <w:rPr>
                <w:rFonts w:ascii="Times New Roman" w:hAnsi="Times New Roman" w:cs="Times New Roman"/>
                <w:sz w:val="24"/>
                <w:szCs w:val="24"/>
              </w:rPr>
              <w:t>150</w:t>
            </w:r>
          </w:p>
        </w:tc>
        <w:tc>
          <w:tcPr>
            <w:tcW w:w="1552" w:type="dxa"/>
          </w:tcPr>
          <w:p w14:paraId="03408D12" w14:textId="77777777" w:rsidR="00460E7C" w:rsidRPr="00B801EF" w:rsidRDefault="00460E7C" w:rsidP="00474367">
            <w:pPr>
              <w:pStyle w:val="TableParagraph"/>
              <w:spacing w:line="265" w:lineRule="exact"/>
              <w:rPr>
                <w:rFonts w:ascii="Times New Roman" w:hAnsi="Times New Roman" w:cs="Times New Roman"/>
                <w:sz w:val="24"/>
                <w:szCs w:val="24"/>
              </w:rPr>
            </w:pPr>
            <w:r>
              <w:rPr>
                <w:rFonts w:ascii="Times New Roman" w:hAnsi="Times New Roman" w:cs="Times New Roman"/>
                <w:sz w:val="24"/>
                <w:szCs w:val="24"/>
              </w:rPr>
              <w:t>15%</w:t>
            </w:r>
          </w:p>
        </w:tc>
      </w:tr>
      <w:tr w:rsidR="00460E7C" w14:paraId="74CE63E5" w14:textId="77777777" w:rsidTr="00474367">
        <w:trPr>
          <w:trHeight w:hRule="exact" w:val="547"/>
        </w:trPr>
        <w:tc>
          <w:tcPr>
            <w:tcW w:w="3790" w:type="dxa"/>
          </w:tcPr>
          <w:p w14:paraId="21187390" w14:textId="77777777" w:rsidR="00460E7C" w:rsidRPr="00B801EF" w:rsidRDefault="00460E7C" w:rsidP="00474367">
            <w:pPr>
              <w:pStyle w:val="TableParagraph"/>
              <w:ind w:left="720" w:right="424"/>
              <w:rPr>
                <w:rFonts w:ascii="Times New Roman" w:hAnsi="Times New Roman" w:cs="Times New Roman"/>
                <w:sz w:val="24"/>
                <w:szCs w:val="24"/>
              </w:rPr>
            </w:pPr>
            <w:r w:rsidRPr="00B801EF">
              <w:rPr>
                <w:rFonts w:ascii="Times New Roman" w:hAnsi="Times New Roman" w:cs="Times New Roman"/>
                <w:sz w:val="24"/>
                <w:szCs w:val="24"/>
              </w:rPr>
              <w:t xml:space="preserve">Project </w:t>
            </w:r>
            <w:r>
              <w:rPr>
                <w:rFonts w:ascii="Times New Roman" w:hAnsi="Times New Roman" w:cs="Times New Roman"/>
                <w:sz w:val="24"/>
                <w:szCs w:val="24"/>
              </w:rPr>
              <w:t>3</w:t>
            </w:r>
            <w:r w:rsidRPr="00B801EF">
              <w:rPr>
                <w:rFonts w:ascii="Times New Roman" w:hAnsi="Times New Roman" w:cs="Times New Roman"/>
                <w:sz w:val="24"/>
                <w:szCs w:val="24"/>
              </w:rPr>
              <w:t xml:space="preserve">: </w:t>
            </w:r>
            <w:r>
              <w:rPr>
                <w:rFonts w:ascii="Times New Roman" w:hAnsi="Times New Roman" w:cs="Times New Roman"/>
                <w:sz w:val="24"/>
                <w:szCs w:val="24"/>
              </w:rPr>
              <w:t>Satire Essay</w:t>
            </w:r>
          </w:p>
        </w:tc>
        <w:tc>
          <w:tcPr>
            <w:tcW w:w="2340" w:type="dxa"/>
          </w:tcPr>
          <w:p w14:paraId="4216129C" w14:textId="77777777" w:rsidR="00460E7C" w:rsidRPr="00B801EF" w:rsidRDefault="00460E7C" w:rsidP="00474367">
            <w:pPr>
              <w:pStyle w:val="TableParagraph"/>
              <w:spacing w:line="265" w:lineRule="exact"/>
              <w:rPr>
                <w:rFonts w:ascii="Times New Roman" w:hAnsi="Times New Roman" w:cs="Times New Roman"/>
                <w:sz w:val="24"/>
                <w:szCs w:val="24"/>
              </w:rPr>
            </w:pPr>
            <w:r>
              <w:rPr>
                <w:rFonts w:ascii="Times New Roman" w:hAnsi="Times New Roman" w:cs="Times New Roman"/>
                <w:sz w:val="24"/>
                <w:szCs w:val="24"/>
              </w:rPr>
              <w:t>10</w:t>
            </w:r>
            <w:r w:rsidRPr="00B801EF">
              <w:rPr>
                <w:rFonts w:ascii="Times New Roman" w:hAnsi="Times New Roman" w:cs="Times New Roman"/>
                <w:sz w:val="24"/>
                <w:szCs w:val="24"/>
              </w:rPr>
              <w:t>0</w:t>
            </w:r>
          </w:p>
        </w:tc>
        <w:tc>
          <w:tcPr>
            <w:tcW w:w="1552" w:type="dxa"/>
          </w:tcPr>
          <w:p w14:paraId="63D4C675" w14:textId="77777777" w:rsidR="00460E7C" w:rsidRPr="00B801EF" w:rsidRDefault="00460E7C" w:rsidP="00474367">
            <w:pPr>
              <w:pStyle w:val="TableParagraph"/>
              <w:spacing w:line="265" w:lineRule="exact"/>
              <w:rPr>
                <w:rFonts w:ascii="Times New Roman" w:hAnsi="Times New Roman" w:cs="Times New Roman"/>
                <w:sz w:val="24"/>
                <w:szCs w:val="24"/>
              </w:rPr>
            </w:pPr>
            <w:r>
              <w:rPr>
                <w:rFonts w:ascii="Times New Roman" w:hAnsi="Times New Roman" w:cs="Times New Roman"/>
                <w:sz w:val="24"/>
                <w:szCs w:val="24"/>
              </w:rPr>
              <w:t>10</w:t>
            </w:r>
            <w:r w:rsidRPr="00B801EF">
              <w:rPr>
                <w:rFonts w:ascii="Times New Roman" w:hAnsi="Times New Roman" w:cs="Times New Roman"/>
                <w:sz w:val="24"/>
                <w:szCs w:val="24"/>
              </w:rPr>
              <w:t>%</w:t>
            </w:r>
          </w:p>
        </w:tc>
      </w:tr>
      <w:tr w:rsidR="00460E7C" w14:paraId="26594BE4" w14:textId="77777777" w:rsidTr="00474367">
        <w:trPr>
          <w:trHeight w:hRule="exact" w:val="379"/>
        </w:trPr>
        <w:tc>
          <w:tcPr>
            <w:tcW w:w="3790" w:type="dxa"/>
          </w:tcPr>
          <w:p w14:paraId="2CDB4FE3" w14:textId="77777777" w:rsidR="00460E7C" w:rsidRPr="00B801EF" w:rsidRDefault="00460E7C" w:rsidP="00474367">
            <w:pPr>
              <w:pStyle w:val="TableParagraph"/>
              <w:ind w:left="720"/>
              <w:rPr>
                <w:rFonts w:ascii="Times New Roman" w:hAnsi="Times New Roman" w:cs="Times New Roman"/>
                <w:sz w:val="24"/>
                <w:szCs w:val="24"/>
              </w:rPr>
            </w:pPr>
            <w:r w:rsidRPr="00B801EF">
              <w:rPr>
                <w:rFonts w:ascii="Times New Roman" w:hAnsi="Times New Roman" w:cs="Times New Roman"/>
                <w:sz w:val="24"/>
                <w:szCs w:val="24"/>
              </w:rPr>
              <w:t xml:space="preserve">Project </w:t>
            </w:r>
            <w:r>
              <w:rPr>
                <w:rFonts w:ascii="Times New Roman" w:hAnsi="Times New Roman" w:cs="Times New Roman"/>
                <w:sz w:val="24"/>
                <w:szCs w:val="24"/>
              </w:rPr>
              <w:t>4</w:t>
            </w:r>
            <w:r w:rsidRPr="00B801EF">
              <w:rPr>
                <w:rFonts w:ascii="Times New Roman" w:hAnsi="Times New Roman" w:cs="Times New Roman"/>
                <w:sz w:val="24"/>
                <w:szCs w:val="24"/>
              </w:rPr>
              <w:t xml:space="preserve">: </w:t>
            </w:r>
            <w:r>
              <w:rPr>
                <w:rFonts w:ascii="Times New Roman" w:hAnsi="Times New Roman" w:cs="Times New Roman"/>
                <w:sz w:val="24"/>
                <w:szCs w:val="24"/>
              </w:rPr>
              <w:t>Reflective Essays</w:t>
            </w:r>
          </w:p>
        </w:tc>
        <w:tc>
          <w:tcPr>
            <w:tcW w:w="2340" w:type="dxa"/>
          </w:tcPr>
          <w:p w14:paraId="74948F81" w14:textId="77777777" w:rsidR="00460E7C" w:rsidRPr="00B801EF" w:rsidRDefault="00460E7C" w:rsidP="00474367">
            <w:pPr>
              <w:pStyle w:val="TableParagraph"/>
              <w:spacing w:line="265" w:lineRule="exact"/>
              <w:rPr>
                <w:rFonts w:ascii="Times New Roman" w:hAnsi="Times New Roman" w:cs="Times New Roman"/>
                <w:sz w:val="24"/>
                <w:szCs w:val="24"/>
              </w:rPr>
            </w:pPr>
            <w:r>
              <w:rPr>
                <w:rFonts w:ascii="Times New Roman" w:hAnsi="Times New Roman" w:cs="Times New Roman"/>
                <w:sz w:val="24"/>
                <w:szCs w:val="24"/>
              </w:rPr>
              <w:t>50</w:t>
            </w:r>
          </w:p>
        </w:tc>
        <w:tc>
          <w:tcPr>
            <w:tcW w:w="1552" w:type="dxa"/>
          </w:tcPr>
          <w:p w14:paraId="0252321E" w14:textId="77777777" w:rsidR="00460E7C" w:rsidRPr="00B801EF" w:rsidRDefault="00460E7C" w:rsidP="00474367">
            <w:pPr>
              <w:pStyle w:val="TableParagraph"/>
              <w:spacing w:line="265" w:lineRule="exact"/>
              <w:rPr>
                <w:rFonts w:ascii="Times New Roman" w:hAnsi="Times New Roman" w:cs="Times New Roman"/>
                <w:sz w:val="24"/>
                <w:szCs w:val="24"/>
              </w:rPr>
            </w:pPr>
            <w:r>
              <w:rPr>
                <w:rFonts w:ascii="Times New Roman" w:hAnsi="Times New Roman" w:cs="Times New Roman"/>
                <w:sz w:val="24"/>
                <w:szCs w:val="24"/>
              </w:rPr>
              <w:t>5</w:t>
            </w:r>
            <w:r w:rsidRPr="00B801EF">
              <w:rPr>
                <w:rFonts w:ascii="Times New Roman" w:hAnsi="Times New Roman" w:cs="Times New Roman"/>
                <w:sz w:val="24"/>
                <w:szCs w:val="24"/>
              </w:rPr>
              <w:t>%</w:t>
            </w:r>
          </w:p>
        </w:tc>
      </w:tr>
      <w:tr w:rsidR="00460E7C" w14:paraId="2BAB4067" w14:textId="77777777" w:rsidTr="00474367">
        <w:trPr>
          <w:trHeight w:hRule="exact" w:val="369"/>
        </w:trPr>
        <w:tc>
          <w:tcPr>
            <w:tcW w:w="3790" w:type="dxa"/>
          </w:tcPr>
          <w:p w14:paraId="4AC13D00" w14:textId="77777777" w:rsidR="00460E7C" w:rsidRPr="00B801EF" w:rsidRDefault="00460E7C" w:rsidP="00474367">
            <w:pPr>
              <w:pStyle w:val="TableParagraph"/>
              <w:ind w:left="720"/>
              <w:rPr>
                <w:rFonts w:ascii="Times New Roman" w:hAnsi="Times New Roman" w:cs="Times New Roman"/>
                <w:sz w:val="24"/>
                <w:szCs w:val="24"/>
              </w:rPr>
            </w:pPr>
            <w:r w:rsidRPr="00B801EF">
              <w:rPr>
                <w:rFonts w:ascii="Times New Roman" w:hAnsi="Times New Roman" w:cs="Times New Roman"/>
                <w:sz w:val="24"/>
                <w:szCs w:val="24"/>
              </w:rPr>
              <w:t xml:space="preserve">Project </w:t>
            </w:r>
            <w:r>
              <w:rPr>
                <w:rFonts w:ascii="Times New Roman" w:hAnsi="Times New Roman" w:cs="Times New Roman"/>
                <w:sz w:val="24"/>
                <w:szCs w:val="24"/>
              </w:rPr>
              <w:t>5</w:t>
            </w:r>
            <w:r w:rsidRPr="00B801EF">
              <w:rPr>
                <w:rFonts w:ascii="Times New Roman" w:hAnsi="Times New Roman" w:cs="Times New Roman"/>
                <w:sz w:val="24"/>
                <w:szCs w:val="24"/>
              </w:rPr>
              <w:t>: Final Portfolio</w:t>
            </w:r>
          </w:p>
        </w:tc>
        <w:tc>
          <w:tcPr>
            <w:tcW w:w="2340" w:type="dxa"/>
          </w:tcPr>
          <w:p w14:paraId="724E0B4E" w14:textId="77777777" w:rsidR="00460E7C" w:rsidRPr="00B801EF" w:rsidRDefault="00460E7C" w:rsidP="00474367">
            <w:pPr>
              <w:pStyle w:val="TableParagraph"/>
              <w:spacing w:line="265" w:lineRule="exact"/>
              <w:rPr>
                <w:rFonts w:ascii="Times New Roman" w:hAnsi="Times New Roman" w:cs="Times New Roman"/>
                <w:sz w:val="24"/>
                <w:szCs w:val="24"/>
              </w:rPr>
            </w:pPr>
            <w:r>
              <w:rPr>
                <w:rFonts w:ascii="Times New Roman" w:hAnsi="Times New Roman" w:cs="Times New Roman"/>
                <w:sz w:val="24"/>
                <w:szCs w:val="24"/>
              </w:rPr>
              <w:t>20</w:t>
            </w:r>
            <w:r w:rsidRPr="00B801EF">
              <w:rPr>
                <w:rFonts w:ascii="Times New Roman" w:hAnsi="Times New Roman" w:cs="Times New Roman"/>
                <w:sz w:val="24"/>
                <w:szCs w:val="24"/>
              </w:rPr>
              <w:t>0</w:t>
            </w:r>
          </w:p>
        </w:tc>
        <w:tc>
          <w:tcPr>
            <w:tcW w:w="1552" w:type="dxa"/>
          </w:tcPr>
          <w:p w14:paraId="3714952A" w14:textId="77777777" w:rsidR="00460E7C" w:rsidRPr="00B801EF" w:rsidRDefault="00460E7C" w:rsidP="00474367">
            <w:pPr>
              <w:pStyle w:val="TableParagraph"/>
              <w:spacing w:line="265" w:lineRule="exact"/>
              <w:rPr>
                <w:rFonts w:ascii="Times New Roman" w:hAnsi="Times New Roman" w:cs="Times New Roman"/>
                <w:sz w:val="24"/>
                <w:szCs w:val="24"/>
              </w:rPr>
            </w:pPr>
            <w:r>
              <w:rPr>
                <w:rFonts w:ascii="Times New Roman" w:hAnsi="Times New Roman" w:cs="Times New Roman"/>
                <w:sz w:val="24"/>
                <w:szCs w:val="24"/>
              </w:rPr>
              <w:t>20</w:t>
            </w:r>
            <w:r w:rsidRPr="00B801EF">
              <w:rPr>
                <w:rFonts w:ascii="Times New Roman" w:hAnsi="Times New Roman" w:cs="Times New Roman"/>
                <w:sz w:val="24"/>
                <w:szCs w:val="24"/>
              </w:rPr>
              <w:t>%</w:t>
            </w:r>
          </w:p>
        </w:tc>
      </w:tr>
      <w:tr w:rsidR="00460E7C" w14:paraId="603CA810" w14:textId="77777777" w:rsidTr="00474367">
        <w:trPr>
          <w:trHeight w:hRule="exact" w:val="278"/>
        </w:trPr>
        <w:tc>
          <w:tcPr>
            <w:tcW w:w="3790" w:type="dxa"/>
          </w:tcPr>
          <w:p w14:paraId="63D28895" w14:textId="77777777" w:rsidR="00460E7C" w:rsidRPr="00B801EF" w:rsidRDefault="00460E7C" w:rsidP="00474367">
            <w:pPr>
              <w:pStyle w:val="TableParagraph"/>
              <w:spacing w:line="265" w:lineRule="exact"/>
              <w:rPr>
                <w:rFonts w:ascii="Times New Roman" w:hAnsi="Times New Roman" w:cs="Times New Roman"/>
                <w:sz w:val="24"/>
                <w:szCs w:val="24"/>
              </w:rPr>
            </w:pPr>
            <w:r>
              <w:rPr>
                <w:rFonts w:ascii="Times New Roman" w:hAnsi="Times New Roman" w:cs="Times New Roman"/>
                <w:sz w:val="24"/>
                <w:szCs w:val="24"/>
              </w:rPr>
              <w:t>Quizzes x4 (30 points each)</w:t>
            </w:r>
          </w:p>
        </w:tc>
        <w:tc>
          <w:tcPr>
            <w:tcW w:w="2340" w:type="dxa"/>
          </w:tcPr>
          <w:p w14:paraId="1ECE9BD1" w14:textId="77777777" w:rsidR="00460E7C" w:rsidRPr="00B801EF" w:rsidRDefault="00460E7C" w:rsidP="00474367">
            <w:pPr>
              <w:pStyle w:val="TableParagraph"/>
              <w:spacing w:line="265" w:lineRule="exact"/>
              <w:rPr>
                <w:rFonts w:ascii="Times New Roman" w:hAnsi="Times New Roman" w:cs="Times New Roman"/>
                <w:sz w:val="24"/>
                <w:szCs w:val="24"/>
              </w:rPr>
            </w:pPr>
            <w:r>
              <w:rPr>
                <w:rFonts w:ascii="Times New Roman" w:hAnsi="Times New Roman" w:cs="Times New Roman"/>
                <w:sz w:val="24"/>
                <w:szCs w:val="24"/>
              </w:rPr>
              <w:t xml:space="preserve">120 </w:t>
            </w:r>
          </w:p>
        </w:tc>
        <w:tc>
          <w:tcPr>
            <w:tcW w:w="1552" w:type="dxa"/>
          </w:tcPr>
          <w:p w14:paraId="773C52AD" w14:textId="77777777" w:rsidR="00460E7C" w:rsidRPr="00B801EF" w:rsidRDefault="00460E7C" w:rsidP="00474367">
            <w:pPr>
              <w:pStyle w:val="TableParagraph"/>
              <w:spacing w:line="265" w:lineRule="exact"/>
              <w:rPr>
                <w:rFonts w:ascii="Times New Roman" w:hAnsi="Times New Roman" w:cs="Times New Roman"/>
                <w:sz w:val="24"/>
                <w:szCs w:val="24"/>
              </w:rPr>
            </w:pPr>
            <w:r>
              <w:rPr>
                <w:rFonts w:ascii="Times New Roman" w:hAnsi="Times New Roman" w:cs="Times New Roman"/>
                <w:sz w:val="24"/>
                <w:szCs w:val="24"/>
              </w:rPr>
              <w:t>12</w:t>
            </w:r>
            <w:r w:rsidRPr="00B801EF">
              <w:rPr>
                <w:rFonts w:ascii="Times New Roman" w:hAnsi="Times New Roman" w:cs="Times New Roman"/>
                <w:sz w:val="24"/>
                <w:szCs w:val="24"/>
              </w:rPr>
              <w:t>%</w:t>
            </w:r>
          </w:p>
        </w:tc>
      </w:tr>
      <w:tr w:rsidR="00460E7C" w14:paraId="640B432D" w14:textId="77777777" w:rsidTr="00474367">
        <w:trPr>
          <w:trHeight w:hRule="exact" w:val="883"/>
        </w:trPr>
        <w:tc>
          <w:tcPr>
            <w:tcW w:w="3790" w:type="dxa"/>
          </w:tcPr>
          <w:p w14:paraId="12085956" w14:textId="77777777" w:rsidR="00460E7C" w:rsidRDefault="00460E7C" w:rsidP="00474367">
            <w:pPr>
              <w:pStyle w:val="TableParagraph"/>
              <w:rPr>
                <w:rFonts w:ascii="Times New Roman" w:hAnsi="Times New Roman" w:cs="Times New Roman"/>
                <w:sz w:val="24"/>
                <w:szCs w:val="24"/>
              </w:rPr>
            </w:pPr>
            <w:r>
              <w:rPr>
                <w:rFonts w:ascii="Times New Roman" w:hAnsi="Times New Roman" w:cs="Times New Roman"/>
                <w:sz w:val="24"/>
                <w:szCs w:val="24"/>
              </w:rPr>
              <w:t>Various Activities (Presentation, Proposal, Discussion Board, Annotation)</w:t>
            </w:r>
          </w:p>
          <w:p w14:paraId="655804D1" w14:textId="77777777" w:rsidR="00460E7C" w:rsidRDefault="00460E7C" w:rsidP="00474367">
            <w:pPr>
              <w:pStyle w:val="TableParagraph"/>
              <w:rPr>
                <w:rFonts w:ascii="Times New Roman" w:hAnsi="Times New Roman" w:cs="Times New Roman"/>
                <w:sz w:val="24"/>
                <w:szCs w:val="24"/>
              </w:rPr>
            </w:pPr>
          </w:p>
          <w:p w14:paraId="7CBDB830" w14:textId="77777777" w:rsidR="00460E7C" w:rsidRDefault="00460E7C" w:rsidP="00474367">
            <w:pPr>
              <w:pStyle w:val="TableParagraph"/>
              <w:rPr>
                <w:rFonts w:ascii="Times New Roman" w:hAnsi="Times New Roman" w:cs="Times New Roman"/>
                <w:sz w:val="24"/>
                <w:szCs w:val="24"/>
              </w:rPr>
            </w:pPr>
          </w:p>
          <w:p w14:paraId="155009B8" w14:textId="77777777" w:rsidR="00460E7C" w:rsidRDefault="00460E7C" w:rsidP="00474367">
            <w:pPr>
              <w:pStyle w:val="TableParagraph"/>
              <w:rPr>
                <w:rFonts w:ascii="Times New Roman" w:hAnsi="Times New Roman" w:cs="Times New Roman"/>
                <w:sz w:val="24"/>
                <w:szCs w:val="24"/>
              </w:rPr>
            </w:pPr>
          </w:p>
          <w:p w14:paraId="3A918A1F" w14:textId="77777777" w:rsidR="00460E7C" w:rsidRPr="00B801EF" w:rsidRDefault="00460E7C" w:rsidP="00474367">
            <w:pPr>
              <w:pStyle w:val="TableParagraph"/>
              <w:rPr>
                <w:rFonts w:ascii="Times New Roman" w:hAnsi="Times New Roman" w:cs="Times New Roman"/>
                <w:sz w:val="24"/>
                <w:szCs w:val="24"/>
              </w:rPr>
            </w:pPr>
          </w:p>
        </w:tc>
        <w:tc>
          <w:tcPr>
            <w:tcW w:w="2340" w:type="dxa"/>
          </w:tcPr>
          <w:p w14:paraId="7C6C9C87" w14:textId="77777777" w:rsidR="00460E7C" w:rsidRPr="00B801EF" w:rsidRDefault="00460E7C" w:rsidP="00474367">
            <w:pPr>
              <w:pStyle w:val="TableParagraph"/>
              <w:rPr>
                <w:rFonts w:ascii="Times New Roman" w:hAnsi="Times New Roman" w:cs="Times New Roman"/>
                <w:sz w:val="24"/>
                <w:szCs w:val="24"/>
              </w:rPr>
            </w:pPr>
            <w:r>
              <w:rPr>
                <w:rFonts w:ascii="Times New Roman" w:hAnsi="Times New Roman" w:cs="Times New Roman"/>
                <w:sz w:val="24"/>
                <w:szCs w:val="24"/>
              </w:rPr>
              <w:t>200</w:t>
            </w:r>
          </w:p>
        </w:tc>
        <w:tc>
          <w:tcPr>
            <w:tcW w:w="1552" w:type="dxa"/>
          </w:tcPr>
          <w:p w14:paraId="6DBDDC01" w14:textId="77777777" w:rsidR="00460E7C" w:rsidRDefault="00460E7C" w:rsidP="00474367">
            <w:pPr>
              <w:pStyle w:val="TableParagraph"/>
              <w:rPr>
                <w:rFonts w:ascii="Times New Roman" w:hAnsi="Times New Roman" w:cs="Times New Roman"/>
                <w:sz w:val="24"/>
                <w:szCs w:val="24"/>
              </w:rPr>
            </w:pPr>
            <w:r>
              <w:rPr>
                <w:rFonts w:ascii="Times New Roman" w:hAnsi="Times New Roman" w:cs="Times New Roman"/>
                <w:sz w:val="24"/>
                <w:szCs w:val="24"/>
              </w:rPr>
              <w:t>20</w:t>
            </w:r>
            <w:r w:rsidRPr="00B801EF">
              <w:rPr>
                <w:rFonts w:ascii="Times New Roman" w:hAnsi="Times New Roman" w:cs="Times New Roman"/>
                <w:sz w:val="24"/>
                <w:szCs w:val="24"/>
              </w:rPr>
              <w:t>%</w:t>
            </w:r>
          </w:p>
          <w:p w14:paraId="27AE0109" w14:textId="77777777" w:rsidR="00460E7C" w:rsidRDefault="00460E7C" w:rsidP="00474367">
            <w:pPr>
              <w:pStyle w:val="TableParagraph"/>
              <w:rPr>
                <w:rFonts w:ascii="Times New Roman" w:hAnsi="Times New Roman" w:cs="Times New Roman"/>
                <w:sz w:val="24"/>
                <w:szCs w:val="24"/>
              </w:rPr>
            </w:pPr>
          </w:p>
          <w:p w14:paraId="596A74AF" w14:textId="77777777" w:rsidR="00460E7C" w:rsidRPr="00B801EF" w:rsidRDefault="00460E7C" w:rsidP="00474367">
            <w:pPr>
              <w:pStyle w:val="TableParagraph"/>
              <w:rPr>
                <w:rFonts w:ascii="Times New Roman" w:hAnsi="Times New Roman" w:cs="Times New Roman"/>
                <w:sz w:val="24"/>
                <w:szCs w:val="24"/>
              </w:rPr>
            </w:pPr>
          </w:p>
        </w:tc>
      </w:tr>
      <w:tr w:rsidR="00460E7C" w14:paraId="4BBD69EC" w14:textId="77777777" w:rsidTr="00474367">
        <w:trPr>
          <w:trHeight w:hRule="exact" w:val="281"/>
        </w:trPr>
        <w:tc>
          <w:tcPr>
            <w:tcW w:w="3790" w:type="dxa"/>
          </w:tcPr>
          <w:p w14:paraId="1F1CFAE1" w14:textId="77777777" w:rsidR="00460E7C" w:rsidRDefault="00460E7C" w:rsidP="00474367">
            <w:pPr>
              <w:pStyle w:val="TableParagraph"/>
              <w:ind w:left="0"/>
              <w:rPr>
                <w:rFonts w:ascii="Times New Roman" w:hAnsi="Times New Roman" w:cs="Times New Roman"/>
                <w:sz w:val="24"/>
                <w:szCs w:val="24"/>
              </w:rPr>
            </w:pPr>
            <w:r>
              <w:rPr>
                <w:rFonts w:ascii="Times New Roman" w:hAnsi="Times New Roman" w:cs="Times New Roman"/>
                <w:sz w:val="24"/>
                <w:szCs w:val="24"/>
              </w:rPr>
              <w:t xml:space="preserve">  Peer Reviews (2 total)</w:t>
            </w:r>
          </w:p>
          <w:p w14:paraId="35D141EF" w14:textId="77777777" w:rsidR="00460E7C" w:rsidRPr="00B801EF" w:rsidRDefault="00460E7C" w:rsidP="00474367">
            <w:pPr>
              <w:pStyle w:val="TableParagraph"/>
              <w:rPr>
                <w:rFonts w:ascii="Times New Roman" w:hAnsi="Times New Roman" w:cs="Times New Roman"/>
                <w:sz w:val="24"/>
                <w:szCs w:val="24"/>
              </w:rPr>
            </w:pPr>
          </w:p>
        </w:tc>
        <w:tc>
          <w:tcPr>
            <w:tcW w:w="2340" w:type="dxa"/>
          </w:tcPr>
          <w:p w14:paraId="37DB5081" w14:textId="77777777" w:rsidR="00460E7C" w:rsidRDefault="00460E7C" w:rsidP="00474367">
            <w:pPr>
              <w:pStyle w:val="TableParagraph"/>
              <w:rPr>
                <w:rFonts w:ascii="Times New Roman" w:hAnsi="Times New Roman" w:cs="Times New Roman"/>
                <w:sz w:val="24"/>
                <w:szCs w:val="24"/>
              </w:rPr>
            </w:pPr>
            <w:r>
              <w:rPr>
                <w:rFonts w:ascii="Times New Roman" w:hAnsi="Times New Roman" w:cs="Times New Roman"/>
                <w:sz w:val="24"/>
                <w:szCs w:val="24"/>
              </w:rPr>
              <w:t>30 (15 each)</w:t>
            </w:r>
          </w:p>
        </w:tc>
        <w:tc>
          <w:tcPr>
            <w:tcW w:w="1552" w:type="dxa"/>
          </w:tcPr>
          <w:p w14:paraId="73AC472B" w14:textId="77777777" w:rsidR="00460E7C" w:rsidRDefault="00460E7C" w:rsidP="00474367">
            <w:pPr>
              <w:pStyle w:val="TableParagraph"/>
              <w:rPr>
                <w:rFonts w:ascii="Times New Roman" w:hAnsi="Times New Roman" w:cs="Times New Roman"/>
                <w:sz w:val="24"/>
                <w:szCs w:val="24"/>
              </w:rPr>
            </w:pPr>
            <w:r>
              <w:rPr>
                <w:rFonts w:ascii="Times New Roman" w:hAnsi="Times New Roman" w:cs="Times New Roman"/>
                <w:sz w:val="24"/>
                <w:szCs w:val="24"/>
              </w:rPr>
              <w:t>3%</w:t>
            </w:r>
          </w:p>
          <w:p w14:paraId="33332273" w14:textId="77777777" w:rsidR="00460E7C" w:rsidRPr="00B801EF" w:rsidRDefault="00460E7C" w:rsidP="00474367">
            <w:pPr>
              <w:pStyle w:val="TableParagraph"/>
              <w:rPr>
                <w:rFonts w:ascii="Times New Roman" w:hAnsi="Times New Roman" w:cs="Times New Roman"/>
                <w:sz w:val="24"/>
                <w:szCs w:val="24"/>
              </w:rPr>
            </w:pPr>
          </w:p>
        </w:tc>
      </w:tr>
      <w:tr w:rsidR="00460E7C" w14:paraId="48E510A5" w14:textId="77777777" w:rsidTr="00474367">
        <w:trPr>
          <w:trHeight w:hRule="exact" w:val="307"/>
        </w:trPr>
        <w:tc>
          <w:tcPr>
            <w:tcW w:w="3790" w:type="dxa"/>
          </w:tcPr>
          <w:p w14:paraId="3C955BE6" w14:textId="77777777" w:rsidR="00460E7C" w:rsidRDefault="00460E7C" w:rsidP="00474367">
            <w:pPr>
              <w:pStyle w:val="TableParagraph"/>
              <w:rPr>
                <w:rFonts w:ascii="Times New Roman" w:hAnsi="Times New Roman" w:cs="Times New Roman"/>
                <w:sz w:val="24"/>
                <w:szCs w:val="24"/>
              </w:rPr>
            </w:pPr>
            <w:r>
              <w:rPr>
                <w:rFonts w:ascii="Times New Roman" w:hAnsi="Times New Roman" w:cs="Times New Roman"/>
                <w:sz w:val="24"/>
                <w:szCs w:val="24"/>
              </w:rPr>
              <w:t xml:space="preserve">              </w:t>
            </w:r>
          </w:p>
        </w:tc>
        <w:tc>
          <w:tcPr>
            <w:tcW w:w="2340" w:type="dxa"/>
          </w:tcPr>
          <w:p w14:paraId="48F3663D" w14:textId="77777777" w:rsidR="00460E7C" w:rsidRDefault="00460E7C" w:rsidP="00474367">
            <w:pPr>
              <w:pStyle w:val="TableParagraph"/>
              <w:rPr>
                <w:rFonts w:ascii="Times New Roman" w:hAnsi="Times New Roman" w:cs="Times New Roman"/>
                <w:sz w:val="24"/>
                <w:szCs w:val="24"/>
              </w:rPr>
            </w:pPr>
          </w:p>
        </w:tc>
        <w:tc>
          <w:tcPr>
            <w:tcW w:w="1552" w:type="dxa"/>
          </w:tcPr>
          <w:p w14:paraId="3CA60A47" w14:textId="77777777" w:rsidR="00460E7C" w:rsidRDefault="00460E7C" w:rsidP="00474367">
            <w:pPr>
              <w:pStyle w:val="TableParagraph"/>
              <w:rPr>
                <w:rFonts w:ascii="Times New Roman" w:hAnsi="Times New Roman" w:cs="Times New Roman"/>
                <w:sz w:val="24"/>
                <w:szCs w:val="24"/>
              </w:rPr>
            </w:pPr>
          </w:p>
        </w:tc>
      </w:tr>
      <w:tr w:rsidR="00460E7C" w14:paraId="1AB50E29" w14:textId="77777777" w:rsidTr="00474367">
        <w:trPr>
          <w:trHeight w:hRule="exact" w:val="278"/>
        </w:trPr>
        <w:tc>
          <w:tcPr>
            <w:tcW w:w="3790" w:type="dxa"/>
          </w:tcPr>
          <w:p w14:paraId="16BC7564" w14:textId="77777777" w:rsidR="00460E7C" w:rsidRPr="00B801EF" w:rsidRDefault="00460E7C" w:rsidP="00474367">
            <w:pPr>
              <w:pStyle w:val="TableParagraph"/>
              <w:spacing w:line="265" w:lineRule="exact"/>
              <w:rPr>
                <w:rFonts w:ascii="Helvetica" w:hAnsi="Helvetica"/>
                <w:i/>
              </w:rPr>
            </w:pPr>
            <w:r>
              <w:rPr>
                <w:rFonts w:ascii="Helvetica" w:hAnsi="Helvetica"/>
                <w:i/>
              </w:rPr>
              <w:t xml:space="preserve">                                                  </w:t>
            </w:r>
            <w:r w:rsidRPr="00B801EF">
              <w:rPr>
                <w:rFonts w:ascii="Helvetica" w:hAnsi="Helvetica"/>
                <w:i/>
              </w:rPr>
              <w:t>Total</w:t>
            </w:r>
          </w:p>
        </w:tc>
        <w:tc>
          <w:tcPr>
            <w:tcW w:w="2340" w:type="dxa"/>
          </w:tcPr>
          <w:p w14:paraId="56F042EF" w14:textId="77777777" w:rsidR="00460E7C" w:rsidRPr="00B801EF" w:rsidRDefault="00460E7C" w:rsidP="00474367">
            <w:pPr>
              <w:pStyle w:val="TableParagraph"/>
              <w:spacing w:line="265" w:lineRule="exact"/>
              <w:rPr>
                <w:rFonts w:ascii="Times New Roman" w:hAnsi="Times New Roman" w:cs="Times New Roman"/>
                <w:sz w:val="24"/>
                <w:szCs w:val="24"/>
              </w:rPr>
            </w:pPr>
            <w:r w:rsidRPr="00B801EF">
              <w:rPr>
                <w:rFonts w:ascii="Times New Roman" w:hAnsi="Times New Roman" w:cs="Times New Roman"/>
                <w:sz w:val="24"/>
                <w:szCs w:val="24"/>
              </w:rPr>
              <w:t>1000</w:t>
            </w:r>
          </w:p>
        </w:tc>
        <w:tc>
          <w:tcPr>
            <w:tcW w:w="1552" w:type="dxa"/>
          </w:tcPr>
          <w:p w14:paraId="5A44C136" w14:textId="77777777" w:rsidR="00460E7C" w:rsidRPr="00B801EF" w:rsidRDefault="00460E7C" w:rsidP="00474367">
            <w:pPr>
              <w:pStyle w:val="TableParagraph"/>
              <w:spacing w:line="265" w:lineRule="exact"/>
              <w:rPr>
                <w:rFonts w:ascii="Times New Roman" w:hAnsi="Times New Roman" w:cs="Times New Roman"/>
                <w:sz w:val="24"/>
                <w:szCs w:val="24"/>
              </w:rPr>
            </w:pPr>
            <w:r w:rsidRPr="00B801EF">
              <w:rPr>
                <w:rFonts w:ascii="Times New Roman" w:hAnsi="Times New Roman" w:cs="Times New Roman"/>
                <w:sz w:val="24"/>
                <w:szCs w:val="24"/>
              </w:rPr>
              <w:t>100%</w:t>
            </w:r>
          </w:p>
        </w:tc>
      </w:tr>
    </w:tbl>
    <w:p w14:paraId="4291DA4A" w14:textId="77777777" w:rsidR="007E4AB2" w:rsidRPr="00525E08" w:rsidRDefault="007E4AB2" w:rsidP="00650384">
      <w:pPr>
        <w:jc w:val="center"/>
        <w:rPr>
          <w:b/>
          <w:sz w:val="22"/>
          <w:szCs w:val="22"/>
        </w:rPr>
      </w:pPr>
    </w:p>
    <w:tbl>
      <w:tblPr>
        <w:tblW w:w="0" w:type="auto"/>
        <w:tblInd w:w="1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1"/>
        <w:gridCol w:w="1537"/>
      </w:tblGrid>
      <w:tr w:rsidR="00650384" w:rsidRPr="00054ECD" w14:paraId="76038D0A" w14:textId="77777777" w:rsidTr="008D654D">
        <w:tc>
          <w:tcPr>
            <w:tcW w:w="499" w:type="dxa"/>
          </w:tcPr>
          <w:p w14:paraId="63AE6042" w14:textId="77777777" w:rsidR="00650384" w:rsidRPr="00054ECD" w:rsidRDefault="00650384" w:rsidP="008D654D">
            <w:pPr>
              <w:jc w:val="center"/>
              <w:rPr>
                <w:b/>
                <w:sz w:val="22"/>
                <w:szCs w:val="22"/>
              </w:rPr>
            </w:pPr>
            <w:r w:rsidRPr="00054ECD">
              <w:rPr>
                <w:b/>
                <w:sz w:val="22"/>
                <w:szCs w:val="22"/>
              </w:rPr>
              <w:t>A+</w:t>
            </w:r>
          </w:p>
        </w:tc>
        <w:tc>
          <w:tcPr>
            <w:tcW w:w="1537" w:type="dxa"/>
          </w:tcPr>
          <w:p w14:paraId="33AFB019" w14:textId="77777777" w:rsidR="00650384" w:rsidRPr="00054ECD" w:rsidRDefault="00650384" w:rsidP="008D654D">
            <w:pPr>
              <w:jc w:val="center"/>
              <w:rPr>
                <w:b/>
                <w:sz w:val="22"/>
                <w:szCs w:val="22"/>
              </w:rPr>
            </w:pPr>
            <w:r w:rsidRPr="00054ECD">
              <w:rPr>
                <w:b/>
                <w:sz w:val="22"/>
                <w:szCs w:val="22"/>
              </w:rPr>
              <w:t>98-100</w:t>
            </w:r>
          </w:p>
        </w:tc>
      </w:tr>
      <w:tr w:rsidR="00650384" w:rsidRPr="00054ECD" w14:paraId="0723633D" w14:textId="77777777" w:rsidTr="008D654D">
        <w:tc>
          <w:tcPr>
            <w:tcW w:w="499" w:type="dxa"/>
          </w:tcPr>
          <w:p w14:paraId="0146B04C" w14:textId="77777777" w:rsidR="00650384" w:rsidRPr="00054ECD" w:rsidRDefault="00650384" w:rsidP="008D654D">
            <w:pPr>
              <w:rPr>
                <w:b/>
                <w:sz w:val="22"/>
                <w:szCs w:val="22"/>
              </w:rPr>
            </w:pPr>
            <w:r w:rsidRPr="00054ECD">
              <w:rPr>
                <w:b/>
                <w:sz w:val="22"/>
                <w:szCs w:val="22"/>
              </w:rPr>
              <w:t>A</w:t>
            </w:r>
          </w:p>
        </w:tc>
        <w:tc>
          <w:tcPr>
            <w:tcW w:w="1537" w:type="dxa"/>
          </w:tcPr>
          <w:p w14:paraId="0FE60A3C" w14:textId="77777777" w:rsidR="00650384" w:rsidRPr="00054ECD" w:rsidRDefault="00650384" w:rsidP="008D654D">
            <w:pPr>
              <w:jc w:val="center"/>
              <w:rPr>
                <w:b/>
                <w:sz w:val="22"/>
                <w:szCs w:val="22"/>
              </w:rPr>
            </w:pPr>
            <w:r w:rsidRPr="00054ECD">
              <w:rPr>
                <w:b/>
                <w:sz w:val="22"/>
                <w:szCs w:val="22"/>
              </w:rPr>
              <w:t>94-97</w:t>
            </w:r>
          </w:p>
        </w:tc>
      </w:tr>
      <w:tr w:rsidR="00650384" w:rsidRPr="00054ECD" w14:paraId="5B55C569" w14:textId="77777777" w:rsidTr="008D654D">
        <w:tc>
          <w:tcPr>
            <w:tcW w:w="499" w:type="dxa"/>
          </w:tcPr>
          <w:p w14:paraId="73A2C60E" w14:textId="77777777" w:rsidR="00650384" w:rsidRPr="00054ECD" w:rsidRDefault="00650384" w:rsidP="008D654D">
            <w:pPr>
              <w:rPr>
                <w:b/>
                <w:sz w:val="22"/>
                <w:szCs w:val="22"/>
              </w:rPr>
            </w:pPr>
            <w:r w:rsidRPr="00054ECD">
              <w:rPr>
                <w:b/>
                <w:sz w:val="22"/>
                <w:szCs w:val="22"/>
              </w:rPr>
              <w:t>A-</w:t>
            </w:r>
          </w:p>
        </w:tc>
        <w:tc>
          <w:tcPr>
            <w:tcW w:w="1537" w:type="dxa"/>
          </w:tcPr>
          <w:p w14:paraId="4694F3B2" w14:textId="77777777" w:rsidR="00650384" w:rsidRPr="00054ECD" w:rsidRDefault="00650384" w:rsidP="008D654D">
            <w:pPr>
              <w:jc w:val="center"/>
              <w:rPr>
                <w:b/>
                <w:sz w:val="22"/>
                <w:szCs w:val="22"/>
              </w:rPr>
            </w:pPr>
            <w:r w:rsidRPr="00054ECD">
              <w:rPr>
                <w:b/>
                <w:sz w:val="22"/>
                <w:szCs w:val="22"/>
              </w:rPr>
              <w:t>90-93</w:t>
            </w:r>
          </w:p>
        </w:tc>
      </w:tr>
      <w:tr w:rsidR="00650384" w:rsidRPr="00054ECD" w14:paraId="30883139" w14:textId="77777777" w:rsidTr="008D654D">
        <w:tc>
          <w:tcPr>
            <w:tcW w:w="499" w:type="dxa"/>
          </w:tcPr>
          <w:p w14:paraId="04832D82" w14:textId="77777777" w:rsidR="00650384" w:rsidRPr="00054ECD" w:rsidRDefault="00650384" w:rsidP="008D654D">
            <w:pPr>
              <w:rPr>
                <w:b/>
                <w:sz w:val="22"/>
                <w:szCs w:val="22"/>
              </w:rPr>
            </w:pPr>
            <w:r w:rsidRPr="00054ECD">
              <w:rPr>
                <w:b/>
                <w:sz w:val="22"/>
                <w:szCs w:val="22"/>
              </w:rPr>
              <w:t>B+</w:t>
            </w:r>
          </w:p>
        </w:tc>
        <w:tc>
          <w:tcPr>
            <w:tcW w:w="1537" w:type="dxa"/>
          </w:tcPr>
          <w:p w14:paraId="377577F8" w14:textId="77777777" w:rsidR="00650384" w:rsidRPr="00054ECD" w:rsidRDefault="00650384" w:rsidP="008D654D">
            <w:pPr>
              <w:jc w:val="center"/>
              <w:rPr>
                <w:b/>
                <w:sz w:val="22"/>
                <w:szCs w:val="22"/>
              </w:rPr>
            </w:pPr>
            <w:r w:rsidRPr="00054ECD">
              <w:rPr>
                <w:b/>
                <w:sz w:val="22"/>
                <w:szCs w:val="22"/>
              </w:rPr>
              <w:t>88-89</w:t>
            </w:r>
          </w:p>
        </w:tc>
      </w:tr>
      <w:tr w:rsidR="00650384" w:rsidRPr="00054ECD" w14:paraId="7170D94F" w14:textId="77777777" w:rsidTr="008D654D">
        <w:tc>
          <w:tcPr>
            <w:tcW w:w="499" w:type="dxa"/>
          </w:tcPr>
          <w:p w14:paraId="73D52029" w14:textId="77777777" w:rsidR="00650384" w:rsidRPr="00054ECD" w:rsidRDefault="00650384" w:rsidP="008D654D">
            <w:pPr>
              <w:rPr>
                <w:b/>
                <w:sz w:val="22"/>
                <w:szCs w:val="22"/>
              </w:rPr>
            </w:pPr>
            <w:r w:rsidRPr="00054ECD">
              <w:rPr>
                <w:b/>
                <w:sz w:val="22"/>
                <w:szCs w:val="22"/>
              </w:rPr>
              <w:t>B</w:t>
            </w:r>
          </w:p>
        </w:tc>
        <w:tc>
          <w:tcPr>
            <w:tcW w:w="1537" w:type="dxa"/>
          </w:tcPr>
          <w:p w14:paraId="523FB789" w14:textId="77777777" w:rsidR="00650384" w:rsidRPr="00054ECD" w:rsidRDefault="00650384" w:rsidP="008D654D">
            <w:pPr>
              <w:jc w:val="center"/>
              <w:rPr>
                <w:b/>
                <w:sz w:val="22"/>
                <w:szCs w:val="22"/>
              </w:rPr>
            </w:pPr>
            <w:r w:rsidRPr="00054ECD">
              <w:rPr>
                <w:b/>
                <w:sz w:val="22"/>
                <w:szCs w:val="22"/>
              </w:rPr>
              <w:t>83-87</w:t>
            </w:r>
          </w:p>
        </w:tc>
      </w:tr>
      <w:tr w:rsidR="00650384" w:rsidRPr="00054ECD" w14:paraId="4D376177" w14:textId="77777777" w:rsidTr="008D654D">
        <w:tc>
          <w:tcPr>
            <w:tcW w:w="499" w:type="dxa"/>
          </w:tcPr>
          <w:p w14:paraId="114DA40A" w14:textId="77777777" w:rsidR="00650384" w:rsidRPr="00054ECD" w:rsidRDefault="00650384" w:rsidP="008D654D">
            <w:pPr>
              <w:rPr>
                <w:b/>
                <w:sz w:val="22"/>
                <w:szCs w:val="22"/>
              </w:rPr>
            </w:pPr>
            <w:r w:rsidRPr="00054ECD">
              <w:rPr>
                <w:b/>
                <w:sz w:val="22"/>
                <w:szCs w:val="22"/>
              </w:rPr>
              <w:t>B-</w:t>
            </w:r>
          </w:p>
        </w:tc>
        <w:tc>
          <w:tcPr>
            <w:tcW w:w="1537" w:type="dxa"/>
          </w:tcPr>
          <w:p w14:paraId="6A9ABC51" w14:textId="77777777" w:rsidR="00650384" w:rsidRPr="00054ECD" w:rsidRDefault="00650384" w:rsidP="008D654D">
            <w:pPr>
              <w:jc w:val="center"/>
              <w:rPr>
                <w:b/>
                <w:sz w:val="22"/>
                <w:szCs w:val="22"/>
              </w:rPr>
            </w:pPr>
            <w:r w:rsidRPr="00054ECD">
              <w:rPr>
                <w:b/>
                <w:sz w:val="22"/>
                <w:szCs w:val="22"/>
              </w:rPr>
              <w:t>80-82</w:t>
            </w:r>
          </w:p>
        </w:tc>
      </w:tr>
      <w:tr w:rsidR="00650384" w:rsidRPr="00054ECD" w14:paraId="45D3FB6C" w14:textId="77777777" w:rsidTr="008D654D">
        <w:tc>
          <w:tcPr>
            <w:tcW w:w="499" w:type="dxa"/>
          </w:tcPr>
          <w:p w14:paraId="60A2FD9A" w14:textId="77777777" w:rsidR="00650384" w:rsidRPr="00054ECD" w:rsidRDefault="00650384" w:rsidP="008D654D">
            <w:pPr>
              <w:rPr>
                <w:b/>
                <w:sz w:val="22"/>
                <w:szCs w:val="22"/>
              </w:rPr>
            </w:pPr>
            <w:r w:rsidRPr="00054ECD">
              <w:rPr>
                <w:b/>
                <w:sz w:val="22"/>
                <w:szCs w:val="22"/>
              </w:rPr>
              <w:t>C+</w:t>
            </w:r>
          </w:p>
        </w:tc>
        <w:tc>
          <w:tcPr>
            <w:tcW w:w="1537" w:type="dxa"/>
          </w:tcPr>
          <w:p w14:paraId="67E7E1F2" w14:textId="77777777" w:rsidR="00650384" w:rsidRPr="00054ECD" w:rsidRDefault="00650384" w:rsidP="008D654D">
            <w:pPr>
              <w:jc w:val="center"/>
              <w:rPr>
                <w:b/>
                <w:sz w:val="22"/>
                <w:szCs w:val="22"/>
              </w:rPr>
            </w:pPr>
            <w:r w:rsidRPr="00054ECD">
              <w:rPr>
                <w:b/>
                <w:sz w:val="22"/>
                <w:szCs w:val="22"/>
              </w:rPr>
              <w:t>78-79</w:t>
            </w:r>
          </w:p>
        </w:tc>
      </w:tr>
      <w:tr w:rsidR="00650384" w:rsidRPr="00054ECD" w14:paraId="2D42E1DA" w14:textId="77777777" w:rsidTr="008D654D">
        <w:tc>
          <w:tcPr>
            <w:tcW w:w="499" w:type="dxa"/>
          </w:tcPr>
          <w:p w14:paraId="70613765" w14:textId="77777777" w:rsidR="00650384" w:rsidRPr="00054ECD" w:rsidRDefault="00650384" w:rsidP="008D654D">
            <w:pPr>
              <w:rPr>
                <w:b/>
                <w:sz w:val="22"/>
                <w:szCs w:val="22"/>
              </w:rPr>
            </w:pPr>
            <w:r w:rsidRPr="00054ECD">
              <w:rPr>
                <w:b/>
                <w:sz w:val="22"/>
                <w:szCs w:val="22"/>
              </w:rPr>
              <w:t>C</w:t>
            </w:r>
          </w:p>
        </w:tc>
        <w:tc>
          <w:tcPr>
            <w:tcW w:w="1537" w:type="dxa"/>
          </w:tcPr>
          <w:p w14:paraId="5C9723BD" w14:textId="77777777" w:rsidR="00650384" w:rsidRPr="00054ECD" w:rsidRDefault="00650384" w:rsidP="008D654D">
            <w:pPr>
              <w:jc w:val="center"/>
              <w:rPr>
                <w:b/>
                <w:sz w:val="22"/>
                <w:szCs w:val="22"/>
              </w:rPr>
            </w:pPr>
            <w:r w:rsidRPr="00054ECD">
              <w:rPr>
                <w:b/>
                <w:sz w:val="22"/>
                <w:szCs w:val="22"/>
              </w:rPr>
              <w:t>73-77</w:t>
            </w:r>
          </w:p>
        </w:tc>
      </w:tr>
      <w:tr w:rsidR="00650384" w:rsidRPr="00054ECD" w14:paraId="3428C8B7" w14:textId="77777777" w:rsidTr="008D654D">
        <w:tc>
          <w:tcPr>
            <w:tcW w:w="499" w:type="dxa"/>
          </w:tcPr>
          <w:p w14:paraId="79DF3A04" w14:textId="77777777" w:rsidR="00650384" w:rsidRPr="00054ECD" w:rsidRDefault="00650384" w:rsidP="008D654D">
            <w:pPr>
              <w:rPr>
                <w:b/>
                <w:sz w:val="22"/>
                <w:szCs w:val="22"/>
              </w:rPr>
            </w:pPr>
            <w:r w:rsidRPr="00054ECD">
              <w:rPr>
                <w:b/>
                <w:sz w:val="22"/>
                <w:szCs w:val="22"/>
              </w:rPr>
              <w:t>C-</w:t>
            </w:r>
          </w:p>
        </w:tc>
        <w:tc>
          <w:tcPr>
            <w:tcW w:w="1537" w:type="dxa"/>
          </w:tcPr>
          <w:p w14:paraId="03C192C9" w14:textId="77777777" w:rsidR="00650384" w:rsidRPr="00054ECD" w:rsidRDefault="00650384" w:rsidP="008D654D">
            <w:pPr>
              <w:jc w:val="center"/>
              <w:rPr>
                <w:b/>
                <w:sz w:val="22"/>
                <w:szCs w:val="22"/>
              </w:rPr>
            </w:pPr>
            <w:r w:rsidRPr="00054ECD">
              <w:rPr>
                <w:b/>
                <w:sz w:val="22"/>
                <w:szCs w:val="22"/>
              </w:rPr>
              <w:t xml:space="preserve">70-72 </w:t>
            </w:r>
          </w:p>
        </w:tc>
      </w:tr>
      <w:tr w:rsidR="00650384" w:rsidRPr="00054ECD" w14:paraId="11370C8E" w14:textId="77777777" w:rsidTr="008D654D">
        <w:tc>
          <w:tcPr>
            <w:tcW w:w="499" w:type="dxa"/>
          </w:tcPr>
          <w:p w14:paraId="1BA8E7F4" w14:textId="77777777" w:rsidR="00650384" w:rsidRPr="00054ECD" w:rsidRDefault="00650384" w:rsidP="008D654D">
            <w:pPr>
              <w:rPr>
                <w:b/>
                <w:sz w:val="22"/>
                <w:szCs w:val="22"/>
              </w:rPr>
            </w:pPr>
            <w:r w:rsidRPr="00054ECD">
              <w:rPr>
                <w:b/>
                <w:sz w:val="22"/>
                <w:szCs w:val="22"/>
              </w:rPr>
              <w:t>D+</w:t>
            </w:r>
          </w:p>
        </w:tc>
        <w:tc>
          <w:tcPr>
            <w:tcW w:w="1537" w:type="dxa"/>
          </w:tcPr>
          <w:p w14:paraId="39D73C74" w14:textId="77777777" w:rsidR="00650384" w:rsidRPr="00054ECD" w:rsidRDefault="00650384" w:rsidP="008D654D">
            <w:pPr>
              <w:jc w:val="center"/>
              <w:rPr>
                <w:b/>
                <w:sz w:val="22"/>
                <w:szCs w:val="22"/>
              </w:rPr>
            </w:pPr>
            <w:r w:rsidRPr="00054ECD">
              <w:rPr>
                <w:b/>
                <w:sz w:val="22"/>
                <w:szCs w:val="22"/>
              </w:rPr>
              <w:t xml:space="preserve">68-69 </w:t>
            </w:r>
          </w:p>
        </w:tc>
      </w:tr>
      <w:tr w:rsidR="00650384" w:rsidRPr="00054ECD" w14:paraId="4B8C97DF" w14:textId="77777777" w:rsidTr="008D654D">
        <w:tc>
          <w:tcPr>
            <w:tcW w:w="499" w:type="dxa"/>
          </w:tcPr>
          <w:p w14:paraId="07E951F8" w14:textId="77777777" w:rsidR="00650384" w:rsidRPr="00054ECD" w:rsidRDefault="00650384" w:rsidP="008D654D">
            <w:pPr>
              <w:rPr>
                <w:b/>
                <w:sz w:val="22"/>
                <w:szCs w:val="22"/>
              </w:rPr>
            </w:pPr>
            <w:r w:rsidRPr="00054ECD">
              <w:rPr>
                <w:b/>
                <w:sz w:val="22"/>
                <w:szCs w:val="22"/>
              </w:rPr>
              <w:t>D</w:t>
            </w:r>
          </w:p>
        </w:tc>
        <w:tc>
          <w:tcPr>
            <w:tcW w:w="1537" w:type="dxa"/>
          </w:tcPr>
          <w:p w14:paraId="1CFA5B48" w14:textId="77777777" w:rsidR="00650384" w:rsidRPr="00054ECD" w:rsidRDefault="00650384" w:rsidP="008D654D">
            <w:pPr>
              <w:jc w:val="center"/>
              <w:rPr>
                <w:b/>
                <w:sz w:val="22"/>
                <w:szCs w:val="22"/>
              </w:rPr>
            </w:pPr>
            <w:r w:rsidRPr="00054ECD">
              <w:rPr>
                <w:b/>
                <w:sz w:val="22"/>
                <w:szCs w:val="22"/>
              </w:rPr>
              <w:t>63-67</w:t>
            </w:r>
          </w:p>
        </w:tc>
      </w:tr>
      <w:tr w:rsidR="00650384" w:rsidRPr="00054ECD" w14:paraId="0E078942" w14:textId="77777777" w:rsidTr="008D654D">
        <w:tc>
          <w:tcPr>
            <w:tcW w:w="499" w:type="dxa"/>
          </w:tcPr>
          <w:p w14:paraId="6BAB211F" w14:textId="77777777" w:rsidR="00650384" w:rsidRPr="00054ECD" w:rsidRDefault="00650384" w:rsidP="008D654D">
            <w:pPr>
              <w:rPr>
                <w:b/>
                <w:sz w:val="22"/>
                <w:szCs w:val="22"/>
              </w:rPr>
            </w:pPr>
            <w:r w:rsidRPr="00054ECD">
              <w:rPr>
                <w:b/>
                <w:sz w:val="22"/>
                <w:szCs w:val="22"/>
              </w:rPr>
              <w:t>D-</w:t>
            </w:r>
          </w:p>
        </w:tc>
        <w:tc>
          <w:tcPr>
            <w:tcW w:w="1537" w:type="dxa"/>
          </w:tcPr>
          <w:p w14:paraId="1F229DAC" w14:textId="77777777" w:rsidR="00650384" w:rsidRPr="00054ECD" w:rsidRDefault="00650384" w:rsidP="008D654D">
            <w:pPr>
              <w:jc w:val="center"/>
              <w:rPr>
                <w:b/>
                <w:sz w:val="22"/>
                <w:szCs w:val="22"/>
              </w:rPr>
            </w:pPr>
            <w:r w:rsidRPr="00054ECD">
              <w:rPr>
                <w:b/>
                <w:sz w:val="22"/>
                <w:szCs w:val="22"/>
              </w:rPr>
              <w:t>60-62</w:t>
            </w:r>
          </w:p>
        </w:tc>
      </w:tr>
      <w:tr w:rsidR="00650384" w:rsidRPr="00054ECD" w14:paraId="086F4B71" w14:textId="77777777" w:rsidTr="008D654D">
        <w:tc>
          <w:tcPr>
            <w:tcW w:w="499" w:type="dxa"/>
          </w:tcPr>
          <w:p w14:paraId="52295E2D" w14:textId="77777777" w:rsidR="00650384" w:rsidRPr="00054ECD" w:rsidRDefault="00650384" w:rsidP="008D654D">
            <w:pPr>
              <w:rPr>
                <w:b/>
                <w:sz w:val="22"/>
                <w:szCs w:val="22"/>
              </w:rPr>
            </w:pPr>
            <w:r w:rsidRPr="00054ECD">
              <w:rPr>
                <w:b/>
                <w:sz w:val="22"/>
                <w:szCs w:val="22"/>
              </w:rPr>
              <w:t>F</w:t>
            </w:r>
          </w:p>
        </w:tc>
        <w:tc>
          <w:tcPr>
            <w:tcW w:w="1537" w:type="dxa"/>
          </w:tcPr>
          <w:p w14:paraId="180EBCD7" w14:textId="77777777" w:rsidR="00650384" w:rsidRPr="00054ECD" w:rsidRDefault="00650384" w:rsidP="008D654D">
            <w:pPr>
              <w:rPr>
                <w:b/>
                <w:sz w:val="22"/>
                <w:szCs w:val="22"/>
              </w:rPr>
            </w:pPr>
            <w:r w:rsidRPr="00054ECD">
              <w:rPr>
                <w:b/>
                <w:sz w:val="22"/>
                <w:szCs w:val="22"/>
              </w:rPr>
              <w:t>59 and below</w:t>
            </w:r>
          </w:p>
        </w:tc>
      </w:tr>
    </w:tbl>
    <w:p w14:paraId="6F5370A0" w14:textId="44E30CB1" w:rsidR="005C7A23" w:rsidRDefault="005C7A23" w:rsidP="005C7A23">
      <w:pPr>
        <w:widowControl w:val="0"/>
        <w:suppressAutoHyphens/>
        <w:jc w:val="center"/>
        <w:rPr>
          <w:rStyle w:val="headingspan"/>
        </w:rPr>
      </w:pPr>
      <w:r>
        <w:rPr>
          <w:rStyle w:val="headingspan"/>
        </w:rPr>
        <w:br/>
      </w:r>
    </w:p>
    <w:p w14:paraId="6F14A17C" w14:textId="77777777" w:rsidR="005C7A23" w:rsidRDefault="005C7A23" w:rsidP="00650384">
      <w:pPr>
        <w:widowControl w:val="0"/>
        <w:suppressAutoHyphens/>
        <w:jc w:val="center"/>
        <w:rPr>
          <w:rStyle w:val="headingspan"/>
        </w:rPr>
      </w:pPr>
    </w:p>
    <w:p w14:paraId="541C9320" w14:textId="11FDBBAF" w:rsidR="00650384" w:rsidRDefault="00650384" w:rsidP="00650384">
      <w:pPr>
        <w:widowControl w:val="0"/>
        <w:suppressAutoHyphens/>
        <w:jc w:val="center"/>
        <w:rPr>
          <w:rFonts w:eastAsia="DejaVu Sans"/>
          <w:kern w:val="1"/>
          <w:sz w:val="22"/>
          <w:szCs w:val="22"/>
          <w:lang w:eastAsia="ar-SA"/>
        </w:rPr>
      </w:pPr>
      <w:r w:rsidRPr="00657317">
        <w:rPr>
          <w:rFonts w:eastAsia="DejaVu Sans"/>
          <w:b/>
          <w:bCs/>
          <w:kern w:val="1"/>
          <w:sz w:val="28"/>
          <w:szCs w:val="28"/>
          <w:lang w:eastAsia="ar-SA"/>
        </w:rPr>
        <w:t>Class Participation</w:t>
      </w:r>
    </w:p>
    <w:p w14:paraId="67451827" w14:textId="77777777" w:rsidR="00650384" w:rsidRDefault="00650384" w:rsidP="00650384">
      <w:pPr>
        <w:widowControl w:val="0"/>
        <w:suppressAutoHyphens/>
        <w:jc w:val="center"/>
        <w:rPr>
          <w:rFonts w:eastAsia="DejaVu Sans"/>
          <w:kern w:val="1"/>
          <w:sz w:val="22"/>
          <w:szCs w:val="22"/>
          <w:lang w:eastAsia="ar-SA"/>
        </w:rPr>
      </w:pPr>
    </w:p>
    <w:p w14:paraId="60BC6EBA" w14:textId="45B13969" w:rsidR="00650384" w:rsidRPr="00E20DCC" w:rsidRDefault="00650384" w:rsidP="00650384">
      <w:pPr>
        <w:widowControl w:val="0"/>
        <w:suppressAutoHyphens/>
        <w:rPr>
          <w:rFonts w:eastAsia="DejaVu Sans"/>
          <w:kern w:val="1"/>
          <w:sz w:val="22"/>
          <w:szCs w:val="22"/>
          <w:lang w:eastAsia="ar-SA"/>
        </w:rPr>
      </w:pPr>
      <w:r w:rsidRPr="00E20DCC">
        <w:rPr>
          <w:rFonts w:eastAsia="DejaVu Sans"/>
          <w:kern w:val="1"/>
          <w:sz w:val="22"/>
          <w:szCs w:val="22"/>
          <w:lang w:eastAsia="ar-SA"/>
        </w:rPr>
        <w:t xml:space="preserve"> There will be many days </w:t>
      </w:r>
      <w:r w:rsidR="007E4AB2">
        <w:rPr>
          <w:rFonts w:eastAsia="DejaVu Sans"/>
          <w:kern w:val="1"/>
          <w:sz w:val="22"/>
          <w:szCs w:val="22"/>
          <w:lang w:eastAsia="ar-SA"/>
        </w:rPr>
        <w:t xml:space="preserve">online </w:t>
      </w:r>
      <w:r w:rsidRPr="00E20DCC">
        <w:rPr>
          <w:rFonts w:eastAsia="DejaVu Sans"/>
          <w:kern w:val="1"/>
          <w:sz w:val="22"/>
          <w:szCs w:val="22"/>
          <w:lang w:eastAsia="ar-SA"/>
        </w:rPr>
        <w:t xml:space="preserve">dedicated to class discussion regarding course readings and current events. You are required to contribute to these discussions on a regular basis, meaning that you make a genuine attempt to analyze the underlying themes and rhetorical techniques in the assigned readings as opposed to merely sharing your personal impressions or reactions. Furthermore, you should </w:t>
      </w:r>
      <w:proofErr w:type="gramStart"/>
      <w:r w:rsidRPr="00E20DCC">
        <w:rPr>
          <w:rFonts w:eastAsia="DejaVu Sans"/>
          <w:kern w:val="1"/>
          <w:sz w:val="22"/>
          <w:szCs w:val="22"/>
          <w:lang w:eastAsia="ar-SA"/>
        </w:rPr>
        <w:t>make an attempt</w:t>
      </w:r>
      <w:proofErr w:type="gramEnd"/>
      <w:r w:rsidRPr="00E20DCC">
        <w:rPr>
          <w:rFonts w:eastAsia="DejaVu Sans"/>
          <w:kern w:val="1"/>
          <w:sz w:val="22"/>
          <w:szCs w:val="22"/>
          <w:lang w:eastAsia="ar-SA"/>
        </w:rPr>
        <w:t xml:space="preserve"> to engage with the contributions from your classmates in a respectful, but not necessarily agreeable, manner.</w:t>
      </w:r>
      <w:r w:rsidR="007E4AB2">
        <w:rPr>
          <w:rFonts w:eastAsia="DejaVu Sans"/>
          <w:kern w:val="1"/>
          <w:sz w:val="22"/>
          <w:szCs w:val="22"/>
          <w:lang w:eastAsia="ar-SA"/>
        </w:rPr>
        <w:t xml:space="preserve">  </w:t>
      </w:r>
      <w:r w:rsidR="00C552D0">
        <w:rPr>
          <w:rFonts w:eastAsia="DejaVu Sans"/>
          <w:kern w:val="1"/>
          <w:sz w:val="22"/>
          <w:szCs w:val="22"/>
          <w:lang w:eastAsia="ar-SA"/>
        </w:rPr>
        <w:t>This will be done in the discussion forums on canvas.</w:t>
      </w:r>
    </w:p>
    <w:p w14:paraId="14BA29CC" w14:textId="77777777" w:rsidR="008E2197" w:rsidRPr="00657317" w:rsidRDefault="008E2197" w:rsidP="008E2197">
      <w:pPr>
        <w:pStyle w:val="normaldiv"/>
        <w:rPr>
          <w:sz w:val="28"/>
          <w:szCs w:val="28"/>
        </w:rPr>
      </w:pPr>
      <w:r w:rsidRPr="00657317">
        <w:rPr>
          <w:rStyle w:val="headingspan"/>
          <w:b/>
          <w:bCs/>
          <w:sz w:val="28"/>
          <w:szCs w:val="28"/>
        </w:rPr>
        <w:lastRenderedPageBreak/>
        <w:t>Attendance Policy</w:t>
      </w:r>
    </w:p>
    <w:p w14:paraId="44E24110" w14:textId="37CF142E" w:rsidR="008E2197" w:rsidRPr="00F01E55" w:rsidRDefault="008E2197" w:rsidP="008E2197">
      <w:pPr>
        <w:pStyle w:val="NormalWeb"/>
        <w:numPr>
          <w:ilvl w:val="0"/>
          <w:numId w:val="8"/>
        </w:numPr>
        <w:rPr>
          <w:b/>
          <w:color w:val="000033"/>
          <w:sz w:val="22"/>
          <w:szCs w:val="22"/>
        </w:rPr>
      </w:pPr>
      <w:r w:rsidRPr="004C350C">
        <w:rPr>
          <w:b/>
          <w:color w:val="000033"/>
          <w:sz w:val="22"/>
          <w:szCs w:val="22"/>
        </w:rPr>
        <w:t xml:space="preserve">It is important that students attend </w:t>
      </w:r>
      <w:r>
        <w:rPr>
          <w:b/>
          <w:color w:val="000033"/>
          <w:sz w:val="22"/>
          <w:szCs w:val="22"/>
        </w:rPr>
        <w:t>class meetings. No more than 3</w:t>
      </w:r>
      <w:r w:rsidRPr="004C350C">
        <w:rPr>
          <w:b/>
          <w:color w:val="000033"/>
          <w:sz w:val="22"/>
          <w:szCs w:val="22"/>
        </w:rPr>
        <w:t xml:space="preserve"> absences, excused or unexcused, are permitted during the semester.</w:t>
      </w:r>
      <w:r w:rsidR="007D75E7">
        <w:rPr>
          <w:b/>
          <w:color w:val="000033"/>
          <w:sz w:val="22"/>
          <w:szCs w:val="22"/>
        </w:rPr>
        <w:t xml:space="preserve"> If you experience a situation/challenge which causes you to exceed the 3 absences, please reach out asap to me asap at spr12@psu.edu. In addition, please document any situations/challenges.  My goal is your success. </w:t>
      </w:r>
    </w:p>
    <w:p w14:paraId="36E6E75E" w14:textId="77777777" w:rsidR="008E2197" w:rsidRDefault="008E2197" w:rsidP="008E2197">
      <w:pPr>
        <w:pStyle w:val="NormalWeb"/>
        <w:rPr>
          <w:b/>
          <w:color w:val="000033"/>
          <w:sz w:val="22"/>
          <w:szCs w:val="22"/>
        </w:rPr>
      </w:pPr>
    </w:p>
    <w:p w14:paraId="4827C86E" w14:textId="420C5F26" w:rsidR="00530704" w:rsidRPr="007D75E7" w:rsidRDefault="008E2197" w:rsidP="00650384">
      <w:pPr>
        <w:pStyle w:val="NormalWeb"/>
        <w:numPr>
          <w:ilvl w:val="0"/>
          <w:numId w:val="8"/>
        </w:numPr>
        <w:rPr>
          <w:b/>
          <w:color w:val="000033"/>
          <w:sz w:val="22"/>
          <w:szCs w:val="22"/>
        </w:rPr>
      </w:pPr>
      <w:r w:rsidRPr="004C350C">
        <w:rPr>
          <w:b/>
          <w:color w:val="000033"/>
          <w:sz w:val="22"/>
          <w:szCs w:val="22"/>
        </w:rPr>
        <w:t xml:space="preserve">If a student exceeds three absences, the final grade will </w:t>
      </w:r>
      <w:proofErr w:type="gramStart"/>
      <w:r w:rsidRPr="004C350C">
        <w:rPr>
          <w:b/>
          <w:color w:val="000033"/>
          <w:sz w:val="22"/>
          <w:szCs w:val="22"/>
        </w:rPr>
        <w:t>drop</w:t>
      </w:r>
      <w:proofErr w:type="gramEnd"/>
      <w:r w:rsidRPr="004C350C">
        <w:rPr>
          <w:b/>
          <w:color w:val="000033"/>
          <w:sz w:val="22"/>
          <w:szCs w:val="22"/>
        </w:rPr>
        <w:t xml:space="preserve"> at least one letter grade; five absences, two letter grades, etc. </w:t>
      </w:r>
    </w:p>
    <w:p w14:paraId="48B5C650" w14:textId="77777777" w:rsidR="00465051" w:rsidRDefault="00465051" w:rsidP="00650384">
      <w:pPr>
        <w:rPr>
          <w:b/>
          <w:color w:val="000033"/>
          <w:sz w:val="22"/>
          <w:szCs w:val="22"/>
        </w:rPr>
      </w:pPr>
    </w:p>
    <w:p w14:paraId="0085CB0D" w14:textId="77777777" w:rsidR="00465051" w:rsidRPr="004C350C" w:rsidRDefault="00465051" w:rsidP="00650384">
      <w:pPr>
        <w:rPr>
          <w:b/>
          <w:color w:val="000033"/>
          <w:sz w:val="22"/>
          <w:szCs w:val="22"/>
        </w:rPr>
      </w:pPr>
    </w:p>
    <w:p w14:paraId="24E8EDE2" w14:textId="77777777" w:rsidR="00650384" w:rsidRPr="00464887" w:rsidRDefault="00650384" w:rsidP="00650384">
      <w:pPr>
        <w:spacing w:before="100" w:beforeAutospacing="1" w:after="100" w:afterAutospacing="1"/>
      </w:pPr>
      <w:r w:rsidRPr="00464887">
        <w:rPr>
          <w:b/>
          <w:bCs/>
        </w:rPr>
        <w:t>Academic Integrity</w:t>
      </w:r>
    </w:p>
    <w:p w14:paraId="16FAB4D8" w14:textId="77777777" w:rsidR="00650384" w:rsidRPr="00464887" w:rsidRDefault="00650384" w:rsidP="00650384">
      <w:pPr>
        <w:spacing w:before="100" w:beforeAutospacing="1" w:after="100" w:afterAutospacing="1"/>
      </w:pPr>
      <w:r w:rsidRPr="00464887">
        <w:t xml:space="preserve">PSU Rule 49-20 Academic Integrity: "Academic integrity is the pursuit of scholarly activity free from fraud and deception and is an educational objective of this institution. Academic dishonesty includes, but is not limited to: </w:t>
      </w:r>
    </w:p>
    <w:p w14:paraId="2AF88FB9" w14:textId="77777777" w:rsidR="00650384" w:rsidRPr="00464887" w:rsidRDefault="00650384" w:rsidP="00650384">
      <w:pPr>
        <w:numPr>
          <w:ilvl w:val="0"/>
          <w:numId w:val="6"/>
        </w:numPr>
        <w:spacing w:before="100" w:beforeAutospacing="1" w:after="100" w:afterAutospacing="1"/>
      </w:pPr>
      <w:r w:rsidRPr="00464887">
        <w:t xml:space="preserve">cheating </w:t>
      </w:r>
    </w:p>
    <w:p w14:paraId="1CAE6A1A" w14:textId="77777777" w:rsidR="00650384" w:rsidRPr="00464887" w:rsidRDefault="00650384" w:rsidP="00650384">
      <w:pPr>
        <w:numPr>
          <w:ilvl w:val="0"/>
          <w:numId w:val="6"/>
        </w:numPr>
        <w:spacing w:before="100" w:beforeAutospacing="1" w:after="100" w:afterAutospacing="1"/>
      </w:pPr>
      <w:r w:rsidRPr="00464887">
        <w:t xml:space="preserve">plagiarizing </w:t>
      </w:r>
    </w:p>
    <w:p w14:paraId="6A291C44" w14:textId="77777777" w:rsidR="00650384" w:rsidRPr="00464887" w:rsidRDefault="00650384" w:rsidP="00650384">
      <w:pPr>
        <w:numPr>
          <w:ilvl w:val="0"/>
          <w:numId w:val="6"/>
        </w:numPr>
        <w:spacing w:before="100" w:beforeAutospacing="1" w:after="100" w:afterAutospacing="1"/>
      </w:pPr>
      <w:r w:rsidRPr="00464887">
        <w:t xml:space="preserve">fabricating of information or citations </w:t>
      </w:r>
    </w:p>
    <w:p w14:paraId="462E5F14" w14:textId="77777777" w:rsidR="00650384" w:rsidRPr="00464887" w:rsidRDefault="00650384" w:rsidP="00650384">
      <w:pPr>
        <w:numPr>
          <w:ilvl w:val="0"/>
          <w:numId w:val="6"/>
        </w:numPr>
        <w:spacing w:before="100" w:beforeAutospacing="1" w:after="100" w:afterAutospacing="1"/>
      </w:pPr>
      <w:r w:rsidRPr="00464887">
        <w:t xml:space="preserve">facilitating acts of academic dishonesty by others </w:t>
      </w:r>
    </w:p>
    <w:p w14:paraId="7C025E33" w14:textId="77777777" w:rsidR="00650384" w:rsidRPr="00464887" w:rsidRDefault="00650384" w:rsidP="00650384">
      <w:pPr>
        <w:numPr>
          <w:ilvl w:val="0"/>
          <w:numId w:val="6"/>
        </w:numPr>
        <w:spacing w:before="100" w:beforeAutospacing="1" w:after="100" w:afterAutospacing="1"/>
      </w:pPr>
      <w:r w:rsidRPr="00464887">
        <w:t xml:space="preserve">having unauthorized possession of examinations </w:t>
      </w:r>
    </w:p>
    <w:p w14:paraId="382F3382" w14:textId="21EE6845" w:rsidR="005C7A23" w:rsidRPr="005C7A23" w:rsidRDefault="00650384" w:rsidP="00650384">
      <w:pPr>
        <w:numPr>
          <w:ilvl w:val="0"/>
          <w:numId w:val="6"/>
        </w:numPr>
        <w:spacing w:before="100" w:beforeAutospacing="1" w:after="100" w:afterAutospacing="1"/>
      </w:pPr>
      <w:r w:rsidRPr="00464887">
        <w:t xml:space="preserve">submitting work of another person or work previously used </w:t>
      </w:r>
      <w:r w:rsidR="005C7A23">
        <w:t>without informing the instructo</w:t>
      </w:r>
      <w:r w:rsidR="005D0BCA">
        <w:t>r</w:t>
      </w:r>
    </w:p>
    <w:p w14:paraId="48FD4981" w14:textId="77777777" w:rsidR="00650384" w:rsidRDefault="00650384" w:rsidP="00650384">
      <w:pPr>
        <w:rPr>
          <w:rFonts w:eastAsia="Calibri"/>
          <w:color w:val="000000"/>
        </w:rPr>
      </w:pPr>
    </w:p>
    <w:p w14:paraId="27CB58FD" w14:textId="77777777" w:rsidR="00465051" w:rsidRDefault="00465051" w:rsidP="00650384">
      <w:pPr>
        <w:rPr>
          <w:rFonts w:eastAsia="Calibri"/>
          <w:color w:val="000000"/>
        </w:rPr>
      </w:pPr>
    </w:p>
    <w:p w14:paraId="3F219C48" w14:textId="77777777" w:rsidR="00465051" w:rsidRDefault="00465051" w:rsidP="00650384">
      <w:pPr>
        <w:rPr>
          <w:rFonts w:eastAsia="Calibri"/>
          <w:color w:val="000000"/>
        </w:rPr>
      </w:pPr>
    </w:p>
    <w:p w14:paraId="7DB457FE" w14:textId="77777777" w:rsidR="00465051" w:rsidRDefault="00465051" w:rsidP="00465051">
      <w:pPr>
        <w:rPr>
          <w:b/>
          <w:sz w:val="22"/>
          <w:szCs w:val="22"/>
          <w:u w:val="single"/>
        </w:rPr>
      </w:pPr>
      <w:r>
        <w:rPr>
          <w:b/>
          <w:sz w:val="22"/>
          <w:szCs w:val="22"/>
          <w:u w:val="single"/>
        </w:rPr>
        <w:t>UNIVERSITY RESOURCES, ACCOMMODATIONS, AND POLICIES</w:t>
      </w:r>
    </w:p>
    <w:p w14:paraId="0AA0AEA0" w14:textId="77777777" w:rsidR="00465051" w:rsidRDefault="00465051" w:rsidP="00465051">
      <w:pPr>
        <w:rPr>
          <w:sz w:val="22"/>
          <w:szCs w:val="22"/>
        </w:rPr>
      </w:pPr>
    </w:p>
    <w:p w14:paraId="5157F3A2" w14:textId="77777777" w:rsidR="00465051" w:rsidRDefault="00465051" w:rsidP="00465051">
      <w:pPr>
        <w:rPr>
          <w:sz w:val="22"/>
          <w:szCs w:val="22"/>
        </w:rPr>
      </w:pPr>
      <w:r>
        <w:rPr>
          <w:b/>
          <w:sz w:val="22"/>
          <w:szCs w:val="22"/>
        </w:rPr>
        <w:t xml:space="preserve">Learning Center: </w:t>
      </w:r>
      <w:r>
        <w:rPr>
          <w:sz w:val="22"/>
          <w:szCs w:val="22"/>
        </w:rPr>
        <w:t xml:space="preserve">The Learning Center provides tutoring for all students taking classes at the Penn State Abington Campus.  This service is free to students.  The Learning Center </w:t>
      </w:r>
      <w:proofErr w:type="gramStart"/>
      <w:r>
        <w:rPr>
          <w:sz w:val="22"/>
          <w:szCs w:val="22"/>
        </w:rPr>
        <w:t>is located in</w:t>
      </w:r>
      <w:proofErr w:type="gramEnd"/>
      <w:r>
        <w:rPr>
          <w:sz w:val="22"/>
          <w:szCs w:val="22"/>
        </w:rPr>
        <w:t xml:space="preserve"> in the Sutherland Building, Room 315.  To contact the Learning Center directly, please call (215) 881-7538.  The Learning Center website can be found at http://abington.psu.edu/learning-center. Students can walk in for appointments during common break.  Appointments can be made with tutors on the Learning Center website (</w:t>
      </w:r>
      <w:hyperlink r:id="rId8" w:history="1">
        <w:r>
          <w:rPr>
            <w:rStyle w:val="Hyperlink"/>
            <w:sz w:val="22"/>
            <w:szCs w:val="22"/>
          </w:rPr>
          <w:t>http://abington.psu.edu/learning-center</w:t>
        </w:r>
      </w:hyperlink>
      <w:r>
        <w:rPr>
          <w:sz w:val="22"/>
          <w:szCs w:val="22"/>
        </w:rPr>
        <w:t>).</w:t>
      </w:r>
    </w:p>
    <w:p w14:paraId="362A80F1" w14:textId="77777777" w:rsidR="00465051" w:rsidRDefault="00465051" w:rsidP="00465051">
      <w:pPr>
        <w:rPr>
          <w:b/>
          <w:sz w:val="22"/>
          <w:szCs w:val="22"/>
        </w:rPr>
      </w:pPr>
    </w:p>
    <w:p w14:paraId="17A17765" w14:textId="77777777" w:rsidR="00465051" w:rsidRDefault="00465051" w:rsidP="00465051">
      <w:pPr>
        <w:rPr>
          <w:sz w:val="22"/>
          <w:szCs w:val="22"/>
        </w:rPr>
      </w:pPr>
      <w:r>
        <w:rPr>
          <w:b/>
          <w:sz w:val="22"/>
          <w:szCs w:val="22"/>
        </w:rPr>
        <w:t>PSU Abington Library Website</w:t>
      </w:r>
      <w:r>
        <w:rPr>
          <w:sz w:val="22"/>
          <w:szCs w:val="22"/>
        </w:rPr>
        <w:t xml:space="preserve">: </w:t>
      </w:r>
      <w:hyperlink r:id="rId9" w:history="1">
        <w:r>
          <w:rPr>
            <w:rStyle w:val="Hyperlink"/>
            <w:sz w:val="22"/>
            <w:szCs w:val="22"/>
          </w:rPr>
          <w:t>http://www.libraries.psu.edu/psul/abington.html</w:t>
        </w:r>
      </w:hyperlink>
      <w:r>
        <w:rPr>
          <w:sz w:val="22"/>
          <w:szCs w:val="22"/>
        </w:rPr>
        <w:t xml:space="preserve"> </w:t>
      </w:r>
    </w:p>
    <w:p w14:paraId="286E0900" w14:textId="77777777" w:rsidR="00465051" w:rsidRDefault="00465051" w:rsidP="00465051">
      <w:pPr>
        <w:rPr>
          <w:sz w:val="22"/>
          <w:szCs w:val="22"/>
        </w:rPr>
      </w:pPr>
    </w:p>
    <w:p w14:paraId="205C1E64" w14:textId="77777777" w:rsidR="00465051" w:rsidRDefault="00465051" w:rsidP="00465051">
      <w:pPr>
        <w:rPr>
          <w:b/>
          <w:iCs/>
          <w:sz w:val="22"/>
          <w:szCs w:val="22"/>
        </w:rPr>
      </w:pPr>
      <w:r>
        <w:rPr>
          <w:b/>
          <w:iCs/>
          <w:sz w:val="22"/>
          <w:szCs w:val="22"/>
        </w:rPr>
        <w:t>Disabilities Accommodations</w:t>
      </w:r>
      <w:proofErr w:type="gramStart"/>
      <w:r>
        <w:rPr>
          <w:b/>
          <w:iCs/>
          <w:sz w:val="22"/>
          <w:szCs w:val="22"/>
        </w:rPr>
        <w:t>:</w:t>
      </w:r>
      <w:r>
        <w:rPr>
          <w:sz w:val="22"/>
          <w:szCs w:val="22"/>
        </w:rPr>
        <w:t xml:space="preserve">  Penn</w:t>
      </w:r>
      <w:proofErr w:type="gramEnd"/>
      <w:r>
        <w:rPr>
          <w:sz w:val="22"/>
          <w:szCs w:val="22"/>
        </w:rPr>
        <w:t xml:space="preserve"> State encourages academically qualified students with disabilities to take advantage of its educational programs.  If you have a disability and need </w:t>
      </w:r>
      <w:proofErr w:type="gramStart"/>
      <w:r>
        <w:rPr>
          <w:sz w:val="22"/>
          <w:szCs w:val="22"/>
        </w:rPr>
        <w:t>accommodations</w:t>
      </w:r>
      <w:proofErr w:type="gramEnd"/>
      <w:r>
        <w:rPr>
          <w:sz w:val="22"/>
          <w:szCs w:val="22"/>
        </w:rPr>
        <w:t xml:space="preserve"> for this class, please contact the disability liaison and let me know how I can </w:t>
      </w:r>
      <w:r>
        <w:rPr>
          <w:sz w:val="22"/>
          <w:szCs w:val="22"/>
        </w:rPr>
        <w:lastRenderedPageBreak/>
        <w:t xml:space="preserve">accommodate you this semester. You can find more information here: </w:t>
      </w:r>
      <w:hyperlink r:id="rId10" w:history="1">
        <w:r>
          <w:rPr>
            <w:rStyle w:val="Hyperlink"/>
            <w:sz w:val="22"/>
            <w:szCs w:val="22"/>
          </w:rPr>
          <w:t>http://abington.psu.edu/disability-services</w:t>
        </w:r>
      </w:hyperlink>
      <w:r>
        <w:rPr>
          <w:sz w:val="22"/>
          <w:szCs w:val="22"/>
        </w:rPr>
        <w:t xml:space="preserve">. </w:t>
      </w:r>
    </w:p>
    <w:p w14:paraId="0906B08F" w14:textId="77777777" w:rsidR="00465051" w:rsidRDefault="00465051" w:rsidP="00465051">
      <w:pPr>
        <w:rPr>
          <w:sz w:val="22"/>
          <w:szCs w:val="22"/>
        </w:rPr>
      </w:pPr>
    </w:p>
    <w:p w14:paraId="60B00356" w14:textId="77777777" w:rsidR="00465051" w:rsidRDefault="00465051" w:rsidP="00465051">
      <w:pPr>
        <w:rPr>
          <w:b/>
          <w:iCs/>
          <w:sz w:val="22"/>
          <w:szCs w:val="22"/>
        </w:rPr>
      </w:pPr>
      <w:r>
        <w:rPr>
          <w:b/>
          <w:iCs/>
          <w:sz w:val="22"/>
          <w:szCs w:val="22"/>
        </w:rPr>
        <w:t>Academic Integrity</w:t>
      </w:r>
      <w:proofErr w:type="gramStart"/>
      <w:r>
        <w:rPr>
          <w:b/>
          <w:iCs/>
          <w:sz w:val="22"/>
          <w:szCs w:val="22"/>
        </w:rPr>
        <w:t>:</w:t>
      </w:r>
      <w:r>
        <w:rPr>
          <w:sz w:val="22"/>
          <w:szCs w:val="22"/>
        </w:rPr>
        <w:t xml:space="preserve">  Please</w:t>
      </w:r>
      <w:proofErr w:type="gramEnd"/>
      <w:r>
        <w:rPr>
          <w:sz w:val="22"/>
          <w:szCs w:val="22"/>
        </w:rPr>
        <w:t xml:space="preserve"> be honest with </w:t>
      </w:r>
      <w:proofErr w:type="gramStart"/>
      <w:r>
        <w:rPr>
          <w:sz w:val="22"/>
          <w:szCs w:val="22"/>
        </w:rPr>
        <w:t>all of</w:t>
      </w:r>
      <w:proofErr w:type="gramEnd"/>
      <w:r>
        <w:rPr>
          <w:sz w:val="22"/>
          <w:szCs w:val="22"/>
        </w:rPr>
        <w:t xml:space="preserve"> your work.  Dishonesty of any kind will not be tolerated in this course.  Dishonesty includes, but is not limited to, cheating, plagiarizing, fabricating information or citations, facilitating acts of academic dishonesty by others, having unauthorized possession of examinations, submitting work of another person or work previously used without informing the instructor, or tampering with the academic work of other students.  If you have questions about </w:t>
      </w:r>
      <w:proofErr w:type="gramStart"/>
      <w:r>
        <w:rPr>
          <w:sz w:val="22"/>
          <w:szCs w:val="22"/>
        </w:rPr>
        <w:t>whether or not</w:t>
      </w:r>
      <w:proofErr w:type="gramEnd"/>
      <w:r>
        <w:rPr>
          <w:sz w:val="22"/>
          <w:szCs w:val="22"/>
        </w:rPr>
        <w:t xml:space="preserve"> you should give credit to a source in your work, you may clarify it with me.  In general, though, I recommend always citing sources you have consulted as well as those you borrow from directly. Most plagiarism occurs </w:t>
      </w:r>
      <w:proofErr w:type="gramStart"/>
      <w:r>
        <w:rPr>
          <w:sz w:val="22"/>
          <w:szCs w:val="22"/>
        </w:rPr>
        <w:t>as a result of</w:t>
      </w:r>
      <w:proofErr w:type="gramEnd"/>
      <w:r>
        <w:rPr>
          <w:sz w:val="22"/>
          <w:szCs w:val="22"/>
        </w:rPr>
        <w:t xml:space="preserve"> carelessness, sloppiness, procrastination, and/or panic, so care and timeliness will eliminate most of the risk.</w:t>
      </w:r>
      <w:r>
        <w:rPr>
          <w:b/>
          <w:i/>
          <w:sz w:val="22"/>
          <w:szCs w:val="22"/>
        </w:rPr>
        <w:t xml:space="preserve">  If I find that you’ve plagiarized either consciously or through carelessness, I will give a zero to the submitted work and you will not be permitted to revise it for another grade.  If you plagiarize a second time in the course, either consciously or through carelessness, you will fail the course.</w:t>
      </w:r>
      <w:r>
        <w:rPr>
          <w:sz w:val="22"/>
          <w:szCs w:val="22"/>
        </w:rPr>
        <w:t xml:space="preserve">  Note that I will report </w:t>
      </w:r>
      <w:proofErr w:type="gramStart"/>
      <w:r>
        <w:rPr>
          <w:sz w:val="22"/>
          <w:szCs w:val="22"/>
        </w:rPr>
        <w:t>any and all</w:t>
      </w:r>
      <w:proofErr w:type="gramEnd"/>
      <w:r>
        <w:rPr>
          <w:sz w:val="22"/>
          <w:szCs w:val="22"/>
        </w:rPr>
        <w:t xml:space="preserve"> instances of plagiarism to the University’s Judicial Affairs office for further disciplinary action.  This course complies with all sections of the Penn State Abington Academic Integrity policy.  For details on the Academic Integrity policy, please visit </w:t>
      </w:r>
      <w:hyperlink r:id="rId11" w:history="1">
        <w:r>
          <w:rPr>
            <w:rStyle w:val="Hyperlink"/>
            <w:sz w:val="22"/>
            <w:szCs w:val="22"/>
          </w:rPr>
          <w:t>http://www.abington.psu.edu/academics/academic-integrity-policy</w:t>
        </w:r>
      </w:hyperlink>
      <w:r>
        <w:rPr>
          <w:sz w:val="22"/>
          <w:szCs w:val="22"/>
        </w:rPr>
        <w:t>.</w:t>
      </w:r>
    </w:p>
    <w:p w14:paraId="5B7CEC95" w14:textId="77777777" w:rsidR="00465051" w:rsidRDefault="00465051" w:rsidP="00465051">
      <w:pPr>
        <w:rPr>
          <w:b/>
          <w:bCs/>
          <w:color w:val="222222"/>
          <w:sz w:val="22"/>
          <w:szCs w:val="22"/>
          <w:u w:val="single"/>
        </w:rPr>
      </w:pPr>
    </w:p>
    <w:p w14:paraId="628CF102" w14:textId="77777777" w:rsidR="00465051" w:rsidRDefault="00465051" w:rsidP="00465051">
      <w:pPr>
        <w:rPr>
          <w:sz w:val="22"/>
          <w:szCs w:val="22"/>
        </w:rPr>
      </w:pPr>
      <w:r>
        <w:rPr>
          <w:b/>
          <w:bCs/>
          <w:color w:val="000000"/>
          <w:sz w:val="22"/>
          <w:szCs w:val="22"/>
          <w:shd w:val="clear" w:color="auto" w:fill="FFFFFF"/>
        </w:rPr>
        <w:t xml:space="preserve">Statement on Harassment, Assault, Rape, Domestic Violence, Discrimination, and Hate Crimes: </w:t>
      </w:r>
      <w:r>
        <w:rPr>
          <w:color w:val="000000"/>
          <w:sz w:val="22"/>
          <w:szCs w:val="22"/>
          <w:shd w:val="clear" w:color="auto" w:fill="FFFFFF"/>
        </w:rPr>
        <w:t>If you encounter personal problems of any kind, please reach out for help. This specifically includes being the victim of sexual assault, domestic violence, harassment based on sex or gender, discrimination based on race, religion, or national origin, or hate speech of any kind. If you are the victim of any of these types of violations, immediately call campus security</w:t>
      </w:r>
      <w:r>
        <w:rPr>
          <w:rStyle w:val="apple-converted-space"/>
          <w:color w:val="000000"/>
          <w:sz w:val="22"/>
          <w:szCs w:val="22"/>
          <w:shd w:val="clear" w:color="auto" w:fill="FFFFFF"/>
        </w:rPr>
        <w:t> </w:t>
      </w:r>
      <w:r>
        <w:rPr>
          <w:sz w:val="22"/>
          <w:szCs w:val="22"/>
        </w:rPr>
        <w:t>(215-881-7575) or see the Director of Student Affairs (</w:t>
      </w:r>
      <w:hyperlink r:id="rId12" w:history="1">
        <w:r>
          <w:rPr>
            <w:rStyle w:val="Hyperlink"/>
            <w:sz w:val="22"/>
            <w:szCs w:val="22"/>
          </w:rPr>
          <w:t>http://abington.psu.edu/student-affairs-contacts</w:t>
        </w:r>
      </w:hyperlink>
      <w:r>
        <w:rPr>
          <w:sz w:val="22"/>
          <w:szCs w:val="22"/>
        </w:rPr>
        <w:t xml:space="preserve">). </w:t>
      </w:r>
      <w:r>
        <w:rPr>
          <w:color w:val="000000"/>
          <w:sz w:val="22"/>
          <w:szCs w:val="22"/>
          <w:shd w:val="clear" w:color="auto" w:fill="FFFFFF"/>
        </w:rPr>
        <w:t>You may also seek out the campus nurse (Donna Monk</w:t>
      </w:r>
      <w:r>
        <w:rPr>
          <w:sz w:val="22"/>
          <w:szCs w:val="22"/>
        </w:rPr>
        <w:t>, 215-881-7350,</w:t>
      </w:r>
      <w:r>
        <w:rPr>
          <w:color w:val="000000"/>
          <w:sz w:val="22"/>
          <w:szCs w:val="22"/>
          <w:shd w:val="clear" w:color="auto" w:fill="FFFFFF"/>
        </w:rPr>
        <w:t> </w:t>
      </w:r>
      <w:hyperlink r:id="rId13" w:tgtFrame="_blank" w:history="1">
        <w:r>
          <w:rPr>
            <w:rStyle w:val="Hyperlink"/>
            <w:color w:val="1155CC"/>
            <w:sz w:val="22"/>
            <w:szCs w:val="22"/>
            <w:shd w:val="clear" w:color="auto" w:fill="FFFFFF"/>
          </w:rPr>
          <w:t>djm40@psu.edu</w:t>
        </w:r>
      </w:hyperlink>
      <w:r>
        <w:rPr>
          <w:color w:val="000000"/>
          <w:sz w:val="22"/>
          <w:szCs w:val="22"/>
          <w:shd w:val="clear" w:color="auto" w:fill="FFFFFF"/>
        </w:rPr>
        <w:t>); the campus psychologist (Dr. Karen Gould,</w:t>
      </w:r>
      <w:r>
        <w:rPr>
          <w:rStyle w:val="apple-converted-space"/>
          <w:color w:val="000000"/>
          <w:sz w:val="22"/>
          <w:szCs w:val="22"/>
          <w:shd w:val="clear" w:color="auto" w:fill="FFFFFF"/>
        </w:rPr>
        <w:t> </w:t>
      </w:r>
      <w:r>
        <w:rPr>
          <w:sz w:val="22"/>
          <w:szCs w:val="22"/>
        </w:rPr>
        <w:t>215-881-7577,</w:t>
      </w:r>
      <w:r>
        <w:rPr>
          <w:color w:val="000000"/>
          <w:sz w:val="22"/>
          <w:szCs w:val="22"/>
          <w:shd w:val="clear" w:color="auto" w:fill="FFFFFF"/>
        </w:rPr>
        <w:t> </w:t>
      </w:r>
      <w:hyperlink r:id="rId14" w:tgtFrame="_blank" w:history="1">
        <w:r>
          <w:rPr>
            <w:rStyle w:val="Hyperlink"/>
            <w:color w:val="1155CC"/>
            <w:sz w:val="22"/>
            <w:szCs w:val="22"/>
            <w:shd w:val="clear" w:color="auto" w:fill="FFFFFF"/>
          </w:rPr>
          <w:t>ksg17@psu.edu</w:t>
        </w:r>
      </w:hyperlink>
      <w:r>
        <w:rPr>
          <w:color w:val="000000"/>
          <w:sz w:val="22"/>
          <w:szCs w:val="22"/>
          <w:shd w:val="clear" w:color="auto" w:fill="FFFFFF"/>
        </w:rPr>
        <w:t xml:space="preserve">); or stop by the Wellness Center in 103 Lares any time. You can call PSU's Sexual Assault &amp; Relationship Violence </w:t>
      </w:r>
      <w:r>
        <w:rPr>
          <w:sz w:val="22"/>
          <w:szCs w:val="22"/>
        </w:rPr>
        <w:t>Hotline (800-550-7575) or the Victim Services Center of Montgomery County's 24-hour crisis hotline (888-521-0983).</w:t>
      </w:r>
      <w:r>
        <w:rPr>
          <w:color w:val="000000"/>
          <w:sz w:val="22"/>
          <w:szCs w:val="22"/>
          <w:shd w:val="clear" w:color="auto" w:fill="FFFFFF"/>
        </w:rPr>
        <w:t xml:space="preserve"> You can also access an overview of Abington College’s full range of counseling services at </w:t>
      </w:r>
      <w:hyperlink r:id="rId15" w:history="1">
        <w:r>
          <w:rPr>
            <w:rStyle w:val="Hyperlink"/>
            <w:sz w:val="22"/>
            <w:szCs w:val="22"/>
            <w:shd w:val="clear" w:color="auto" w:fill="FFFFFF"/>
          </w:rPr>
          <w:t>http://www.abington.psu.edu/campus-life/health-wellness/counseling-services</w:t>
        </w:r>
      </w:hyperlink>
      <w:r>
        <w:rPr>
          <w:color w:val="000000"/>
          <w:sz w:val="22"/>
          <w:szCs w:val="22"/>
          <w:shd w:val="clear" w:color="auto" w:fill="FFFFFF"/>
        </w:rPr>
        <w:t xml:space="preserve">. </w:t>
      </w:r>
      <w:r>
        <w:rPr>
          <w:color w:val="000000"/>
          <w:sz w:val="22"/>
          <w:szCs w:val="22"/>
        </w:rPr>
        <w:br/>
      </w:r>
      <w:r>
        <w:rPr>
          <w:color w:val="000000"/>
          <w:sz w:val="22"/>
          <w:szCs w:val="22"/>
        </w:rPr>
        <w:br/>
      </w:r>
      <w:r>
        <w:rPr>
          <w:color w:val="000000"/>
          <w:sz w:val="22"/>
          <w:szCs w:val="22"/>
          <w:shd w:val="clear" w:color="auto" w:fill="FFFFFF"/>
        </w:rPr>
        <w:t>The university’s code of conduct states that all students should act with personal integrity, respect other students’ dignity, rights, and property, and help create and maintain an environment in which all can succeed through the fruits of their efforts. Violations of this principle can result in a range of sanctions, from a warning to expulsion. Note that Title IX makes it clear that violence and harassment based on sex and gender is a Civil Rights offense subject to the same kinds of accountability and the same kinds of support applied to offenses against other protected categories such as race, national origin, etc. </w:t>
      </w:r>
    </w:p>
    <w:p w14:paraId="0775483E" w14:textId="5406D49C" w:rsidR="00465051" w:rsidRDefault="00465051" w:rsidP="00465051">
      <w:pPr>
        <w:rPr>
          <w:b/>
        </w:rPr>
      </w:pPr>
      <w:r>
        <w:rPr>
          <w:b/>
        </w:rPr>
        <w:br w:type="page"/>
      </w:r>
    </w:p>
    <w:p w14:paraId="7DE2012C" w14:textId="558A41BC" w:rsidR="00D40D92" w:rsidRPr="00E51EB3" w:rsidRDefault="00D40D92" w:rsidP="00465051">
      <w:pPr>
        <w:rPr>
          <w:rFonts w:eastAsia="Calibri"/>
          <w:color w:val="000000"/>
        </w:rPr>
      </w:pPr>
      <w:r w:rsidRPr="00E51EB3">
        <w:rPr>
          <w:color w:val="000000"/>
          <w:sz w:val="21"/>
          <w:szCs w:val="21"/>
          <w:shd w:val="clear" w:color="auto" w:fill="FFFFFF"/>
        </w:rPr>
        <w:lastRenderedPageBreak/>
        <w:t xml:space="preserve">Penn State takes great pride </w:t>
      </w:r>
      <w:proofErr w:type="gramStart"/>
      <w:r w:rsidRPr="00E51EB3">
        <w:rPr>
          <w:color w:val="000000"/>
          <w:sz w:val="21"/>
          <w:szCs w:val="21"/>
          <w:shd w:val="clear" w:color="auto" w:fill="FFFFFF"/>
        </w:rPr>
        <w:t>to foster</w:t>
      </w:r>
      <w:proofErr w:type="gramEnd"/>
      <w:r w:rsidRPr="00E51EB3">
        <w:rPr>
          <w:color w:val="000000"/>
          <w:sz w:val="21"/>
          <w:szCs w:val="21"/>
          <w:shd w:val="clear" w:color="auto" w:fill="FFFFFF"/>
        </w:rPr>
        <w:t xml:space="preserve"> a diverse and inclusive environment for students, faculty, and staff. Acts of intolerance, discrimination, or harassment due to age, ancestry, color, disability, gender, gender identity, national origin, race, religious belief, sexual orientation, or veteran status are not tolerated and can be reported through Educational Equity via the </w:t>
      </w:r>
      <w:hyperlink r:id="rId16" w:history="1">
        <w:r w:rsidRPr="00E51EB3">
          <w:rPr>
            <w:rStyle w:val="Hyperlink"/>
            <w:color w:val="000000"/>
            <w:sz w:val="21"/>
            <w:szCs w:val="21"/>
            <w:bdr w:val="none" w:sz="0" w:space="0" w:color="auto" w:frame="1"/>
            <w:shd w:val="clear" w:color="auto" w:fill="FFFFFF"/>
          </w:rPr>
          <w:t>Report Bias webpage</w:t>
        </w:r>
      </w:hyperlink>
      <w:r w:rsidRPr="00E51EB3">
        <w:rPr>
          <w:color w:val="000000"/>
          <w:sz w:val="21"/>
          <w:szCs w:val="21"/>
          <w:shd w:val="clear" w:color="auto" w:fill="FFFFFF"/>
        </w:rPr>
        <w:t> (http://equity.psu.edu/reportbias/).</w:t>
      </w:r>
    </w:p>
    <w:p w14:paraId="2A30DFBE" w14:textId="77777777" w:rsidR="00650384" w:rsidRDefault="00650384" w:rsidP="00650384">
      <w:pPr>
        <w:rPr>
          <w:rFonts w:eastAsia="Calibri"/>
          <w:color w:val="000000"/>
        </w:rPr>
      </w:pPr>
    </w:p>
    <w:p w14:paraId="3004371B" w14:textId="77777777" w:rsidR="00650384" w:rsidRDefault="00650384" w:rsidP="00650384">
      <w:pPr>
        <w:rPr>
          <w:rFonts w:eastAsia="Calibri"/>
          <w:color w:val="000000"/>
        </w:rPr>
      </w:pPr>
    </w:p>
    <w:p w14:paraId="53A0FA1D" w14:textId="77777777" w:rsidR="00650384" w:rsidRDefault="00650384" w:rsidP="00650384"/>
    <w:p w14:paraId="61A80592" w14:textId="77777777" w:rsidR="00650384" w:rsidRDefault="00650384" w:rsidP="00650384">
      <w:pPr>
        <w:jc w:val="center"/>
        <w:rPr>
          <w:b/>
          <w:sz w:val="20"/>
          <w:szCs w:val="20"/>
        </w:rPr>
      </w:pPr>
    </w:p>
    <w:p w14:paraId="38F2C81F" w14:textId="77777777" w:rsidR="00D94873" w:rsidRDefault="00D94873" w:rsidP="00096BD3">
      <w:pPr>
        <w:rPr>
          <w:sz w:val="22"/>
          <w:szCs w:val="22"/>
        </w:rPr>
      </w:pPr>
    </w:p>
    <w:p w14:paraId="25BA05B1" w14:textId="77777777" w:rsidR="009E6A51" w:rsidRDefault="009E6A51" w:rsidP="00096BD3">
      <w:pPr>
        <w:rPr>
          <w:sz w:val="22"/>
          <w:szCs w:val="22"/>
        </w:rPr>
      </w:pPr>
    </w:p>
    <w:p w14:paraId="2ED4851F" w14:textId="77777777" w:rsidR="00D94873" w:rsidRDefault="00D94873" w:rsidP="00096BD3">
      <w:pPr>
        <w:rPr>
          <w:sz w:val="22"/>
          <w:szCs w:val="22"/>
        </w:rPr>
      </w:pPr>
    </w:p>
    <w:p w14:paraId="0E25BC83" w14:textId="7FB60560" w:rsidR="00D94873" w:rsidRDefault="00D94873" w:rsidP="00096BD3">
      <w:pPr>
        <w:rPr>
          <w:sz w:val="22"/>
          <w:szCs w:val="22"/>
        </w:rPr>
      </w:pPr>
      <w:r>
        <w:rPr>
          <w:sz w:val="22"/>
          <w:szCs w:val="22"/>
        </w:rPr>
        <w:t>Please Note these links:</w:t>
      </w:r>
    </w:p>
    <w:p w14:paraId="58BDAD81" w14:textId="77777777" w:rsidR="00D94873" w:rsidRDefault="00D94873" w:rsidP="00096BD3">
      <w:pPr>
        <w:rPr>
          <w:sz w:val="22"/>
          <w:szCs w:val="22"/>
        </w:rPr>
      </w:pPr>
    </w:p>
    <w:p w14:paraId="04F93A13" w14:textId="71F175C2" w:rsidR="00D94873" w:rsidRDefault="00D94873" w:rsidP="00096BD3">
      <w:pPr>
        <w:rPr>
          <w:sz w:val="22"/>
          <w:szCs w:val="22"/>
        </w:rPr>
      </w:pPr>
      <w:hyperlink r:id="rId17" w:history="1">
        <w:r w:rsidRPr="00D02CB5">
          <w:rPr>
            <w:rStyle w:val="Hyperlink"/>
            <w:sz w:val="22"/>
            <w:szCs w:val="22"/>
          </w:rPr>
          <w:t>http://abington.psu.edu/academic-calendar</w:t>
        </w:r>
      </w:hyperlink>
    </w:p>
    <w:p w14:paraId="72565A1A" w14:textId="77777777" w:rsidR="00D94873" w:rsidRDefault="00D94873" w:rsidP="00096BD3">
      <w:pPr>
        <w:rPr>
          <w:sz w:val="22"/>
          <w:szCs w:val="22"/>
        </w:rPr>
      </w:pPr>
    </w:p>
    <w:p w14:paraId="573F8E82" w14:textId="026E3D9C" w:rsidR="00D94873" w:rsidRDefault="00A010A9" w:rsidP="00096BD3">
      <w:pPr>
        <w:rPr>
          <w:sz w:val="22"/>
          <w:szCs w:val="22"/>
        </w:rPr>
      </w:pPr>
      <w:hyperlink r:id="rId18" w:history="1">
        <w:r w:rsidRPr="00D02CB5">
          <w:rPr>
            <w:rStyle w:val="Hyperlink"/>
            <w:sz w:val="22"/>
            <w:szCs w:val="22"/>
          </w:rPr>
          <w:t>http://abington.psu.edu/schedules-registrations</w:t>
        </w:r>
      </w:hyperlink>
    </w:p>
    <w:p w14:paraId="43DB4336" w14:textId="77777777" w:rsidR="00A010A9" w:rsidRDefault="00A010A9" w:rsidP="00096BD3">
      <w:pPr>
        <w:rPr>
          <w:sz w:val="22"/>
          <w:szCs w:val="22"/>
        </w:rPr>
      </w:pPr>
    </w:p>
    <w:p w14:paraId="5A3E3D25" w14:textId="77777777" w:rsidR="00A010A9" w:rsidRDefault="00A010A9" w:rsidP="00096BD3">
      <w:pPr>
        <w:rPr>
          <w:sz w:val="22"/>
          <w:szCs w:val="22"/>
        </w:rPr>
      </w:pPr>
    </w:p>
    <w:p w14:paraId="01B04477" w14:textId="77777777" w:rsidR="007E42FC" w:rsidRDefault="007E42FC" w:rsidP="00096BD3">
      <w:pPr>
        <w:rPr>
          <w:sz w:val="22"/>
          <w:szCs w:val="22"/>
        </w:rPr>
      </w:pPr>
    </w:p>
    <w:p w14:paraId="623F2819" w14:textId="77777777" w:rsidR="007E42FC" w:rsidRDefault="007E42FC" w:rsidP="00096BD3">
      <w:pPr>
        <w:rPr>
          <w:sz w:val="22"/>
          <w:szCs w:val="22"/>
        </w:rPr>
      </w:pPr>
    </w:p>
    <w:p w14:paraId="2BF240FF" w14:textId="77777777" w:rsidR="007E42FC" w:rsidRDefault="007E42FC" w:rsidP="00096BD3">
      <w:pPr>
        <w:rPr>
          <w:sz w:val="22"/>
          <w:szCs w:val="22"/>
        </w:rPr>
      </w:pPr>
    </w:p>
    <w:p w14:paraId="07B42F10" w14:textId="77777777" w:rsidR="007E42FC" w:rsidRDefault="007E42FC" w:rsidP="00096BD3">
      <w:pPr>
        <w:rPr>
          <w:sz w:val="22"/>
          <w:szCs w:val="22"/>
        </w:rPr>
      </w:pPr>
    </w:p>
    <w:p w14:paraId="267E23AC" w14:textId="77777777" w:rsidR="007E42FC" w:rsidRDefault="007E42FC" w:rsidP="00096BD3">
      <w:pPr>
        <w:rPr>
          <w:sz w:val="22"/>
          <w:szCs w:val="22"/>
        </w:rPr>
      </w:pPr>
    </w:p>
    <w:p w14:paraId="502B536D" w14:textId="77777777" w:rsidR="007E42FC" w:rsidRDefault="007E42FC" w:rsidP="00096BD3">
      <w:pPr>
        <w:rPr>
          <w:sz w:val="22"/>
          <w:szCs w:val="22"/>
        </w:rPr>
      </w:pPr>
    </w:p>
    <w:p w14:paraId="292C638D" w14:textId="77777777" w:rsidR="007E42FC" w:rsidRDefault="007E42FC" w:rsidP="00096BD3">
      <w:pPr>
        <w:rPr>
          <w:sz w:val="22"/>
          <w:szCs w:val="22"/>
        </w:rPr>
      </w:pPr>
    </w:p>
    <w:p w14:paraId="26F3E1BB" w14:textId="77777777" w:rsidR="007E42FC" w:rsidRDefault="007E42FC" w:rsidP="00096BD3">
      <w:pPr>
        <w:rPr>
          <w:sz w:val="22"/>
          <w:szCs w:val="22"/>
        </w:rPr>
      </w:pPr>
    </w:p>
    <w:p w14:paraId="75277DAD" w14:textId="77777777" w:rsidR="007E42FC" w:rsidRDefault="007E42FC" w:rsidP="00096BD3">
      <w:pPr>
        <w:rPr>
          <w:sz w:val="22"/>
          <w:szCs w:val="22"/>
        </w:rPr>
      </w:pPr>
    </w:p>
    <w:p w14:paraId="070D3F47" w14:textId="77777777" w:rsidR="007E42FC" w:rsidRDefault="007E42FC" w:rsidP="00096BD3">
      <w:pPr>
        <w:rPr>
          <w:sz w:val="22"/>
          <w:szCs w:val="22"/>
        </w:rPr>
      </w:pPr>
    </w:p>
    <w:p w14:paraId="224129C9" w14:textId="77777777" w:rsidR="007E42FC" w:rsidRDefault="007E42FC" w:rsidP="00096BD3">
      <w:pPr>
        <w:rPr>
          <w:sz w:val="22"/>
          <w:szCs w:val="22"/>
        </w:rPr>
      </w:pPr>
    </w:p>
    <w:p w14:paraId="38ECD731" w14:textId="77777777" w:rsidR="007E42FC" w:rsidRDefault="007E42FC" w:rsidP="00096BD3">
      <w:pPr>
        <w:rPr>
          <w:sz w:val="22"/>
          <w:szCs w:val="22"/>
        </w:rPr>
      </w:pPr>
    </w:p>
    <w:p w14:paraId="71083E1A" w14:textId="77777777" w:rsidR="007E42FC" w:rsidRDefault="007E42FC" w:rsidP="00096BD3">
      <w:pPr>
        <w:rPr>
          <w:sz w:val="22"/>
          <w:szCs w:val="22"/>
        </w:rPr>
      </w:pPr>
    </w:p>
    <w:p w14:paraId="64435A56" w14:textId="77777777" w:rsidR="007E42FC" w:rsidRDefault="007E42FC" w:rsidP="00096BD3">
      <w:pPr>
        <w:rPr>
          <w:sz w:val="22"/>
          <w:szCs w:val="22"/>
        </w:rPr>
      </w:pPr>
    </w:p>
    <w:p w14:paraId="06ED8EDB" w14:textId="77777777" w:rsidR="007E42FC" w:rsidRDefault="007E42FC" w:rsidP="00096BD3">
      <w:pPr>
        <w:rPr>
          <w:sz w:val="22"/>
          <w:szCs w:val="22"/>
        </w:rPr>
      </w:pPr>
    </w:p>
    <w:p w14:paraId="628E1377" w14:textId="77777777" w:rsidR="007E42FC" w:rsidRDefault="007E42FC" w:rsidP="00096BD3">
      <w:pPr>
        <w:rPr>
          <w:sz w:val="22"/>
          <w:szCs w:val="22"/>
        </w:rPr>
      </w:pPr>
    </w:p>
    <w:p w14:paraId="7F8DA700" w14:textId="77777777" w:rsidR="007E42FC" w:rsidRDefault="007E42FC" w:rsidP="00096BD3">
      <w:pPr>
        <w:rPr>
          <w:sz w:val="22"/>
          <w:szCs w:val="22"/>
        </w:rPr>
      </w:pPr>
    </w:p>
    <w:p w14:paraId="784CA4FB" w14:textId="77777777" w:rsidR="007E42FC" w:rsidRDefault="007E42FC" w:rsidP="00096BD3">
      <w:pPr>
        <w:rPr>
          <w:sz w:val="22"/>
          <w:szCs w:val="22"/>
        </w:rPr>
      </w:pPr>
    </w:p>
    <w:p w14:paraId="2F62264C" w14:textId="77777777" w:rsidR="007E42FC" w:rsidRDefault="007E42FC" w:rsidP="00096BD3">
      <w:pPr>
        <w:rPr>
          <w:sz w:val="22"/>
          <w:szCs w:val="22"/>
        </w:rPr>
      </w:pPr>
    </w:p>
    <w:p w14:paraId="636407DA" w14:textId="77777777" w:rsidR="007E42FC" w:rsidRDefault="007E42FC" w:rsidP="00096BD3">
      <w:pPr>
        <w:rPr>
          <w:sz w:val="22"/>
          <w:szCs w:val="22"/>
        </w:rPr>
      </w:pPr>
    </w:p>
    <w:p w14:paraId="0F8E12A9" w14:textId="77777777" w:rsidR="007E42FC" w:rsidRDefault="007E42FC" w:rsidP="00096BD3">
      <w:pPr>
        <w:rPr>
          <w:sz w:val="22"/>
          <w:szCs w:val="22"/>
        </w:rPr>
      </w:pPr>
    </w:p>
    <w:p w14:paraId="586E966A" w14:textId="77777777" w:rsidR="007E42FC" w:rsidRDefault="007E42FC" w:rsidP="00096BD3">
      <w:pPr>
        <w:rPr>
          <w:sz w:val="22"/>
          <w:szCs w:val="22"/>
        </w:rPr>
      </w:pPr>
    </w:p>
    <w:p w14:paraId="258D431E" w14:textId="77777777" w:rsidR="007E42FC" w:rsidRDefault="007E42FC" w:rsidP="00096BD3">
      <w:pPr>
        <w:rPr>
          <w:sz w:val="22"/>
          <w:szCs w:val="22"/>
        </w:rPr>
      </w:pPr>
    </w:p>
    <w:p w14:paraId="37548AE0" w14:textId="77777777" w:rsidR="007E42FC" w:rsidRDefault="007E42FC" w:rsidP="00096BD3">
      <w:pPr>
        <w:rPr>
          <w:sz w:val="22"/>
          <w:szCs w:val="22"/>
        </w:rPr>
      </w:pPr>
    </w:p>
    <w:p w14:paraId="416076F6" w14:textId="77777777" w:rsidR="007E42FC" w:rsidRDefault="007E42FC" w:rsidP="00096BD3">
      <w:pPr>
        <w:rPr>
          <w:sz w:val="22"/>
          <w:szCs w:val="22"/>
        </w:rPr>
      </w:pPr>
    </w:p>
    <w:p w14:paraId="2CC08F10" w14:textId="77777777" w:rsidR="007E42FC" w:rsidRDefault="007E42FC" w:rsidP="00096BD3">
      <w:pPr>
        <w:rPr>
          <w:sz w:val="22"/>
          <w:szCs w:val="22"/>
        </w:rPr>
      </w:pPr>
    </w:p>
    <w:p w14:paraId="723D2E87" w14:textId="77777777" w:rsidR="007E42FC" w:rsidRDefault="007E42FC" w:rsidP="00096BD3">
      <w:pPr>
        <w:rPr>
          <w:sz w:val="22"/>
          <w:szCs w:val="22"/>
        </w:rPr>
      </w:pPr>
    </w:p>
    <w:p w14:paraId="302EE974" w14:textId="77777777" w:rsidR="007E42FC" w:rsidRDefault="007E42FC" w:rsidP="00096BD3">
      <w:pPr>
        <w:rPr>
          <w:sz w:val="22"/>
          <w:szCs w:val="22"/>
        </w:rPr>
      </w:pPr>
    </w:p>
    <w:p w14:paraId="12BEDD16" w14:textId="77777777" w:rsidR="007E42FC" w:rsidRDefault="007E42FC" w:rsidP="00096BD3">
      <w:pPr>
        <w:rPr>
          <w:sz w:val="22"/>
          <w:szCs w:val="22"/>
        </w:rPr>
      </w:pPr>
    </w:p>
    <w:p w14:paraId="3F345595" w14:textId="77777777" w:rsidR="007E42FC" w:rsidRDefault="007E42FC" w:rsidP="00096BD3">
      <w:pPr>
        <w:rPr>
          <w:sz w:val="22"/>
          <w:szCs w:val="22"/>
        </w:rPr>
      </w:pPr>
    </w:p>
    <w:p w14:paraId="55C3FEA2" w14:textId="77777777" w:rsidR="007E42FC" w:rsidRDefault="007E42FC" w:rsidP="00096BD3">
      <w:pPr>
        <w:rPr>
          <w:sz w:val="22"/>
          <w:szCs w:val="22"/>
        </w:rPr>
      </w:pPr>
    </w:p>
    <w:p w14:paraId="5B0C6DF5" w14:textId="77777777" w:rsidR="007E42FC" w:rsidRDefault="007E42FC" w:rsidP="00096BD3">
      <w:pPr>
        <w:rPr>
          <w:sz w:val="22"/>
          <w:szCs w:val="22"/>
        </w:rPr>
      </w:pPr>
    </w:p>
    <w:p w14:paraId="06E3396F" w14:textId="77777777" w:rsidR="007E42FC" w:rsidRDefault="007E42FC" w:rsidP="00096BD3">
      <w:pPr>
        <w:rPr>
          <w:sz w:val="22"/>
          <w:szCs w:val="22"/>
        </w:rPr>
      </w:pPr>
    </w:p>
    <w:p w14:paraId="561EFA3D" w14:textId="77777777" w:rsidR="007E42FC" w:rsidRDefault="007E42FC" w:rsidP="00096BD3">
      <w:pPr>
        <w:rPr>
          <w:sz w:val="22"/>
          <w:szCs w:val="22"/>
        </w:rPr>
      </w:pPr>
    </w:p>
    <w:p w14:paraId="7D72E8B9" w14:textId="77777777" w:rsidR="007E42FC" w:rsidRDefault="007E42FC" w:rsidP="00096BD3">
      <w:pPr>
        <w:rPr>
          <w:sz w:val="22"/>
          <w:szCs w:val="22"/>
        </w:rPr>
      </w:pPr>
    </w:p>
    <w:p w14:paraId="3C56F6FF" w14:textId="77777777" w:rsidR="007E42FC" w:rsidRDefault="007E42FC" w:rsidP="00096BD3">
      <w:pPr>
        <w:rPr>
          <w:sz w:val="22"/>
          <w:szCs w:val="22"/>
        </w:rPr>
      </w:pPr>
    </w:p>
    <w:p w14:paraId="6F4E5CCA" w14:textId="77777777" w:rsidR="007E42FC" w:rsidRDefault="007E42FC" w:rsidP="00096BD3">
      <w:pPr>
        <w:rPr>
          <w:sz w:val="22"/>
          <w:szCs w:val="22"/>
        </w:rPr>
      </w:pPr>
    </w:p>
    <w:p w14:paraId="2C4AAE84" w14:textId="77777777" w:rsidR="007E42FC" w:rsidRDefault="007E42FC" w:rsidP="00096BD3">
      <w:pPr>
        <w:rPr>
          <w:sz w:val="22"/>
          <w:szCs w:val="22"/>
        </w:rPr>
      </w:pPr>
    </w:p>
    <w:p w14:paraId="4815BE9E" w14:textId="4A55DEFF" w:rsidR="007E42FC" w:rsidRDefault="007E42FC" w:rsidP="00096BD3">
      <w:pPr>
        <w:rPr>
          <w:sz w:val="22"/>
          <w:szCs w:val="22"/>
        </w:rPr>
      </w:pPr>
      <w:r>
        <w:rPr>
          <w:sz w:val="22"/>
          <w:szCs w:val="22"/>
        </w:rPr>
        <w:t>Canvas Comments:</w:t>
      </w:r>
    </w:p>
    <w:p w14:paraId="053E83E0" w14:textId="77777777" w:rsidR="007E42FC" w:rsidRDefault="007E42FC" w:rsidP="00096BD3">
      <w:pPr>
        <w:rPr>
          <w:sz w:val="22"/>
          <w:szCs w:val="22"/>
        </w:rPr>
      </w:pPr>
    </w:p>
    <w:p w14:paraId="5B58C66F" w14:textId="0E0157A4" w:rsidR="007E42FC" w:rsidRDefault="00C01513" w:rsidP="00096BD3">
      <w:pPr>
        <w:rPr>
          <w:sz w:val="22"/>
          <w:szCs w:val="22"/>
        </w:rPr>
      </w:pPr>
      <w:r>
        <w:rPr>
          <w:sz w:val="22"/>
          <w:szCs w:val="22"/>
        </w:rPr>
        <w:t xml:space="preserve">We are all learning, and mistakes will be made.  </w:t>
      </w:r>
      <w:proofErr w:type="gramStart"/>
      <w:r>
        <w:rPr>
          <w:sz w:val="22"/>
          <w:szCs w:val="22"/>
        </w:rPr>
        <w:t>That being said, communication</w:t>
      </w:r>
      <w:proofErr w:type="gramEnd"/>
      <w:r>
        <w:rPr>
          <w:sz w:val="22"/>
          <w:szCs w:val="22"/>
        </w:rPr>
        <w:t xml:space="preserve"> is key.  If you fall behind, email me.  Try to get support.  Each week we will be working on assignments, and I </w:t>
      </w:r>
      <w:proofErr w:type="gramStart"/>
      <w:r>
        <w:rPr>
          <w:sz w:val="22"/>
          <w:szCs w:val="22"/>
        </w:rPr>
        <w:t>try</w:t>
      </w:r>
      <w:proofErr w:type="gramEnd"/>
      <w:r>
        <w:rPr>
          <w:sz w:val="22"/>
          <w:szCs w:val="22"/>
        </w:rPr>
        <w:t xml:space="preserve"> to post them by Sunday night.  If we have a rough draft due, I will post the due dates for it.  Try to get it on time.  The biggest way that students fail the class is by not turning things in on time.  I will post a</w:t>
      </w:r>
      <w:r w:rsidR="00BD4282">
        <w:rPr>
          <w:sz w:val="22"/>
          <w:szCs w:val="22"/>
        </w:rPr>
        <w:t>ssignments in weekly modules (see below)</w:t>
      </w:r>
    </w:p>
    <w:p w14:paraId="648BF17D" w14:textId="77777777" w:rsidR="00BD4282" w:rsidRDefault="00BD4282" w:rsidP="00096BD3">
      <w:pPr>
        <w:rPr>
          <w:sz w:val="22"/>
          <w:szCs w:val="22"/>
        </w:rPr>
      </w:pPr>
    </w:p>
    <w:p w14:paraId="67BC2A1D" w14:textId="145EA996" w:rsidR="00BD4282" w:rsidRDefault="00BD4282" w:rsidP="00096BD3">
      <w:pPr>
        <w:rPr>
          <w:sz w:val="22"/>
          <w:szCs w:val="22"/>
        </w:rPr>
      </w:pPr>
      <w:r>
        <w:rPr>
          <w:noProof/>
        </w:rPr>
        <w:drawing>
          <wp:inline distT="0" distB="0" distL="0" distR="0" wp14:anchorId="0E9C8F86" wp14:editId="77636031">
            <wp:extent cx="5486400" cy="1852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86400" cy="1852246"/>
                    </a:xfrm>
                    <a:prstGeom prst="rect">
                      <a:avLst/>
                    </a:prstGeom>
                  </pic:spPr>
                </pic:pic>
              </a:graphicData>
            </a:graphic>
          </wp:inline>
        </w:drawing>
      </w:r>
    </w:p>
    <w:p w14:paraId="44E49764" w14:textId="77777777" w:rsidR="00F427C4" w:rsidRDefault="00F427C4" w:rsidP="00096BD3">
      <w:pPr>
        <w:rPr>
          <w:sz w:val="22"/>
          <w:szCs w:val="22"/>
        </w:rPr>
      </w:pPr>
    </w:p>
    <w:p w14:paraId="1090C194" w14:textId="289C6397" w:rsidR="00F427C4" w:rsidRDefault="00F427C4" w:rsidP="00096BD3">
      <w:pPr>
        <w:rPr>
          <w:sz w:val="22"/>
          <w:szCs w:val="22"/>
        </w:rPr>
      </w:pPr>
      <w:r>
        <w:rPr>
          <w:noProof/>
        </w:rPr>
        <w:drawing>
          <wp:inline distT="0" distB="0" distL="0" distR="0" wp14:anchorId="6B1A2AA8" wp14:editId="5FB8C9E2">
            <wp:extent cx="5486400" cy="2967697"/>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486400" cy="2967697"/>
                    </a:xfrm>
                    <a:prstGeom prst="rect">
                      <a:avLst/>
                    </a:prstGeom>
                  </pic:spPr>
                </pic:pic>
              </a:graphicData>
            </a:graphic>
          </wp:inline>
        </w:drawing>
      </w:r>
    </w:p>
    <w:p w14:paraId="12A560C4" w14:textId="6D7DE890" w:rsidR="005D3A37" w:rsidRDefault="005D3A37" w:rsidP="00096BD3">
      <w:pPr>
        <w:rPr>
          <w:sz w:val="22"/>
          <w:szCs w:val="22"/>
        </w:rPr>
      </w:pPr>
    </w:p>
    <w:p w14:paraId="124FC058" w14:textId="1892B654" w:rsidR="005D3A37" w:rsidRDefault="005D3A37" w:rsidP="00096BD3">
      <w:pPr>
        <w:rPr>
          <w:sz w:val="22"/>
          <w:szCs w:val="22"/>
        </w:rPr>
      </w:pPr>
    </w:p>
    <w:p w14:paraId="4F697D7F" w14:textId="1D0047D5" w:rsidR="005D3A37" w:rsidRDefault="005D3A37" w:rsidP="00096BD3">
      <w:pPr>
        <w:rPr>
          <w:sz w:val="22"/>
          <w:szCs w:val="22"/>
        </w:rPr>
      </w:pPr>
    </w:p>
    <w:p w14:paraId="2ED06FED" w14:textId="0D629DC2" w:rsidR="005D3A37" w:rsidRDefault="005D3A37" w:rsidP="00096BD3">
      <w:pPr>
        <w:rPr>
          <w:sz w:val="22"/>
          <w:szCs w:val="22"/>
        </w:rPr>
      </w:pPr>
    </w:p>
    <w:p w14:paraId="1B4AD9F8" w14:textId="2198C54E" w:rsidR="005D3A37" w:rsidRDefault="005D3A37" w:rsidP="00096BD3">
      <w:pPr>
        <w:rPr>
          <w:sz w:val="22"/>
          <w:szCs w:val="22"/>
        </w:rPr>
      </w:pPr>
    </w:p>
    <w:p w14:paraId="7CD5FC60" w14:textId="383FF42C" w:rsidR="005D3A37" w:rsidRDefault="005D3A37" w:rsidP="00096BD3">
      <w:pPr>
        <w:rPr>
          <w:sz w:val="22"/>
          <w:szCs w:val="22"/>
        </w:rPr>
      </w:pPr>
    </w:p>
    <w:p w14:paraId="08871B39" w14:textId="422C0803" w:rsidR="005D3A37" w:rsidRDefault="005D3A37" w:rsidP="00096BD3">
      <w:pPr>
        <w:rPr>
          <w:sz w:val="22"/>
          <w:szCs w:val="22"/>
        </w:rPr>
      </w:pPr>
    </w:p>
    <w:p w14:paraId="2E3C3EAC" w14:textId="3F90A3EE" w:rsidR="005D3A37" w:rsidRDefault="005D3A37" w:rsidP="00096BD3">
      <w:pPr>
        <w:rPr>
          <w:noProof/>
        </w:rPr>
      </w:pPr>
      <w:r>
        <w:rPr>
          <w:noProof/>
        </w:rPr>
        <w:drawing>
          <wp:inline distT="0" distB="0" distL="0" distR="0" wp14:anchorId="6D2EF587" wp14:editId="77BA425B">
            <wp:extent cx="6503616" cy="514201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03734" cy="5142109"/>
                    </a:xfrm>
                    <a:prstGeom prst="rect">
                      <a:avLst/>
                    </a:prstGeom>
                  </pic:spPr>
                </pic:pic>
              </a:graphicData>
            </a:graphic>
          </wp:inline>
        </w:drawing>
      </w:r>
    </w:p>
    <w:p w14:paraId="2AEDB981" w14:textId="7BD4E2A6" w:rsidR="005D3A37" w:rsidRPr="005D3A37" w:rsidRDefault="005D3A37" w:rsidP="005D3A37">
      <w:pPr>
        <w:rPr>
          <w:sz w:val="22"/>
          <w:szCs w:val="22"/>
        </w:rPr>
      </w:pPr>
    </w:p>
    <w:p w14:paraId="3107EB4C" w14:textId="17DA9928" w:rsidR="005D3A37" w:rsidRPr="005D3A37" w:rsidRDefault="005D3A37" w:rsidP="005D3A37">
      <w:pPr>
        <w:rPr>
          <w:sz w:val="22"/>
          <w:szCs w:val="22"/>
        </w:rPr>
      </w:pPr>
    </w:p>
    <w:p w14:paraId="38323F24" w14:textId="7AAD16F9" w:rsidR="005D3A37" w:rsidRDefault="005D3A37" w:rsidP="005D3A37">
      <w:pPr>
        <w:rPr>
          <w:noProof/>
        </w:rPr>
      </w:pPr>
    </w:p>
    <w:p w14:paraId="5D5758EC" w14:textId="7AFB4958" w:rsidR="005D3A37" w:rsidRDefault="005D3A37" w:rsidP="005D3A37">
      <w:pPr>
        <w:rPr>
          <w:noProof/>
        </w:rPr>
      </w:pPr>
    </w:p>
    <w:p w14:paraId="1539BF97" w14:textId="6377B8D4" w:rsidR="005D3A37" w:rsidRDefault="005D3A37" w:rsidP="005D3A37">
      <w:pPr>
        <w:rPr>
          <w:sz w:val="22"/>
          <w:szCs w:val="22"/>
        </w:rPr>
      </w:pPr>
    </w:p>
    <w:p w14:paraId="02FA86F8" w14:textId="6018856C" w:rsidR="005D3A37" w:rsidRDefault="005D3A37" w:rsidP="005D3A37">
      <w:pPr>
        <w:rPr>
          <w:sz w:val="22"/>
          <w:szCs w:val="22"/>
        </w:rPr>
      </w:pPr>
    </w:p>
    <w:p w14:paraId="27C37C52" w14:textId="1185187A" w:rsidR="005D3A37" w:rsidRDefault="005D3A37" w:rsidP="005D3A37">
      <w:pPr>
        <w:rPr>
          <w:sz w:val="22"/>
          <w:szCs w:val="22"/>
        </w:rPr>
      </w:pPr>
    </w:p>
    <w:p w14:paraId="3A08CD1F" w14:textId="7EB1FF11" w:rsidR="005D3A37" w:rsidRDefault="005D3A37" w:rsidP="005D3A37">
      <w:pPr>
        <w:rPr>
          <w:sz w:val="22"/>
          <w:szCs w:val="22"/>
        </w:rPr>
      </w:pPr>
    </w:p>
    <w:p w14:paraId="0D932318" w14:textId="60B60331" w:rsidR="005D3A37" w:rsidRDefault="005D3A37" w:rsidP="005D3A37">
      <w:pPr>
        <w:rPr>
          <w:sz w:val="22"/>
          <w:szCs w:val="22"/>
        </w:rPr>
      </w:pPr>
    </w:p>
    <w:p w14:paraId="41A566D6" w14:textId="0166F923" w:rsidR="005D3A37" w:rsidRDefault="005D3A37" w:rsidP="005D3A37">
      <w:pPr>
        <w:rPr>
          <w:sz w:val="22"/>
          <w:szCs w:val="22"/>
        </w:rPr>
      </w:pPr>
    </w:p>
    <w:p w14:paraId="66705B93" w14:textId="7F760884" w:rsidR="005D3A37" w:rsidRDefault="005D3A37" w:rsidP="005D3A37">
      <w:pPr>
        <w:rPr>
          <w:sz w:val="22"/>
          <w:szCs w:val="22"/>
        </w:rPr>
      </w:pPr>
    </w:p>
    <w:p w14:paraId="6E31ADC1" w14:textId="02E3C46C" w:rsidR="005D3A37" w:rsidRDefault="005D3A37" w:rsidP="005D3A37">
      <w:pPr>
        <w:rPr>
          <w:sz w:val="22"/>
          <w:szCs w:val="22"/>
        </w:rPr>
      </w:pPr>
    </w:p>
    <w:p w14:paraId="76F307B9" w14:textId="647C2FA8" w:rsidR="005D3A37" w:rsidRDefault="005D3A37" w:rsidP="005D3A37">
      <w:pPr>
        <w:rPr>
          <w:sz w:val="22"/>
          <w:szCs w:val="22"/>
        </w:rPr>
      </w:pPr>
    </w:p>
    <w:p w14:paraId="0B3D1CB9" w14:textId="42838CC5" w:rsidR="005D3A37" w:rsidRDefault="005D3A37" w:rsidP="005D3A37">
      <w:pPr>
        <w:rPr>
          <w:sz w:val="22"/>
          <w:szCs w:val="22"/>
        </w:rPr>
      </w:pPr>
    </w:p>
    <w:p w14:paraId="4BBC37CF" w14:textId="0EB5DCAA" w:rsidR="005D3A37" w:rsidRDefault="005D3A37" w:rsidP="005D3A37">
      <w:pPr>
        <w:rPr>
          <w:sz w:val="22"/>
          <w:szCs w:val="22"/>
        </w:rPr>
      </w:pPr>
    </w:p>
    <w:p w14:paraId="71DF1EC7" w14:textId="17AC9AE7" w:rsidR="005D3A37" w:rsidRDefault="005D3A37" w:rsidP="005D3A37">
      <w:pPr>
        <w:rPr>
          <w:sz w:val="22"/>
          <w:szCs w:val="22"/>
        </w:rPr>
      </w:pPr>
    </w:p>
    <w:p w14:paraId="53BF44E4" w14:textId="6BC2C8C6" w:rsidR="005D3A37" w:rsidRDefault="005D3A37" w:rsidP="005D3A37">
      <w:pPr>
        <w:rPr>
          <w:sz w:val="22"/>
          <w:szCs w:val="22"/>
        </w:rPr>
      </w:pPr>
    </w:p>
    <w:p w14:paraId="2A9D4DFD" w14:textId="6FC5B8B3" w:rsidR="005D3A37" w:rsidRDefault="005D3A37" w:rsidP="005D3A37">
      <w:pPr>
        <w:rPr>
          <w:sz w:val="22"/>
          <w:szCs w:val="22"/>
        </w:rPr>
      </w:pPr>
    </w:p>
    <w:p w14:paraId="0F4BAA69" w14:textId="64D52987" w:rsidR="005D3A37" w:rsidRDefault="005D3A37" w:rsidP="005D3A37">
      <w:pPr>
        <w:rPr>
          <w:sz w:val="22"/>
          <w:szCs w:val="22"/>
        </w:rPr>
      </w:pPr>
    </w:p>
    <w:p w14:paraId="60A70066" w14:textId="4F427863" w:rsidR="005D3A37" w:rsidRPr="005D3A37" w:rsidRDefault="005D3A37" w:rsidP="005D3A37">
      <w:pPr>
        <w:rPr>
          <w:sz w:val="22"/>
          <w:szCs w:val="22"/>
        </w:rPr>
      </w:pPr>
      <w:r>
        <w:rPr>
          <w:noProof/>
        </w:rPr>
        <w:drawing>
          <wp:inline distT="0" distB="0" distL="0" distR="0" wp14:anchorId="44115930" wp14:editId="1DFEC35B">
            <wp:extent cx="5486400" cy="4221181"/>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4221181"/>
                    </a:xfrm>
                    <a:prstGeom prst="rect">
                      <a:avLst/>
                    </a:prstGeom>
                  </pic:spPr>
                </pic:pic>
              </a:graphicData>
            </a:graphic>
          </wp:inline>
        </w:drawing>
      </w:r>
    </w:p>
    <w:sectPr w:rsidR="005D3A37" w:rsidRPr="005D3A37">
      <w:headerReference w:type="even" r:id="rId23"/>
      <w:headerReference w:type="default" r:id="rId2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72661" w14:textId="77777777" w:rsidR="00EF1E08" w:rsidRDefault="00650384">
      <w:r>
        <w:separator/>
      </w:r>
    </w:p>
  </w:endnote>
  <w:endnote w:type="continuationSeparator" w:id="0">
    <w:p w14:paraId="1170CC9C" w14:textId="77777777" w:rsidR="00EF1E08" w:rsidRDefault="00650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Historic">
    <w:panose1 w:val="020B0502040204020203"/>
    <w:charset w:val="00"/>
    <w:family w:val="swiss"/>
    <w:pitch w:val="variable"/>
    <w:sig w:usb0="800001EF" w:usb1="02000002" w:usb2="0060C080" w:usb3="00000000" w:csb0="0000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DejaVu Sans">
    <w:charset w:val="00"/>
    <w:family w:val="swiss"/>
    <w:pitch w:val="variable"/>
    <w:sig w:usb0="E7002EFF" w:usb1="D200FDFF" w:usb2="0A04602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4E764" w14:textId="77777777" w:rsidR="00EF1E08" w:rsidRDefault="00650384">
      <w:r>
        <w:separator/>
      </w:r>
    </w:p>
  </w:footnote>
  <w:footnote w:type="continuationSeparator" w:id="0">
    <w:p w14:paraId="4D7A2C73" w14:textId="77777777" w:rsidR="00EF1E08" w:rsidRDefault="00650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CC2A" w14:textId="77777777" w:rsidR="00175786" w:rsidRDefault="00E01033" w:rsidP="00D7058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C942779" w14:textId="77777777" w:rsidR="00175786" w:rsidRDefault="00175786" w:rsidP="005C0BE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0BEE5" w14:textId="627A2BC5" w:rsidR="00175786" w:rsidRDefault="00E01033" w:rsidP="00D7058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C668C">
      <w:rPr>
        <w:rStyle w:val="PageNumber"/>
        <w:noProof/>
      </w:rPr>
      <w:t>1</w:t>
    </w:r>
    <w:r>
      <w:rPr>
        <w:rStyle w:val="PageNumber"/>
      </w:rPr>
      <w:fldChar w:fldCharType="end"/>
    </w:r>
  </w:p>
  <w:p w14:paraId="27085C31" w14:textId="77777777" w:rsidR="00175786" w:rsidRDefault="00175786" w:rsidP="005C0BE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B5357"/>
    <w:multiLevelType w:val="hybridMultilevel"/>
    <w:tmpl w:val="2B687DD2"/>
    <w:lvl w:ilvl="0" w:tplc="858CADDA">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5C91F08"/>
    <w:multiLevelType w:val="multilevel"/>
    <w:tmpl w:val="3AC4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30384F"/>
    <w:multiLevelType w:val="multilevel"/>
    <w:tmpl w:val="F6F4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468A3"/>
    <w:multiLevelType w:val="hybridMultilevel"/>
    <w:tmpl w:val="DF265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B11760"/>
    <w:multiLevelType w:val="multilevel"/>
    <w:tmpl w:val="C170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02AF0"/>
    <w:multiLevelType w:val="hybridMultilevel"/>
    <w:tmpl w:val="D1A666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367240"/>
    <w:multiLevelType w:val="multilevel"/>
    <w:tmpl w:val="B2C0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843CA2"/>
    <w:multiLevelType w:val="multilevel"/>
    <w:tmpl w:val="9890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1C1B44"/>
    <w:multiLevelType w:val="multilevel"/>
    <w:tmpl w:val="0110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350E9"/>
    <w:multiLevelType w:val="hybridMultilevel"/>
    <w:tmpl w:val="D8DC18DE"/>
    <w:lvl w:ilvl="0" w:tplc="04090001">
      <w:start w:val="1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E65E8D"/>
    <w:multiLevelType w:val="hybridMultilevel"/>
    <w:tmpl w:val="7EC24A98"/>
    <w:lvl w:ilvl="0" w:tplc="E6E2157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15:restartNumberingAfterBreak="0">
    <w:nsid w:val="5F9F1E49"/>
    <w:multiLevelType w:val="hybridMultilevel"/>
    <w:tmpl w:val="27A43C44"/>
    <w:lvl w:ilvl="0" w:tplc="567AED88">
      <w:start w:val="1"/>
      <w:numFmt w:val="decimal"/>
      <w:lvlText w:val="%1."/>
      <w:lvlJc w:val="left"/>
      <w:pPr>
        <w:ind w:left="360" w:hanging="360"/>
      </w:pPr>
      <w:rPr>
        <w:rFonts w:ascii="Times New Roman" w:hAnsi="Times New Roman" w:cs="Times New Roman" w:hint="default"/>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61DE3C00"/>
    <w:multiLevelType w:val="hybridMultilevel"/>
    <w:tmpl w:val="B406F6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FDD07A5"/>
    <w:multiLevelType w:val="hybridMultilevel"/>
    <w:tmpl w:val="FEA479F4"/>
    <w:lvl w:ilvl="0" w:tplc="04090001">
      <w:start w:val="1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9078986">
    <w:abstractNumId w:val="8"/>
  </w:num>
  <w:num w:numId="2" w16cid:durableId="1575049806">
    <w:abstractNumId w:val="7"/>
  </w:num>
  <w:num w:numId="3" w16cid:durableId="1919513083">
    <w:abstractNumId w:val="1"/>
  </w:num>
  <w:num w:numId="4" w16cid:durableId="1807508868">
    <w:abstractNumId w:val="6"/>
  </w:num>
  <w:num w:numId="5" w16cid:durableId="683828992">
    <w:abstractNumId w:val="4"/>
  </w:num>
  <w:num w:numId="6" w16cid:durableId="1476920500">
    <w:abstractNumId w:val="2"/>
  </w:num>
  <w:num w:numId="7" w16cid:durableId="198789038">
    <w:abstractNumId w:val="5"/>
  </w:num>
  <w:num w:numId="8" w16cid:durableId="1483545308">
    <w:abstractNumId w:val="12"/>
  </w:num>
  <w:num w:numId="9" w16cid:durableId="266618709">
    <w:abstractNumId w:val="10"/>
  </w:num>
  <w:num w:numId="10" w16cid:durableId="449980333">
    <w:abstractNumId w:val="3"/>
  </w:num>
  <w:num w:numId="11" w16cid:durableId="2464988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215351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44391216">
    <w:abstractNumId w:val="9"/>
  </w:num>
  <w:num w:numId="14" w16cid:durableId="3666835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033"/>
    <w:rsid w:val="000055F6"/>
    <w:rsid w:val="00046430"/>
    <w:rsid w:val="000741E3"/>
    <w:rsid w:val="00081B25"/>
    <w:rsid w:val="000878FE"/>
    <w:rsid w:val="00096BD3"/>
    <w:rsid w:val="000A4B97"/>
    <w:rsid w:val="000C4F48"/>
    <w:rsid w:val="000F2B9A"/>
    <w:rsid w:val="000F7C3C"/>
    <w:rsid w:val="00104EEE"/>
    <w:rsid w:val="001612B6"/>
    <w:rsid w:val="001679F4"/>
    <w:rsid w:val="00175786"/>
    <w:rsid w:val="0019642C"/>
    <w:rsid w:val="001E6DA4"/>
    <w:rsid w:val="002020E4"/>
    <w:rsid w:val="00202EED"/>
    <w:rsid w:val="00236989"/>
    <w:rsid w:val="00276EBE"/>
    <w:rsid w:val="002B5A01"/>
    <w:rsid w:val="002B6B6D"/>
    <w:rsid w:val="002C668C"/>
    <w:rsid w:val="002F6A2A"/>
    <w:rsid w:val="00302D3E"/>
    <w:rsid w:val="00320B56"/>
    <w:rsid w:val="003224C6"/>
    <w:rsid w:val="003C0E60"/>
    <w:rsid w:val="003E00DC"/>
    <w:rsid w:val="00407771"/>
    <w:rsid w:val="00422EE4"/>
    <w:rsid w:val="004240D0"/>
    <w:rsid w:val="00460E7C"/>
    <w:rsid w:val="00465051"/>
    <w:rsid w:val="004A1932"/>
    <w:rsid w:val="004F65BF"/>
    <w:rsid w:val="00520500"/>
    <w:rsid w:val="00530704"/>
    <w:rsid w:val="00581977"/>
    <w:rsid w:val="00596E4D"/>
    <w:rsid w:val="005C0DDC"/>
    <w:rsid w:val="005C31E3"/>
    <w:rsid w:val="005C3F3E"/>
    <w:rsid w:val="005C7A23"/>
    <w:rsid w:val="005D0BCA"/>
    <w:rsid w:val="005D3A37"/>
    <w:rsid w:val="0062782D"/>
    <w:rsid w:val="00650384"/>
    <w:rsid w:val="00652A72"/>
    <w:rsid w:val="006553AC"/>
    <w:rsid w:val="006D21F2"/>
    <w:rsid w:val="00702C74"/>
    <w:rsid w:val="00737ABB"/>
    <w:rsid w:val="00737E28"/>
    <w:rsid w:val="00743FC5"/>
    <w:rsid w:val="0079794D"/>
    <w:rsid w:val="007A7938"/>
    <w:rsid w:val="007D75E7"/>
    <w:rsid w:val="007E42FC"/>
    <w:rsid w:val="007E4AB2"/>
    <w:rsid w:val="00863903"/>
    <w:rsid w:val="0086557F"/>
    <w:rsid w:val="008A44C8"/>
    <w:rsid w:val="008A6B56"/>
    <w:rsid w:val="008E2197"/>
    <w:rsid w:val="0091225D"/>
    <w:rsid w:val="0093402D"/>
    <w:rsid w:val="00957BEE"/>
    <w:rsid w:val="00983510"/>
    <w:rsid w:val="009E6A51"/>
    <w:rsid w:val="00A010A9"/>
    <w:rsid w:val="00A71D00"/>
    <w:rsid w:val="00AA296B"/>
    <w:rsid w:val="00B2011B"/>
    <w:rsid w:val="00B33110"/>
    <w:rsid w:val="00B334A6"/>
    <w:rsid w:val="00B60812"/>
    <w:rsid w:val="00B848D7"/>
    <w:rsid w:val="00B86842"/>
    <w:rsid w:val="00BD4282"/>
    <w:rsid w:val="00C01513"/>
    <w:rsid w:val="00C06F91"/>
    <w:rsid w:val="00C552D0"/>
    <w:rsid w:val="00CB2BB8"/>
    <w:rsid w:val="00D40D92"/>
    <w:rsid w:val="00D4370C"/>
    <w:rsid w:val="00D91A1C"/>
    <w:rsid w:val="00D93037"/>
    <w:rsid w:val="00D94873"/>
    <w:rsid w:val="00DB4B35"/>
    <w:rsid w:val="00DE055E"/>
    <w:rsid w:val="00E01033"/>
    <w:rsid w:val="00E052A8"/>
    <w:rsid w:val="00E25C61"/>
    <w:rsid w:val="00E420E4"/>
    <w:rsid w:val="00E51EB3"/>
    <w:rsid w:val="00E75AFD"/>
    <w:rsid w:val="00E80BFA"/>
    <w:rsid w:val="00E84337"/>
    <w:rsid w:val="00EA176B"/>
    <w:rsid w:val="00EA2D44"/>
    <w:rsid w:val="00EC0241"/>
    <w:rsid w:val="00EC7E93"/>
    <w:rsid w:val="00ED1394"/>
    <w:rsid w:val="00ED290E"/>
    <w:rsid w:val="00EE483A"/>
    <w:rsid w:val="00EE6C2A"/>
    <w:rsid w:val="00EF1E08"/>
    <w:rsid w:val="00EF4C0C"/>
    <w:rsid w:val="00F315CB"/>
    <w:rsid w:val="00F427C4"/>
    <w:rsid w:val="00F54769"/>
    <w:rsid w:val="00FE15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EF72FA"/>
  <w14:defaultImageDpi w14:val="300"/>
  <w15:docId w15:val="{F0CB8A58-F5B6-4D0D-838F-669CC87E6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033"/>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span">
    <w:name w:val="normalspan"/>
    <w:basedOn w:val="DefaultParagraphFont"/>
    <w:rsid w:val="00E01033"/>
  </w:style>
  <w:style w:type="character" w:customStyle="1" w:styleId="pagetitlespan">
    <w:name w:val="pagetitlespan"/>
    <w:basedOn w:val="DefaultParagraphFont"/>
    <w:rsid w:val="00E01033"/>
  </w:style>
  <w:style w:type="paragraph" w:styleId="Header">
    <w:name w:val="header"/>
    <w:basedOn w:val="Normal"/>
    <w:link w:val="HeaderChar"/>
    <w:rsid w:val="00E01033"/>
    <w:pPr>
      <w:tabs>
        <w:tab w:val="center" w:pos="4320"/>
        <w:tab w:val="right" w:pos="8640"/>
      </w:tabs>
    </w:pPr>
  </w:style>
  <w:style w:type="character" w:customStyle="1" w:styleId="HeaderChar">
    <w:name w:val="Header Char"/>
    <w:basedOn w:val="DefaultParagraphFont"/>
    <w:link w:val="Header"/>
    <w:rsid w:val="00E01033"/>
    <w:rPr>
      <w:rFonts w:ascii="Times New Roman" w:eastAsia="Times New Roman" w:hAnsi="Times New Roman" w:cs="Times New Roman"/>
    </w:rPr>
  </w:style>
  <w:style w:type="character" w:styleId="PageNumber">
    <w:name w:val="page number"/>
    <w:basedOn w:val="DefaultParagraphFont"/>
    <w:rsid w:val="00E01033"/>
  </w:style>
  <w:style w:type="paragraph" w:customStyle="1" w:styleId="normaldiv">
    <w:name w:val="normaldiv"/>
    <w:basedOn w:val="Normal"/>
    <w:rsid w:val="00650384"/>
    <w:pPr>
      <w:spacing w:before="100" w:beforeAutospacing="1" w:after="100" w:afterAutospacing="1"/>
    </w:pPr>
  </w:style>
  <w:style w:type="character" w:customStyle="1" w:styleId="headingspan">
    <w:name w:val="headingspan"/>
    <w:basedOn w:val="DefaultParagraphFont"/>
    <w:rsid w:val="00650384"/>
  </w:style>
  <w:style w:type="paragraph" w:styleId="NormalWeb">
    <w:name w:val="Normal (Web)"/>
    <w:basedOn w:val="Normal"/>
    <w:uiPriority w:val="99"/>
    <w:rsid w:val="00650384"/>
    <w:pPr>
      <w:spacing w:before="100" w:beforeAutospacing="1" w:after="100" w:afterAutospacing="1"/>
    </w:pPr>
  </w:style>
  <w:style w:type="paragraph" w:styleId="ListParagraph">
    <w:name w:val="List Paragraph"/>
    <w:basedOn w:val="Normal"/>
    <w:uiPriority w:val="34"/>
    <w:qFormat/>
    <w:rsid w:val="00650384"/>
    <w:pPr>
      <w:ind w:left="720"/>
    </w:pPr>
  </w:style>
  <w:style w:type="character" w:styleId="Hyperlink">
    <w:name w:val="Hyperlink"/>
    <w:basedOn w:val="DefaultParagraphFont"/>
    <w:uiPriority w:val="99"/>
    <w:unhideWhenUsed/>
    <w:rsid w:val="00104EEE"/>
    <w:rPr>
      <w:color w:val="0000FF" w:themeColor="hyperlink"/>
      <w:u w:val="single"/>
    </w:rPr>
  </w:style>
  <w:style w:type="character" w:styleId="FollowedHyperlink">
    <w:name w:val="FollowedHyperlink"/>
    <w:basedOn w:val="DefaultParagraphFont"/>
    <w:uiPriority w:val="99"/>
    <w:semiHidden/>
    <w:unhideWhenUsed/>
    <w:rsid w:val="00EF4C0C"/>
    <w:rPr>
      <w:color w:val="800080" w:themeColor="followedHyperlink"/>
      <w:u w:val="single"/>
    </w:rPr>
  </w:style>
  <w:style w:type="character" w:customStyle="1" w:styleId="apple-converted-space">
    <w:name w:val="apple-converted-space"/>
    <w:rsid w:val="00465051"/>
  </w:style>
  <w:style w:type="paragraph" w:styleId="BalloonText">
    <w:name w:val="Balloon Text"/>
    <w:basedOn w:val="Normal"/>
    <w:link w:val="BalloonTextChar"/>
    <w:uiPriority w:val="99"/>
    <w:semiHidden/>
    <w:unhideWhenUsed/>
    <w:rsid w:val="00BD4282"/>
    <w:rPr>
      <w:rFonts w:ascii="Tahoma" w:hAnsi="Tahoma" w:cs="Tahoma"/>
      <w:sz w:val="16"/>
      <w:szCs w:val="16"/>
    </w:rPr>
  </w:style>
  <w:style w:type="character" w:customStyle="1" w:styleId="BalloonTextChar">
    <w:name w:val="Balloon Text Char"/>
    <w:basedOn w:val="DefaultParagraphFont"/>
    <w:link w:val="BalloonText"/>
    <w:uiPriority w:val="99"/>
    <w:semiHidden/>
    <w:rsid w:val="00BD4282"/>
    <w:rPr>
      <w:rFonts w:ascii="Tahoma" w:eastAsia="Times New Roman" w:hAnsi="Tahoma" w:cs="Tahoma"/>
      <w:sz w:val="16"/>
      <w:szCs w:val="16"/>
    </w:rPr>
  </w:style>
  <w:style w:type="paragraph" w:customStyle="1" w:styleId="TableParagraph">
    <w:name w:val="Table Paragraph"/>
    <w:basedOn w:val="Normal"/>
    <w:uiPriority w:val="1"/>
    <w:qFormat/>
    <w:rsid w:val="00460E7C"/>
    <w:pPr>
      <w:widowControl w:val="0"/>
      <w:ind w:left="103"/>
    </w:pPr>
    <w:rPr>
      <w:rFonts w:ascii="Segoe UI Historic" w:eastAsia="Segoe UI Historic" w:hAnsi="Segoe UI Historic" w:cs="Segoe UI Historic"/>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675688">
      <w:bodyDiv w:val="1"/>
      <w:marLeft w:val="0"/>
      <w:marRight w:val="0"/>
      <w:marTop w:val="0"/>
      <w:marBottom w:val="0"/>
      <w:divBdr>
        <w:top w:val="none" w:sz="0" w:space="0" w:color="auto"/>
        <w:left w:val="none" w:sz="0" w:space="0" w:color="auto"/>
        <w:bottom w:val="none" w:sz="0" w:space="0" w:color="auto"/>
        <w:right w:val="none" w:sz="0" w:space="0" w:color="auto"/>
      </w:divBdr>
    </w:div>
    <w:div w:id="9953762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abington.psu.edu/learning-center" TargetMode="External"/><Relationship Id="rId13" Type="http://schemas.openxmlformats.org/officeDocument/2006/relationships/hyperlink" Target="mailto:djm40@psu.edu" TargetMode="External"/><Relationship Id="rId18" Type="http://schemas.openxmlformats.org/officeDocument/2006/relationships/hyperlink" Target="http://abington.psu.edu/schedules-registration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3.png"/><Relationship Id="rId7" Type="http://schemas.openxmlformats.org/officeDocument/2006/relationships/hyperlink" Target="mailto:spr12@psu.edu" TargetMode="External"/><Relationship Id="rId12" Type="http://schemas.openxmlformats.org/officeDocument/2006/relationships/hyperlink" Target="http://abington.psu.edu/student-affairs-contacts" TargetMode="External"/><Relationship Id="rId17" Type="http://schemas.openxmlformats.org/officeDocument/2006/relationships/hyperlink" Target="http://abington.psu.edu/academic-calendar"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equity.psu.edu/reportbias/" TargetMode="External"/><Relationship Id="rId20"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bington.psu.edu/academics/academic-integrity-policy"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www.abington.psu.edu/campus-life/health-wellness/counseling-services" TargetMode="External"/><Relationship Id="rId23" Type="http://schemas.openxmlformats.org/officeDocument/2006/relationships/header" Target="header1.xml"/><Relationship Id="rId10" Type="http://schemas.openxmlformats.org/officeDocument/2006/relationships/hyperlink" Target="http://abington.psu.edu/disability-services"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www.libraries.psu.edu/psul/abington.html" TargetMode="External"/><Relationship Id="rId14" Type="http://schemas.openxmlformats.org/officeDocument/2006/relationships/hyperlink" Target="mailto:ksg17@psu.edu" TargetMode="Externa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1855</Words>
  <Characters>11960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Penn State Abington</Company>
  <LinksUpToDate>false</LinksUpToDate>
  <CharactersWithSpaces>13788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P Reed</dc:creator>
  <cp:lastModifiedBy>Driscoll, Jason</cp:lastModifiedBy>
  <cp:revision>2</cp:revision>
  <dcterms:created xsi:type="dcterms:W3CDTF">2025-08-25T12:32:00Z</dcterms:created>
  <dcterms:modified xsi:type="dcterms:W3CDTF">2025-08-25T12:32:00Z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3249c81e-0286-424b-899f-ba2da7b24cc3</vt:lpwstr>
  </property>
</Properties>
</file>