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5F5F5"/>
  <w:body>
    <w:p w14:paraId="5280F7C8" w14:textId="77777777" w:rsidR="003041D9" w:rsidRDefault="00000000">
      <w:pPr>
        <w:pStyle w:val="Heading1"/>
        <w:shd w:val="clear" w:color="auto" w:fill="FFFFFF"/>
        <w:divId w:val="1072585736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Invoice Processing Agent with RAG + Local LLM</w:t>
      </w:r>
    </w:p>
    <w:p w14:paraId="38AE9404" w14:textId="77777777" w:rsidR="003041D9" w:rsidRDefault="00000000">
      <w:pPr>
        <w:pStyle w:val="NormalWeb"/>
        <w:shd w:val="clear" w:color="auto" w:fill="FFFFFF"/>
        <w:divId w:val="107258573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Version:</w:t>
      </w:r>
      <w:r>
        <w:rPr>
          <w:rFonts w:ascii="Segoe UI" w:hAnsi="Segoe UI" w:cs="Segoe UI"/>
          <w:color w:val="333333"/>
          <w:lang w:val="en"/>
        </w:rPr>
        <w:t xml:space="preserve"> 2.0 - RAG Edition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Author:</w:t>
      </w:r>
      <w:r>
        <w:rPr>
          <w:rFonts w:ascii="Segoe UI" w:hAnsi="Segoe UI" w:cs="Segoe UI"/>
          <w:color w:val="333333"/>
          <w:lang w:val="en"/>
        </w:rPr>
        <w:t xml:space="preserve"> r4 Technologies, Inc 2025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Notebook:</w:t>
      </w:r>
      <w:r>
        <w:rPr>
          <w:rFonts w:ascii="Segoe UI" w:hAnsi="Segoe UI" w:cs="Segoe UI"/>
          <w:color w:val="333333"/>
          <w:lang w:val="en"/>
        </w:rPr>
        <w:t xml:space="preserve"> Invoice_Processing_Agent.ipynb</w:t>
      </w:r>
    </w:p>
    <w:p w14:paraId="1C71278F" w14:textId="77777777" w:rsidR="003041D9" w:rsidRDefault="00000000">
      <w:pPr>
        <w:pStyle w:val="Heading2"/>
        <w:shd w:val="clear" w:color="auto" w:fill="FFFFFF"/>
        <w:divId w:val="193366380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Overall Goal</w:t>
      </w:r>
    </w:p>
    <w:p w14:paraId="3C076514" w14:textId="77777777" w:rsidR="003041D9" w:rsidRDefault="00000000">
      <w:pPr>
        <w:pStyle w:val="NormalWeb"/>
        <w:shd w:val="clear" w:color="auto" w:fill="FFFFFF"/>
        <w:divId w:val="193366380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This notebook implements an end-to-end AI-powered invoice processing system that:</w:t>
      </w:r>
    </w:p>
    <w:p w14:paraId="02BD78BA" w14:textId="77777777" w:rsidR="003041D9" w:rsidRDefault="00000000">
      <w:pPr>
        <w:numPr>
          <w:ilvl w:val="0"/>
          <w:numId w:val="1"/>
        </w:numPr>
        <w:shd w:val="clear" w:color="auto" w:fill="FFFFFF"/>
        <w:spacing w:before="120" w:after="120"/>
        <w:ind w:left="1020"/>
        <w:divId w:val="193366380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Extracts invoice processing rules</w:t>
      </w:r>
      <w:r>
        <w:rPr>
          <w:rFonts w:ascii="Segoe UI" w:eastAsia="Times New Roman" w:hAnsi="Segoe UI" w:cs="Segoe UI"/>
          <w:color w:val="333333"/>
          <w:lang w:val="en"/>
        </w:rPr>
        <w:t xml:space="preserve"> from contract documents using RAG (Retrieval-Augmented Generation)</w:t>
      </w:r>
    </w:p>
    <w:p w14:paraId="39CD1D7C" w14:textId="77777777" w:rsidR="003041D9" w:rsidRDefault="00000000">
      <w:pPr>
        <w:numPr>
          <w:ilvl w:val="0"/>
          <w:numId w:val="1"/>
        </w:numPr>
        <w:shd w:val="clear" w:color="auto" w:fill="FFFFFF"/>
        <w:spacing w:before="120" w:after="120"/>
        <w:ind w:left="1020"/>
        <w:divId w:val="193366380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Validates incoming invoices</w:t>
      </w:r>
      <w:r>
        <w:rPr>
          <w:rFonts w:ascii="Segoe UI" w:eastAsia="Times New Roman" w:hAnsi="Segoe UI" w:cs="Segoe UI"/>
          <w:color w:val="333333"/>
          <w:lang w:val="en"/>
        </w:rPr>
        <w:t xml:space="preserve"> against the extracted rules automatically</w:t>
      </w:r>
    </w:p>
    <w:p w14:paraId="0CF0F472" w14:textId="77777777" w:rsidR="003041D9" w:rsidRDefault="00000000">
      <w:pPr>
        <w:numPr>
          <w:ilvl w:val="0"/>
          <w:numId w:val="1"/>
        </w:numPr>
        <w:shd w:val="clear" w:color="auto" w:fill="FFFFFF"/>
        <w:spacing w:before="120" w:after="120"/>
        <w:ind w:left="1020"/>
        <w:divId w:val="193366380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Operates completely locally</w:t>
      </w:r>
      <w:r>
        <w:rPr>
          <w:rFonts w:ascii="Segoe UI" w:eastAsia="Times New Roman" w:hAnsi="Segoe UI" w:cs="Segoe UI"/>
          <w:color w:val="333333"/>
          <w:lang w:val="en"/>
        </w:rPr>
        <w:t xml:space="preserve"> using Ollama (no cloud API fees)</w:t>
      </w:r>
    </w:p>
    <w:p w14:paraId="12DE6E17" w14:textId="77777777" w:rsidR="003041D9" w:rsidRDefault="00000000">
      <w:pPr>
        <w:pStyle w:val="Heading2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Part 1: RAG-Powered Rule Extraction (Cells 0-17)</w:t>
      </w:r>
    </w:p>
    <w:p w14:paraId="7A32366D" w14:textId="77777777" w:rsidR="003041D9" w:rsidRDefault="00000000">
      <w:pPr>
        <w:pStyle w:val="Heading3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Architecture &amp; Logic</w:t>
      </w:r>
    </w:p>
    <w:p w14:paraId="735EFE23" w14:textId="77777777" w:rsidR="003041D9" w:rsidRDefault="00000000">
      <w:pPr>
        <w:pStyle w:val="Heading4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Setup Phase (Cells 0-9)</w:t>
      </w:r>
    </w:p>
    <w:p w14:paraId="1E487F60" w14:textId="77777777" w:rsidR="003041D9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0:</w:t>
      </w:r>
      <w:r>
        <w:rPr>
          <w:rFonts w:ascii="Segoe UI" w:eastAsia="Times New Roman" w:hAnsi="Segoe UI" w:cs="Segoe UI"/>
          <w:color w:val="333333"/>
          <w:lang w:val="en"/>
        </w:rPr>
        <w:t xml:space="preserve"> Optional diagram extraction from reference PDF</w:t>
      </w:r>
    </w:p>
    <w:p w14:paraId="5E4B46B0" w14:textId="77777777" w:rsidR="003041D9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Cells 1-4:</w:t>
      </w:r>
      <w:r>
        <w:rPr>
          <w:rFonts w:ascii="Segoe UI" w:eastAsia="Times New Roman" w:hAnsi="Segoe UI" w:cs="Segoe UI"/>
          <w:color w:val="333333"/>
          <w:lang w:val="en"/>
        </w:rPr>
        <w:t xml:space="preserve"> Documentation and requirements</w:t>
      </w:r>
    </w:p>
    <w:p w14:paraId="08E3AC5A" w14:textId="77777777" w:rsidR="003041D9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5-6:</w:t>
      </w:r>
      <w:r>
        <w:rPr>
          <w:rFonts w:ascii="Segoe UI" w:eastAsia="Times New Roman" w:hAnsi="Segoe UI" w:cs="Segoe UI"/>
          <w:color w:val="333333"/>
          <w:lang w:val="en"/>
        </w:rPr>
        <w:t xml:space="preserve"> Package installation (document processing + RAG stack)</w:t>
      </w:r>
    </w:p>
    <w:p w14:paraId="2157A714" w14:textId="77777777" w:rsidR="003041D9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7:</w:t>
      </w:r>
      <w:r>
        <w:rPr>
          <w:rFonts w:ascii="Segoe UI" w:eastAsia="Times New Roman" w:hAnsi="Segoe UI" w:cs="Segoe UI"/>
          <w:color w:val="333333"/>
          <w:lang w:val="en"/>
        </w:rPr>
        <w:t xml:space="preserve"> Platform detection and environment configuration</w:t>
      </w:r>
    </w:p>
    <w:p w14:paraId="3AB16E73" w14:textId="77777777" w:rsidR="003041D9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8:</w:t>
      </w:r>
      <w:r>
        <w:rPr>
          <w:rFonts w:ascii="Segoe UI" w:eastAsia="Times New Roman" w:hAnsi="Segoe UI" w:cs="Segoe UI"/>
          <w:color w:val="333333"/>
          <w:lang w:val="en"/>
        </w:rPr>
        <w:t xml:space="preserve"> Import libraries (LangChain, FAISS, pdfplumber, pytesseract)</w:t>
      </w:r>
    </w:p>
    <w:p w14:paraId="43E716DB" w14:textId="77777777" w:rsidR="003041D9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9:</w:t>
      </w:r>
      <w:r>
        <w:rPr>
          <w:rFonts w:ascii="Segoe UI" w:eastAsia="Times New Roman" w:hAnsi="Segoe UI" w:cs="Segoe UI"/>
          <w:color w:val="333333"/>
          <w:lang w:val="en"/>
        </w:rPr>
        <w:t xml:space="preserve"> Initialize and test Ollama models (gemma3:270m LLM + nomic-embed-text embeddings)</w:t>
      </w:r>
    </w:p>
    <w:p w14:paraId="1364AAAD" w14:textId="77777777" w:rsidR="003041D9" w:rsidRDefault="00000000">
      <w:pPr>
        <w:pStyle w:val="Heading4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Helper Functions (Cells 10-11)</w:t>
      </w:r>
    </w:p>
    <w:p w14:paraId="17F45D88" w14:textId="77777777" w:rsidR="003041D9" w:rsidRDefault="00000000">
      <w:pPr>
        <w:numPr>
          <w:ilvl w:val="0"/>
          <w:numId w:val="3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10:</w:t>
      </w:r>
      <w:r>
        <w:rPr>
          <w:rFonts w:ascii="Segoe UI" w:eastAsia="Times New Roman" w:hAnsi="Segoe UI" w:cs="Segoe UI"/>
          <w:color w:val="333333"/>
          <w:lang w:val="en"/>
        </w:rPr>
        <w:t xml:space="preserve"> Garbled text detection (validates OCR quality)</w:t>
      </w:r>
    </w:p>
    <w:p w14:paraId="14B4E41B" w14:textId="77777777" w:rsidR="003041D9" w:rsidRDefault="00000000">
      <w:pPr>
        <w:numPr>
          <w:ilvl w:val="0"/>
          <w:numId w:val="3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11:</w:t>
      </w:r>
      <w:r>
        <w:rPr>
          <w:rFonts w:ascii="Segoe UI" w:eastAsia="Times New Roman" w:hAnsi="Segoe UI" w:cs="Segoe UI"/>
          <w:color w:val="333333"/>
          <w:lang w:val="en"/>
        </w:rPr>
        <w:t xml:space="preserve"> Invoice term validation (checks for relevant keywords)</w:t>
      </w:r>
    </w:p>
    <w:p w14:paraId="7A9F8E09" w14:textId="77777777" w:rsidR="003041D9" w:rsidRDefault="00000000">
      <w:pPr>
        <w:pStyle w:val="Heading4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RAG Agent Implementation (Cells 12-17)</w:t>
      </w:r>
    </w:p>
    <w:p w14:paraId="5618F23E" w14:textId="77777777" w:rsidR="003041D9" w:rsidRDefault="00000000">
      <w:pPr>
        <w:pStyle w:val="NormalWeb"/>
        <w:shd w:val="clear" w:color="auto" w:fill="FFFFFF"/>
        <w:divId w:val="18744742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Cell 12:</w:t>
      </w:r>
      <w:r>
        <w:rPr>
          <w:rFonts w:ascii="Segoe UI" w:hAnsi="Segoe UI" w:cs="Segoe UI"/>
          <w:color w:val="333333"/>
          <w:lang w:val="en"/>
        </w:rPr>
        <w:t xml:space="preserve"> </w:t>
      </w:r>
      <w:r>
        <w:rPr>
          <w:rStyle w:val="HTMLCode"/>
          <w:color w:val="333333"/>
          <w:lang w:val="en"/>
        </w:rPr>
        <w:t>InvoiceRuleExtractorAgent</w:t>
      </w:r>
      <w:r>
        <w:rPr>
          <w:rFonts w:ascii="Segoe UI" w:hAnsi="Segoe UI" w:cs="Segoe UI"/>
          <w:color w:val="333333"/>
          <w:lang w:val="en"/>
        </w:rPr>
        <w:t xml:space="preserve"> class</w:t>
      </w:r>
    </w:p>
    <w:p w14:paraId="161221D9" w14:textId="77777777" w:rsidR="003041D9" w:rsidRDefault="00000000">
      <w:pPr>
        <w:numPr>
          <w:ilvl w:val="0"/>
          <w:numId w:val="4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Parses PDF/DOCX contracts with OCR fallback</w:t>
      </w:r>
    </w:p>
    <w:p w14:paraId="50A935D5" w14:textId="77777777" w:rsidR="003041D9" w:rsidRDefault="00000000">
      <w:pPr>
        <w:numPr>
          <w:ilvl w:val="0"/>
          <w:numId w:val="4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Creates FAISS vector store from document chunks (800 chars, 200 overlap)</w:t>
      </w:r>
    </w:p>
    <w:p w14:paraId="06830878" w14:textId="77777777" w:rsidR="003041D9" w:rsidRDefault="00000000">
      <w:pPr>
        <w:numPr>
          <w:ilvl w:val="0"/>
          <w:numId w:val="4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Uses RAG to extract 4 rule categories: </w:t>
      </w:r>
    </w:p>
    <w:p w14:paraId="6BE8A022" w14:textId="77777777" w:rsidR="003041D9" w:rsidRDefault="00000000">
      <w:pPr>
        <w:numPr>
          <w:ilvl w:val="1"/>
          <w:numId w:val="4"/>
        </w:numPr>
        <w:shd w:val="clear" w:color="auto" w:fill="FFFFFF"/>
        <w:spacing w:before="120" w:after="120"/>
        <w:ind w:left="204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Payment terms:</w:t>
      </w:r>
      <w:r>
        <w:rPr>
          <w:rFonts w:ascii="Segoe UI" w:eastAsia="Times New Roman" w:hAnsi="Segoe UI" w:cs="Segoe UI"/>
          <w:color w:val="333333"/>
          <w:lang w:val="en"/>
        </w:rPr>
        <w:t xml:space="preserve"> Net days, PO requirements</w:t>
      </w:r>
    </w:p>
    <w:p w14:paraId="56542F90" w14:textId="77777777" w:rsidR="003041D9" w:rsidRDefault="00000000">
      <w:pPr>
        <w:numPr>
          <w:ilvl w:val="1"/>
          <w:numId w:val="4"/>
        </w:numPr>
        <w:shd w:val="clear" w:color="auto" w:fill="FFFFFF"/>
        <w:spacing w:before="120" w:after="120"/>
        <w:ind w:left="204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Approval process:</w:t>
      </w:r>
      <w:r>
        <w:rPr>
          <w:rFonts w:ascii="Segoe UI" w:eastAsia="Times New Roman" w:hAnsi="Segoe UI" w:cs="Segoe UI"/>
          <w:color w:val="333333"/>
          <w:lang w:val="en"/>
        </w:rPr>
        <w:t xml:space="preserve"> Who approves, timeframes</w:t>
      </w:r>
    </w:p>
    <w:p w14:paraId="76B180D9" w14:textId="77777777" w:rsidR="003041D9" w:rsidRDefault="00000000">
      <w:pPr>
        <w:numPr>
          <w:ilvl w:val="1"/>
          <w:numId w:val="4"/>
        </w:numPr>
        <w:shd w:val="clear" w:color="auto" w:fill="FFFFFF"/>
        <w:spacing w:before="120" w:after="120"/>
        <w:ind w:left="204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Late penalties:</w:t>
      </w:r>
      <w:r>
        <w:rPr>
          <w:rFonts w:ascii="Segoe UI" w:eastAsia="Times New Roman" w:hAnsi="Segoe UI" w:cs="Segoe UI"/>
          <w:color w:val="333333"/>
          <w:lang w:val="en"/>
        </w:rPr>
        <w:t xml:space="preserve"> Fees, rejection criteria</w:t>
      </w:r>
    </w:p>
    <w:p w14:paraId="12A9075C" w14:textId="77777777" w:rsidR="003041D9" w:rsidRDefault="00000000">
      <w:pPr>
        <w:numPr>
          <w:ilvl w:val="1"/>
          <w:numId w:val="4"/>
        </w:numPr>
        <w:shd w:val="clear" w:color="auto" w:fill="FFFFFF"/>
        <w:spacing w:before="120" w:after="120"/>
        <w:ind w:left="204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Submission requirements:</w:t>
      </w:r>
      <w:r>
        <w:rPr>
          <w:rFonts w:ascii="Segoe UI" w:eastAsia="Times New Roman" w:hAnsi="Segoe UI" w:cs="Segoe UI"/>
          <w:color w:val="333333"/>
          <w:lang w:val="en"/>
        </w:rPr>
        <w:t xml:space="preserve"> Required invoice fields</w:t>
      </w:r>
    </w:p>
    <w:p w14:paraId="798C17EE" w14:textId="77777777" w:rsidR="003041D9" w:rsidRDefault="00000000">
      <w:pPr>
        <w:pStyle w:val="Heading4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Rule Extraction Workflow</w:t>
      </w:r>
    </w:p>
    <w:p w14:paraId="0E7EF88E" w14:textId="77777777" w:rsidR="003041D9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Document Loading:</w:t>
      </w:r>
      <w:r>
        <w:rPr>
          <w:rFonts w:ascii="Segoe UI" w:eastAsia="Times New Roman" w:hAnsi="Segoe UI" w:cs="Segoe UI"/>
          <w:color w:val="333333"/>
          <w:lang w:val="en"/>
        </w:rPr>
        <w:t xml:space="preserve"> Parse contract (PDF/DOCX/images)</w:t>
      </w:r>
    </w:p>
    <w:p w14:paraId="38121310" w14:textId="77777777" w:rsidR="003041D9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Text Chunking:</w:t>
      </w:r>
      <w:r>
        <w:rPr>
          <w:rFonts w:ascii="Segoe UI" w:eastAsia="Times New Roman" w:hAnsi="Segoe UI" w:cs="Segoe UI"/>
          <w:color w:val="333333"/>
          <w:lang w:val="en"/>
        </w:rPr>
        <w:t xml:space="preserve"> Split into semantic chunks using RecursiveCharacterTextSplitter</w:t>
      </w:r>
    </w:p>
    <w:p w14:paraId="28721E7C" w14:textId="77777777" w:rsidR="003041D9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Indexing:</w:t>
      </w:r>
      <w:r>
        <w:rPr>
          <w:rFonts w:ascii="Segoe UI" w:eastAsia="Times New Roman" w:hAnsi="Segoe UI" w:cs="Segoe UI"/>
          <w:color w:val="333333"/>
          <w:lang w:val="en"/>
        </w:rPr>
        <w:t xml:space="preserve"> Create vector embeddings with FAISS</w:t>
      </w:r>
    </w:p>
    <w:p w14:paraId="3D085470" w14:textId="77777777" w:rsidR="003041D9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Retrieval:</w:t>
      </w:r>
      <w:r>
        <w:rPr>
          <w:rFonts w:ascii="Segoe UI" w:eastAsia="Times New Roman" w:hAnsi="Segoe UI" w:cs="Segoe UI"/>
          <w:color w:val="333333"/>
          <w:lang w:val="en"/>
        </w:rPr>
        <w:t xml:space="preserve"> Find top-k relevant chunks per query (adaptive k)</w:t>
      </w:r>
    </w:p>
    <w:p w14:paraId="039C1AEB" w14:textId="77777777" w:rsidR="003041D9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Generation:</w:t>
      </w:r>
      <w:r>
        <w:rPr>
          <w:rFonts w:ascii="Segoe UI" w:eastAsia="Times New Roman" w:hAnsi="Segoe UI" w:cs="Segoe UI"/>
          <w:color w:val="333333"/>
          <w:lang w:val="en"/>
        </w:rPr>
        <w:t xml:space="preserve"> LLM generates structured rules from context</w:t>
      </w:r>
    </w:p>
    <w:p w14:paraId="16C14EC3" w14:textId="77777777" w:rsidR="003041D9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Refinement:</w:t>
      </w:r>
      <w:r>
        <w:rPr>
          <w:rFonts w:ascii="Segoe UI" w:eastAsia="Times New Roman" w:hAnsi="Segoe UI" w:cs="Segoe UI"/>
          <w:color w:val="333333"/>
          <w:lang w:val="en"/>
        </w:rPr>
        <w:t xml:space="preserve"> Structure rules into JSON format with metadata</w:t>
      </w:r>
    </w:p>
    <w:p w14:paraId="10F75AD2" w14:textId="77777777" w:rsidR="003041D9" w:rsidRDefault="00000000">
      <w:pPr>
        <w:pStyle w:val="Heading4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Execution (Cells 14-17)</w:t>
      </w:r>
    </w:p>
    <w:p w14:paraId="7C63E4CE" w14:textId="77777777" w:rsidR="003041D9" w:rsidRDefault="00000000">
      <w:pPr>
        <w:numPr>
          <w:ilvl w:val="0"/>
          <w:numId w:val="6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14:</w:t>
      </w:r>
      <w:r>
        <w:rPr>
          <w:rFonts w:ascii="Segoe UI" w:eastAsia="Times New Roman" w:hAnsi="Segoe UI" w:cs="Segoe UI"/>
          <w:color w:val="333333"/>
          <w:lang w:val="en"/>
        </w:rPr>
        <w:t xml:space="preserve"> Initialize agent</w:t>
      </w:r>
    </w:p>
    <w:p w14:paraId="1F4DADB8" w14:textId="77777777" w:rsidR="003041D9" w:rsidRDefault="00000000">
      <w:pPr>
        <w:numPr>
          <w:ilvl w:val="0"/>
          <w:numId w:val="6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15:</w:t>
      </w:r>
      <w:r>
        <w:rPr>
          <w:rFonts w:ascii="Segoe UI" w:eastAsia="Times New Roman" w:hAnsi="Segoe UI" w:cs="Segoe UI"/>
          <w:color w:val="333333"/>
          <w:lang w:val="en"/>
        </w:rPr>
        <w:t xml:space="preserve"> Process contract and extract rules</w:t>
      </w:r>
    </w:p>
    <w:p w14:paraId="020E417E" w14:textId="77777777" w:rsidR="003041D9" w:rsidRDefault="00000000">
      <w:pPr>
        <w:numPr>
          <w:ilvl w:val="0"/>
          <w:numId w:val="6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16:</w:t>
      </w:r>
      <w:r>
        <w:rPr>
          <w:rFonts w:ascii="Segoe UI" w:eastAsia="Times New Roman" w:hAnsi="Segoe UI" w:cs="Segoe UI"/>
          <w:color w:val="333333"/>
          <w:lang w:val="en"/>
        </w:rPr>
        <w:t xml:space="preserve"> Save rules to JSON</w:t>
      </w:r>
    </w:p>
    <w:p w14:paraId="77F3237C" w14:textId="77777777" w:rsidR="003041D9" w:rsidRDefault="00000000">
      <w:pPr>
        <w:numPr>
          <w:ilvl w:val="0"/>
          <w:numId w:val="6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17:</w:t>
      </w:r>
      <w:r>
        <w:rPr>
          <w:rFonts w:ascii="Segoe UI" w:eastAsia="Times New Roman" w:hAnsi="Segoe UI" w:cs="Segoe UI"/>
          <w:color w:val="333333"/>
          <w:lang w:val="en"/>
        </w:rPr>
        <w:t xml:space="preserve"> Display formatted rules</w:t>
      </w:r>
    </w:p>
    <w:p w14:paraId="45A54C67" w14:textId="77777777" w:rsidR="003041D9" w:rsidRDefault="00000000">
      <w:pPr>
        <w:pStyle w:val="Heading2"/>
        <w:shd w:val="clear" w:color="auto" w:fill="FFFFFF"/>
        <w:divId w:val="87079939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Part 2: Invoice Processing Engine (Cells 18-24)</w:t>
      </w:r>
    </w:p>
    <w:p w14:paraId="7170DBAA" w14:textId="77777777" w:rsidR="003041D9" w:rsidRDefault="00000000">
      <w:pPr>
        <w:pStyle w:val="Heading3"/>
        <w:shd w:val="clear" w:color="auto" w:fill="FFFFFF"/>
        <w:divId w:val="87079939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Architecture &amp; Logic</w:t>
      </w:r>
    </w:p>
    <w:p w14:paraId="11A7F735" w14:textId="77777777" w:rsidR="003041D9" w:rsidRDefault="00000000">
      <w:pPr>
        <w:pStyle w:val="Heading4"/>
        <w:shd w:val="clear" w:color="auto" w:fill="FFFFFF"/>
        <w:divId w:val="87079939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Invoice Processor Class (Cell 19)</w:t>
      </w:r>
    </w:p>
    <w:p w14:paraId="73C355B0" w14:textId="77777777" w:rsidR="003041D9" w:rsidRDefault="00000000">
      <w:pPr>
        <w:pStyle w:val="NormalWeb"/>
        <w:shd w:val="clear" w:color="auto" w:fill="FFFFFF"/>
        <w:divId w:val="870799394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lastRenderedPageBreak/>
        <w:t>Input:</w:t>
      </w:r>
      <w:r>
        <w:rPr>
          <w:rFonts w:ascii="Segoe UI" w:hAnsi="Segoe UI" w:cs="Segoe UI"/>
          <w:color w:val="333333"/>
          <w:lang w:val="en"/>
        </w:rPr>
        <w:t xml:space="preserve"> Extracted rules JSON file</w:t>
      </w:r>
    </w:p>
    <w:p w14:paraId="27BB2BF0" w14:textId="77777777" w:rsidR="003041D9" w:rsidRDefault="00000000">
      <w:pPr>
        <w:pStyle w:val="NormalWeb"/>
        <w:shd w:val="clear" w:color="auto" w:fill="FFFFFF"/>
        <w:divId w:val="870799394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Capabilities:</w:t>
      </w:r>
    </w:p>
    <w:p w14:paraId="52915859" w14:textId="77777777" w:rsidR="003041D9" w:rsidRDefault="00000000">
      <w:pPr>
        <w:numPr>
          <w:ilvl w:val="0"/>
          <w:numId w:val="7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Parse invoices</w:t>
      </w:r>
      <w:r>
        <w:rPr>
          <w:rFonts w:ascii="Segoe UI" w:eastAsia="Times New Roman" w:hAnsi="Segoe UI" w:cs="Segoe UI"/>
          <w:color w:val="333333"/>
          <w:lang w:val="en"/>
        </w:rPr>
        <w:t xml:space="preserve"> (PDF, DOCX, PNG, JPG with pytesseract OCR)</w:t>
      </w:r>
    </w:p>
    <w:p w14:paraId="2CF73715" w14:textId="77777777" w:rsidR="003041D9" w:rsidRDefault="00000000">
      <w:pPr>
        <w:numPr>
          <w:ilvl w:val="0"/>
          <w:numId w:val="7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Extract fields</w:t>
      </w:r>
      <w:r>
        <w:rPr>
          <w:rFonts w:ascii="Segoe UI" w:eastAsia="Times New Roman" w:hAnsi="Segoe UI" w:cs="Segoe UI"/>
          <w:color w:val="333333"/>
          <w:lang w:val="en"/>
        </w:rPr>
        <w:t xml:space="preserve"> using regex patterns: </w:t>
      </w:r>
    </w:p>
    <w:p w14:paraId="2308F7EC" w14:textId="77777777" w:rsidR="003041D9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Invoice number, PO number, dates, amounts, vendor info</w:t>
      </w:r>
    </w:p>
    <w:p w14:paraId="2A1BE3AA" w14:textId="77777777" w:rsidR="003041D9" w:rsidRDefault="00000000">
      <w:pPr>
        <w:numPr>
          <w:ilvl w:val="0"/>
          <w:numId w:val="7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Validate against contract rules: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</w:p>
    <w:p w14:paraId="0AF9BCD0" w14:textId="77777777" w:rsidR="003041D9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Check required fields (PO, dates, amounts)</w:t>
      </w:r>
    </w:p>
    <w:p w14:paraId="29CD390D" w14:textId="77777777" w:rsidR="003041D9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Validate payment terms (Net 30/60 compliance)</w:t>
      </w:r>
    </w:p>
    <w:p w14:paraId="4112781F" w14:textId="77777777" w:rsidR="003041D9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Detect overdue invoices</w:t>
      </w:r>
    </w:p>
    <w:p w14:paraId="7C971347" w14:textId="77777777" w:rsidR="003041D9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Calculate late penalties</w:t>
      </w:r>
    </w:p>
    <w:p w14:paraId="4ACB78B6" w14:textId="77777777" w:rsidR="003041D9" w:rsidRDefault="00000000">
      <w:pPr>
        <w:numPr>
          <w:ilvl w:val="0"/>
          <w:numId w:val="7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Make decisions: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</w:p>
    <w:p w14:paraId="7AE2C9F0" w14:textId="77777777" w:rsidR="003041D9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uccess1"/>
          <w:rFonts w:ascii="Segoe UI" w:eastAsia="Times New Roman" w:hAnsi="Segoe UI" w:cs="Segoe UI"/>
          <w:lang w:val="en"/>
        </w:rPr>
        <w:t>APPROVED:</w:t>
      </w:r>
      <w:r>
        <w:rPr>
          <w:rFonts w:ascii="Segoe UI" w:eastAsia="Times New Roman" w:hAnsi="Segoe UI" w:cs="Segoe UI"/>
          <w:color w:val="333333"/>
          <w:lang w:val="en"/>
        </w:rPr>
        <w:t xml:space="preserve"> All rules satisfied → auto-approve</w:t>
      </w:r>
    </w:p>
    <w:p w14:paraId="6969E4A3" w14:textId="77777777" w:rsidR="003041D9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warning1"/>
          <w:rFonts w:ascii="Segoe UI" w:eastAsia="Times New Roman" w:hAnsi="Segoe UI" w:cs="Segoe UI"/>
          <w:lang w:val="en"/>
        </w:rPr>
        <w:t>FLAGGED:</w:t>
      </w:r>
      <w:r>
        <w:rPr>
          <w:rFonts w:ascii="Segoe UI" w:eastAsia="Times New Roman" w:hAnsi="Segoe UI" w:cs="Segoe UI"/>
          <w:color w:val="333333"/>
          <w:lang w:val="en"/>
        </w:rPr>
        <w:t xml:space="preserve"> Warnings (e.g., overdue) → review recommended</w:t>
      </w:r>
    </w:p>
    <w:p w14:paraId="1E752300" w14:textId="77777777" w:rsidR="003041D9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error1"/>
          <w:rFonts w:ascii="Segoe UI" w:eastAsia="Times New Roman" w:hAnsi="Segoe UI" w:cs="Segoe UI"/>
          <w:lang w:val="en"/>
        </w:rPr>
        <w:t>REJECTED:</w:t>
      </w:r>
      <w:r>
        <w:rPr>
          <w:rFonts w:ascii="Segoe UI" w:eastAsia="Times New Roman" w:hAnsi="Segoe UI" w:cs="Segoe UI"/>
          <w:color w:val="333333"/>
          <w:lang w:val="en"/>
        </w:rPr>
        <w:t xml:space="preserve"> Missing required fields → manual review</w:t>
      </w:r>
    </w:p>
    <w:p w14:paraId="0ECC6C0D" w14:textId="77777777" w:rsidR="003041D9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error1"/>
          <w:rFonts w:ascii="Segoe UI" w:eastAsia="Times New Roman" w:hAnsi="Segoe UI" w:cs="Segoe UI"/>
          <w:lang w:val="en"/>
        </w:rPr>
        <w:t>ERROR:</w:t>
      </w:r>
      <w:r>
        <w:rPr>
          <w:rFonts w:ascii="Segoe UI" w:eastAsia="Times New Roman" w:hAnsi="Segoe UI" w:cs="Segoe UI"/>
          <w:color w:val="333333"/>
          <w:lang w:val="en"/>
        </w:rPr>
        <w:t xml:space="preserve"> Processing failure → system error</w:t>
      </w:r>
    </w:p>
    <w:p w14:paraId="5359F947" w14:textId="77777777" w:rsidR="003041D9" w:rsidRDefault="00000000">
      <w:pPr>
        <w:pStyle w:val="Heading4"/>
        <w:shd w:val="clear" w:color="auto" w:fill="FFFFFF"/>
        <w:divId w:val="87079939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Validation Logic</w:t>
      </w:r>
    </w:p>
    <w:p w14:paraId="3DBCE85E" w14:textId="77777777" w:rsidR="003041D9" w:rsidRDefault="00000000">
      <w:pPr>
        <w:numPr>
          <w:ilvl w:val="0"/>
          <w:numId w:val="8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Check required fields (from submission_requirements rule)</w:t>
      </w:r>
    </w:p>
    <w:p w14:paraId="132B343E" w14:textId="77777777" w:rsidR="003041D9" w:rsidRDefault="00000000">
      <w:pPr>
        <w:numPr>
          <w:ilvl w:val="0"/>
          <w:numId w:val="8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Validate payment terms (Net days calculation)</w:t>
      </w:r>
    </w:p>
    <w:p w14:paraId="7B7FFD0C" w14:textId="77777777" w:rsidR="003041D9" w:rsidRDefault="00000000">
      <w:pPr>
        <w:numPr>
          <w:ilvl w:val="0"/>
          <w:numId w:val="8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Check overdue status and apply penalties</w:t>
      </w:r>
    </w:p>
    <w:p w14:paraId="781B9CFB" w14:textId="77777777" w:rsidR="003041D9" w:rsidRDefault="00000000">
      <w:pPr>
        <w:numPr>
          <w:ilvl w:val="0"/>
          <w:numId w:val="8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Generate compliance report with issues/warnings</w:t>
      </w:r>
    </w:p>
    <w:p w14:paraId="5662517A" w14:textId="77777777" w:rsidR="003041D9" w:rsidRDefault="00000000">
      <w:pPr>
        <w:pStyle w:val="Heading4"/>
        <w:shd w:val="clear" w:color="auto" w:fill="FFFFFF"/>
        <w:divId w:val="87079939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Execution (Cells 21-24)</w:t>
      </w:r>
    </w:p>
    <w:p w14:paraId="14DC9EBF" w14:textId="77777777" w:rsidR="003041D9" w:rsidRDefault="00000000">
      <w:pPr>
        <w:numPr>
          <w:ilvl w:val="0"/>
          <w:numId w:val="9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21:</w:t>
      </w:r>
      <w:r>
        <w:rPr>
          <w:rFonts w:ascii="Segoe UI" w:eastAsia="Times New Roman" w:hAnsi="Segoe UI" w:cs="Segoe UI"/>
          <w:color w:val="333333"/>
          <w:lang w:val="en"/>
        </w:rPr>
        <w:t xml:space="preserve"> Initialize processor with rules</w:t>
      </w:r>
    </w:p>
    <w:p w14:paraId="6EC2CEAA" w14:textId="77777777" w:rsidR="003041D9" w:rsidRDefault="00000000">
      <w:pPr>
        <w:numPr>
          <w:ilvl w:val="0"/>
          <w:numId w:val="9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22:</w:t>
      </w:r>
      <w:r>
        <w:rPr>
          <w:rFonts w:ascii="Segoe UI" w:eastAsia="Times New Roman" w:hAnsi="Segoe UI" w:cs="Segoe UI"/>
          <w:color w:val="333333"/>
          <w:lang w:val="en"/>
        </w:rPr>
        <w:t xml:space="preserve"> Process single invoice</w:t>
      </w:r>
    </w:p>
    <w:p w14:paraId="427F4253" w14:textId="77777777" w:rsidR="003041D9" w:rsidRDefault="00000000">
      <w:pPr>
        <w:numPr>
          <w:ilvl w:val="0"/>
          <w:numId w:val="9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23:</w:t>
      </w:r>
      <w:r>
        <w:rPr>
          <w:rFonts w:ascii="Segoe UI" w:eastAsia="Times New Roman" w:hAnsi="Segoe UI" w:cs="Segoe UI"/>
          <w:color w:val="333333"/>
          <w:lang w:val="en"/>
        </w:rPr>
        <w:t xml:space="preserve"> Batch process folder of invoices</w:t>
      </w:r>
    </w:p>
    <w:p w14:paraId="272039A7" w14:textId="77777777" w:rsidR="003041D9" w:rsidRDefault="00000000">
      <w:pPr>
        <w:numPr>
          <w:ilvl w:val="0"/>
          <w:numId w:val="9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24:</w:t>
      </w:r>
      <w:r>
        <w:rPr>
          <w:rFonts w:ascii="Segoe UI" w:eastAsia="Times New Roman" w:hAnsi="Segoe UI" w:cs="Segoe UI"/>
          <w:color w:val="333333"/>
          <w:lang w:val="en"/>
        </w:rPr>
        <w:t xml:space="preserve"> Generate detailed processing report with statistics</w:t>
      </w:r>
    </w:p>
    <w:p w14:paraId="1A508ACB" w14:textId="77777777" w:rsidR="003041D9" w:rsidRDefault="00000000">
      <w:pPr>
        <w:pStyle w:val="Heading2"/>
        <w:shd w:val="clear" w:color="auto" w:fill="FFFFFF"/>
        <w:divId w:val="2394633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Part 3: Testing &amp; Utilities (Cells 25-32)</w:t>
      </w:r>
    </w:p>
    <w:p w14:paraId="1EE96065" w14:textId="77777777" w:rsidR="003041D9" w:rsidRDefault="00000000">
      <w:pPr>
        <w:pStyle w:val="Heading3"/>
        <w:shd w:val="clear" w:color="auto" w:fill="FFFFFF"/>
        <w:divId w:val="2394633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Sample Data Generation (Cell 26)</w:t>
      </w:r>
    </w:p>
    <w:p w14:paraId="7A23C393" w14:textId="77777777" w:rsidR="003041D9" w:rsidRDefault="00000000">
      <w:pPr>
        <w:pStyle w:val="NormalWeb"/>
        <w:shd w:val="clear" w:color="auto" w:fill="FFFFFF"/>
        <w:divId w:val="2394633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Creates realistic test data in multiple formats:</w:t>
      </w:r>
    </w:p>
    <w:p w14:paraId="4912EA25" w14:textId="77777777" w:rsidR="003041D9" w:rsidRDefault="00000000">
      <w:pPr>
        <w:numPr>
          <w:ilvl w:val="0"/>
          <w:numId w:val="10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Contracts:</w:t>
      </w:r>
      <w:r>
        <w:rPr>
          <w:rFonts w:ascii="Segoe UI" w:eastAsia="Times New Roman" w:hAnsi="Segoe UI" w:cs="Segoe UI"/>
          <w:color w:val="333333"/>
          <w:lang w:val="en"/>
        </w:rPr>
        <w:t xml:space="preserve"> Net 30/60 day agreements (PDF, DOCX, PNG)</w:t>
      </w:r>
    </w:p>
    <w:p w14:paraId="75AD5E23" w14:textId="77777777" w:rsidR="003041D9" w:rsidRDefault="00000000">
      <w:pPr>
        <w:numPr>
          <w:ilvl w:val="0"/>
          <w:numId w:val="10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Invoices:</w:t>
      </w:r>
      <w:r>
        <w:rPr>
          <w:rFonts w:ascii="Segoe UI" w:eastAsia="Times New Roman" w:hAnsi="Segoe UI" w:cs="Segoe UI"/>
          <w:color w:val="333333"/>
          <w:lang w:val="en"/>
        </w:rPr>
        <w:t xml:space="preserve"> 6 test cases covering: </w:t>
      </w:r>
    </w:p>
    <w:p w14:paraId="1701569C" w14:textId="77777777" w:rsidR="003041D9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Valid invoice (should approve)</w:t>
      </w:r>
    </w:p>
    <w:p w14:paraId="296455BF" w14:textId="77777777" w:rsidR="003041D9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Missing PO (should reject)</w:t>
      </w:r>
    </w:p>
    <w:p w14:paraId="093A4746" w14:textId="77777777" w:rsidR="003041D9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Overdue invoice (should flag)</w:t>
      </w:r>
    </w:p>
    <w:p w14:paraId="1BCCF577" w14:textId="77777777" w:rsidR="003041D9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Recent invoice (should approve)</w:t>
      </w:r>
    </w:p>
    <w:p w14:paraId="20F19014" w14:textId="77777777" w:rsidR="003041D9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OCR test - valid (PNG image, should approve)</w:t>
      </w:r>
    </w:p>
    <w:p w14:paraId="6E310B6E" w14:textId="77777777" w:rsidR="003041D9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OCR test - no PO (PNG image, should reject)</w:t>
      </w:r>
    </w:p>
    <w:p w14:paraId="6A9075B1" w14:textId="77777777" w:rsidR="003041D9" w:rsidRDefault="00000000">
      <w:pPr>
        <w:pStyle w:val="Heading3"/>
        <w:shd w:val="clear" w:color="auto" w:fill="FFFFFF"/>
        <w:divId w:val="2394633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End-to-End Pipeline Test (Cell 28)</w:t>
      </w:r>
    </w:p>
    <w:p w14:paraId="42FFF55F" w14:textId="77777777" w:rsidR="003041D9" w:rsidRDefault="00000000">
      <w:pPr>
        <w:numPr>
          <w:ilvl w:val="0"/>
          <w:numId w:val="11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Extracts rules from contract using RAG</w:t>
      </w:r>
    </w:p>
    <w:p w14:paraId="707510D4" w14:textId="77777777" w:rsidR="003041D9" w:rsidRDefault="00000000">
      <w:pPr>
        <w:numPr>
          <w:ilvl w:val="0"/>
          <w:numId w:val="11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Processes all sample invoices</w:t>
      </w:r>
    </w:p>
    <w:p w14:paraId="5613949E" w14:textId="77777777" w:rsidR="003041D9" w:rsidRDefault="00000000">
      <w:pPr>
        <w:numPr>
          <w:ilvl w:val="0"/>
          <w:numId w:val="11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Validates against extracted rules</w:t>
      </w:r>
    </w:p>
    <w:p w14:paraId="48395820" w14:textId="77777777" w:rsidR="003041D9" w:rsidRDefault="00000000">
      <w:pPr>
        <w:numPr>
          <w:ilvl w:val="0"/>
          <w:numId w:val="11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Generates success/failure metrics</w:t>
      </w:r>
    </w:p>
    <w:p w14:paraId="5AF69E96" w14:textId="77777777" w:rsidR="003041D9" w:rsidRDefault="00000000">
      <w:pPr>
        <w:pStyle w:val="Heading3"/>
        <w:shd w:val="clear" w:color="auto" w:fill="FFFFFF"/>
        <w:divId w:val="2394633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Results Export (Cell 29)</w:t>
      </w:r>
    </w:p>
    <w:p w14:paraId="422ECDF6" w14:textId="77777777" w:rsidR="003041D9" w:rsidRDefault="00000000">
      <w:pPr>
        <w:numPr>
          <w:ilvl w:val="0"/>
          <w:numId w:val="12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Saves processing results to JSON</w:t>
      </w:r>
    </w:p>
    <w:p w14:paraId="18A03EAC" w14:textId="77777777" w:rsidR="003041D9" w:rsidRDefault="00000000">
      <w:pPr>
        <w:numPr>
          <w:ilvl w:val="0"/>
          <w:numId w:val="12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Generates detailed report with: </w:t>
      </w:r>
    </w:p>
    <w:p w14:paraId="5690F9F7" w14:textId="77777777" w:rsidR="003041D9" w:rsidRDefault="00000000">
      <w:pPr>
        <w:numPr>
          <w:ilvl w:val="1"/>
          <w:numId w:val="12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Overall statistics (approval rate, rejection rate)</w:t>
      </w:r>
    </w:p>
    <w:p w14:paraId="12D25C63" w14:textId="77777777" w:rsidR="003041D9" w:rsidRDefault="00000000">
      <w:pPr>
        <w:numPr>
          <w:ilvl w:val="1"/>
          <w:numId w:val="12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Most common issues</w:t>
      </w:r>
    </w:p>
    <w:p w14:paraId="2B2F0BC5" w14:textId="77777777" w:rsidR="003041D9" w:rsidRDefault="00000000">
      <w:pPr>
        <w:numPr>
          <w:ilvl w:val="1"/>
          <w:numId w:val="12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Most common warnings</w:t>
      </w:r>
    </w:p>
    <w:p w14:paraId="46E35B2F" w14:textId="77777777" w:rsidR="003041D9" w:rsidRDefault="00000000">
      <w:pPr>
        <w:numPr>
          <w:ilvl w:val="1"/>
          <w:numId w:val="12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Recommended actions</w:t>
      </w:r>
    </w:p>
    <w:p w14:paraId="1B2DF304" w14:textId="77777777" w:rsidR="003041D9" w:rsidRDefault="00000000">
      <w:pPr>
        <w:numPr>
          <w:ilvl w:val="1"/>
          <w:numId w:val="12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Invoice-by-invoice breakdown</w:t>
      </w:r>
    </w:p>
    <w:p w14:paraId="4CD0AB3B" w14:textId="77777777" w:rsidR="003041D9" w:rsidRDefault="00000000">
      <w:pPr>
        <w:pStyle w:val="Heading3"/>
        <w:shd w:val="clear" w:color="auto" w:fill="FFFFFF"/>
        <w:divId w:val="2394633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Verification (Cell 32)</w:t>
      </w:r>
    </w:p>
    <w:p w14:paraId="7C45DAE9" w14:textId="77777777" w:rsidR="003041D9" w:rsidRDefault="00000000">
      <w:pPr>
        <w:numPr>
          <w:ilvl w:val="0"/>
          <w:numId w:val="13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Displays current processor state</w:t>
      </w:r>
    </w:p>
    <w:p w14:paraId="1EEC0CBD" w14:textId="77777777" w:rsidR="003041D9" w:rsidRDefault="00000000">
      <w:pPr>
        <w:numPr>
          <w:ilvl w:val="0"/>
          <w:numId w:val="13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Shows loaded rules</w:t>
      </w:r>
    </w:p>
    <w:p w14:paraId="60B17E4F" w14:textId="77777777" w:rsidR="003041D9" w:rsidRDefault="00000000">
      <w:pPr>
        <w:numPr>
          <w:ilvl w:val="0"/>
          <w:numId w:val="13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Provides next-step guidance</w:t>
      </w:r>
    </w:p>
    <w:p w14:paraId="144779C3" w14:textId="77777777" w:rsidR="003041D9" w:rsidRDefault="00000000">
      <w:pPr>
        <w:pStyle w:val="Heading2"/>
        <w:shd w:val="clear" w:color="auto" w:fill="FFFFFF"/>
        <w:divId w:val="58939490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Technology Stack</w:t>
      </w:r>
    </w:p>
    <w:p w14:paraId="1516F83F" w14:textId="77777777" w:rsidR="003041D9" w:rsidRDefault="00000000">
      <w:pPr>
        <w:shd w:val="clear" w:color="auto" w:fill="F8F9FA"/>
        <w:spacing w:after="100" w:afterAutospacing="1"/>
        <w:outlineLvl w:val="4"/>
        <w:divId w:val="939025475"/>
        <w:rPr>
          <w:rFonts w:ascii="Segoe UI" w:eastAsia="Times New Roman" w:hAnsi="Segoe UI" w:cs="Segoe UI"/>
          <w:b/>
          <w:bCs/>
          <w:color w:val="3498DB"/>
          <w:lang w:val="en"/>
        </w:rPr>
      </w:pPr>
      <w:r>
        <w:rPr>
          <w:rFonts w:ascii="Segoe UI" w:eastAsia="Times New Roman" w:hAnsi="Segoe UI" w:cs="Segoe UI"/>
          <w:b/>
          <w:bCs/>
          <w:color w:val="3498DB"/>
          <w:lang w:val="en"/>
        </w:rPr>
        <w:t>LLM &amp; Embeddings</w:t>
      </w:r>
    </w:p>
    <w:p w14:paraId="2D3E4A86" w14:textId="77777777" w:rsidR="003041D9" w:rsidRDefault="00000000">
      <w:pPr>
        <w:numPr>
          <w:ilvl w:val="0"/>
          <w:numId w:val="14"/>
        </w:numPr>
        <w:shd w:val="clear" w:color="auto" w:fill="F8F9FA"/>
        <w:spacing w:before="120" w:after="120"/>
        <w:ind w:left="1020"/>
        <w:divId w:val="9390254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Ollama gemma3:270m:</w:t>
      </w:r>
      <w:r>
        <w:rPr>
          <w:rFonts w:ascii="Segoe UI" w:eastAsia="Times New Roman" w:hAnsi="Segoe UI" w:cs="Segoe UI"/>
          <w:color w:val="333333"/>
          <w:lang w:val="en"/>
        </w:rPr>
        <w:t xml:space="preserve"> Lightweight local LLM (270M parameters)</w:t>
      </w:r>
    </w:p>
    <w:p w14:paraId="49BDD504" w14:textId="77777777" w:rsidR="003041D9" w:rsidRDefault="00000000">
      <w:pPr>
        <w:numPr>
          <w:ilvl w:val="0"/>
          <w:numId w:val="14"/>
        </w:numPr>
        <w:shd w:val="clear" w:color="auto" w:fill="F8F9FA"/>
        <w:spacing w:before="120" w:after="120"/>
        <w:ind w:left="1020"/>
        <w:divId w:val="9390254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nomic-embed-text:</w:t>
      </w:r>
      <w:r>
        <w:rPr>
          <w:rFonts w:ascii="Segoe UI" w:eastAsia="Times New Roman" w:hAnsi="Segoe UI" w:cs="Segoe UI"/>
          <w:color w:val="333333"/>
          <w:lang w:val="en"/>
        </w:rPr>
        <w:t xml:space="preserve"> Local embedding model</w:t>
      </w:r>
    </w:p>
    <w:p w14:paraId="12A1C83B" w14:textId="77777777" w:rsidR="003041D9" w:rsidRDefault="00000000">
      <w:pPr>
        <w:pStyle w:val="NormalWeb"/>
        <w:shd w:val="clear" w:color="auto" w:fill="F8F9FA"/>
        <w:divId w:val="93902547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Advantages:</w:t>
      </w:r>
      <w:r>
        <w:rPr>
          <w:rFonts w:ascii="Segoe UI" w:hAnsi="Segoe UI" w:cs="Segoe UI"/>
          <w:color w:val="333333"/>
          <w:lang w:val="en"/>
        </w:rPr>
        <w:t xml:space="preserve"> No API costs, complete privacy, offline operation</w:t>
      </w:r>
    </w:p>
    <w:p w14:paraId="638B47BD" w14:textId="77777777" w:rsidR="003041D9" w:rsidRDefault="00000000">
      <w:pPr>
        <w:shd w:val="clear" w:color="auto" w:fill="F8F9FA"/>
        <w:spacing w:after="100" w:afterAutospacing="1"/>
        <w:outlineLvl w:val="4"/>
        <w:divId w:val="1185631992"/>
        <w:rPr>
          <w:rFonts w:ascii="Segoe UI" w:eastAsia="Times New Roman" w:hAnsi="Segoe UI" w:cs="Segoe UI"/>
          <w:b/>
          <w:bCs/>
          <w:color w:val="3498DB"/>
          <w:lang w:val="en"/>
        </w:rPr>
      </w:pPr>
      <w:r>
        <w:rPr>
          <w:rFonts w:ascii="Segoe UI" w:eastAsia="Times New Roman" w:hAnsi="Segoe UI" w:cs="Segoe UI"/>
          <w:b/>
          <w:bCs/>
          <w:color w:val="3498DB"/>
          <w:lang w:val="en"/>
        </w:rPr>
        <w:t>RAG Components</w:t>
      </w:r>
    </w:p>
    <w:p w14:paraId="714C025C" w14:textId="77777777" w:rsidR="003041D9" w:rsidRDefault="00000000">
      <w:pPr>
        <w:numPr>
          <w:ilvl w:val="0"/>
          <w:numId w:val="15"/>
        </w:numPr>
        <w:shd w:val="clear" w:color="auto" w:fill="F8F9FA"/>
        <w:spacing w:before="120" w:after="120"/>
        <w:ind w:left="1020"/>
        <w:divId w:val="118563199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FAISS:</w:t>
      </w:r>
      <w:r>
        <w:rPr>
          <w:rFonts w:ascii="Segoe UI" w:eastAsia="Times New Roman" w:hAnsi="Segoe UI" w:cs="Segoe UI"/>
          <w:color w:val="333333"/>
          <w:lang w:val="en"/>
        </w:rPr>
        <w:t xml:space="preserve"> Fast vector similarity search (CPU-optimized)</w:t>
      </w:r>
    </w:p>
    <w:p w14:paraId="0C03886C" w14:textId="77777777" w:rsidR="003041D9" w:rsidRDefault="00000000">
      <w:pPr>
        <w:numPr>
          <w:ilvl w:val="0"/>
          <w:numId w:val="15"/>
        </w:numPr>
        <w:shd w:val="clear" w:color="auto" w:fill="F8F9FA"/>
        <w:spacing w:before="120" w:after="120"/>
        <w:ind w:left="1020"/>
        <w:divId w:val="118563199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LangChain:</w:t>
      </w:r>
      <w:r>
        <w:rPr>
          <w:rFonts w:ascii="Segoe UI" w:eastAsia="Times New Roman" w:hAnsi="Segoe UI" w:cs="Segoe UI"/>
          <w:color w:val="333333"/>
          <w:lang w:val="en"/>
        </w:rPr>
        <w:t xml:space="preserve"> RAG orchestration framework</w:t>
      </w:r>
    </w:p>
    <w:p w14:paraId="7E955A97" w14:textId="77777777" w:rsidR="003041D9" w:rsidRDefault="00000000">
      <w:pPr>
        <w:numPr>
          <w:ilvl w:val="0"/>
          <w:numId w:val="15"/>
        </w:numPr>
        <w:shd w:val="clear" w:color="auto" w:fill="F8F9FA"/>
        <w:spacing w:before="120" w:after="120"/>
        <w:ind w:left="1020"/>
        <w:divId w:val="118563199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RecursiveCharacterTextSplitter:</w:t>
      </w:r>
      <w:r>
        <w:rPr>
          <w:rFonts w:ascii="Segoe UI" w:eastAsia="Times New Roman" w:hAnsi="Segoe UI" w:cs="Segoe UI"/>
          <w:color w:val="333333"/>
          <w:lang w:val="en"/>
        </w:rPr>
        <w:t xml:space="preserve"> Semantic chunking</w:t>
      </w:r>
    </w:p>
    <w:p w14:paraId="42C15E5F" w14:textId="77777777" w:rsidR="003041D9" w:rsidRDefault="00000000">
      <w:pPr>
        <w:shd w:val="clear" w:color="auto" w:fill="F8F9FA"/>
        <w:spacing w:after="100" w:afterAutospacing="1"/>
        <w:outlineLvl w:val="4"/>
        <w:divId w:val="695808384"/>
        <w:rPr>
          <w:rFonts w:ascii="Segoe UI" w:eastAsia="Times New Roman" w:hAnsi="Segoe UI" w:cs="Segoe UI"/>
          <w:b/>
          <w:bCs/>
          <w:color w:val="3498DB"/>
          <w:lang w:val="en"/>
        </w:rPr>
      </w:pPr>
      <w:r>
        <w:rPr>
          <w:rFonts w:ascii="Segoe UI" w:eastAsia="Times New Roman" w:hAnsi="Segoe UI" w:cs="Segoe UI"/>
          <w:b/>
          <w:bCs/>
          <w:color w:val="3498DB"/>
          <w:lang w:val="en"/>
        </w:rPr>
        <w:t>Document Processing</w:t>
      </w:r>
    </w:p>
    <w:p w14:paraId="0F4E4499" w14:textId="77777777" w:rsidR="003041D9" w:rsidRDefault="00000000">
      <w:pPr>
        <w:numPr>
          <w:ilvl w:val="0"/>
          <w:numId w:val="16"/>
        </w:numPr>
        <w:shd w:val="clear" w:color="auto" w:fill="F8F9FA"/>
        <w:spacing w:before="120" w:after="120"/>
        <w:ind w:left="1020"/>
        <w:divId w:val="69580838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pdfplumber:</w:t>
      </w:r>
      <w:r>
        <w:rPr>
          <w:rFonts w:ascii="Segoe UI" w:eastAsia="Times New Roman" w:hAnsi="Segoe UI" w:cs="Segoe UI"/>
          <w:color w:val="333333"/>
          <w:lang w:val="en"/>
        </w:rPr>
        <w:t xml:space="preserve"> PDF text extraction</w:t>
      </w:r>
    </w:p>
    <w:p w14:paraId="48AA4C24" w14:textId="77777777" w:rsidR="003041D9" w:rsidRDefault="00000000">
      <w:pPr>
        <w:numPr>
          <w:ilvl w:val="0"/>
          <w:numId w:val="16"/>
        </w:numPr>
        <w:shd w:val="clear" w:color="auto" w:fill="F8F9FA"/>
        <w:spacing w:before="120" w:after="120"/>
        <w:ind w:left="1020"/>
        <w:divId w:val="69580838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python-docx:</w:t>
      </w:r>
      <w:r>
        <w:rPr>
          <w:rFonts w:ascii="Segoe UI" w:eastAsia="Times New Roman" w:hAnsi="Segoe UI" w:cs="Segoe UI"/>
          <w:color w:val="333333"/>
          <w:lang w:val="en"/>
        </w:rPr>
        <w:t xml:space="preserve"> MS Word parsing</w:t>
      </w:r>
    </w:p>
    <w:p w14:paraId="4837E183" w14:textId="77777777" w:rsidR="003041D9" w:rsidRDefault="00000000">
      <w:pPr>
        <w:numPr>
          <w:ilvl w:val="0"/>
          <w:numId w:val="16"/>
        </w:numPr>
        <w:shd w:val="clear" w:color="auto" w:fill="F8F9FA"/>
        <w:spacing w:before="120" w:after="120"/>
        <w:ind w:left="1020"/>
        <w:divId w:val="69580838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pytesseract:</w:t>
      </w:r>
      <w:r>
        <w:rPr>
          <w:rFonts w:ascii="Segoe UI" w:eastAsia="Times New Roman" w:hAnsi="Segoe UI" w:cs="Segoe UI"/>
          <w:color w:val="333333"/>
          <w:lang w:val="en"/>
        </w:rPr>
        <w:t xml:space="preserve"> OCR for scanned documents</w:t>
      </w:r>
    </w:p>
    <w:p w14:paraId="22D32FAA" w14:textId="77777777" w:rsidR="003041D9" w:rsidRDefault="00000000">
      <w:pPr>
        <w:numPr>
          <w:ilvl w:val="0"/>
          <w:numId w:val="16"/>
        </w:numPr>
        <w:shd w:val="clear" w:color="auto" w:fill="F8F9FA"/>
        <w:spacing w:before="120" w:after="120"/>
        <w:ind w:left="1020"/>
        <w:divId w:val="69580838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Pillow:</w:t>
      </w:r>
      <w:r>
        <w:rPr>
          <w:rFonts w:ascii="Segoe UI" w:eastAsia="Times New Roman" w:hAnsi="Segoe UI" w:cs="Segoe UI"/>
          <w:color w:val="333333"/>
          <w:lang w:val="en"/>
        </w:rPr>
        <w:t xml:space="preserve"> Image preprocessing</w:t>
      </w:r>
    </w:p>
    <w:p w14:paraId="1AD854C4" w14:textId="77777777" w:rsidR="003041D9" w:rsidRDefault="00000000">
      <w:pPr>
        <w:pStyle w:val="Heading2"/>
        <w:shd w:val="clear" w:color="auto" w:fill="FFFFFF"/>
        <w:divId w:val="81437519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Key Results &amp; Performance</w:t>
      </w:r>
    </w:p>
    <w:p w14:paraId="7838AC08" w14:textId="77777777" w:rsidR="003041D9" w:rsidRDefault="00000000">
      <w:pPr>
        <w:pStyle w:val="Heading3"/>
        <w:shd w:val="clear" w:color="auto" w:fill="FFFFFF"/>
        <w:divId w:val="81437519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Rule Extraction</w:t>
      </w:r>
    </w:p>
    <w:p w14:paraId="312C9E07" w14:textId="77777777" w:rsidR="003041D9" w:rsidRDefault="00000000">
      <w:pPr>
        <w:numPr>
          <w:ilvl w:val="0"/>
          <w:numId w:val="17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Successfully extracts 4 rule categories from contracts</w:t>
      </w:r>
    </w:p>
    <w:p w14:paraId="17B73468" w14:textId="77777777" w:rsidR="003041D9" w:rsidRDefault="00000000">
      <w:pPr>
        <w:numPr>
          <w:ilvl w:val="0"/>
          <w:numId w:val="17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RAG retrieval ensures accuracy by providing relevant context</w:t>
      </w:r>
    </w:p>
    <w:p w14:paraId="6A6246A8" w14:textId="77777777" w:rsidR="003041D9" w:rsidRDefault="00000000">
      <w:pPr>
        <w:numPr>
          <w:ilvl w:val="0"/>
          <w:numId w:val="17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Handles contracts of varying lengths (adaptive chunk retrieval)</w:t>
      </w:r>
    </w:p>
    <w:p w14:paraId="573D82CE" w14:textId="77777777" w:rsidR="003041D9" w:rsidRDefault="00000000">
      <w:pPr>
        <w:pStyle w:val="Heading3"/>
        <w:shd w:val="clear" w:color="auto" w:fill="FFFFFF"/>
        <w:divId w:val="81437519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Invoice Processing - Test Results</w:t>
      </w:r>
    </w:p>
    <w:p w14:paraId="6DD008A0" w14:textId="77777777" w:rsidR="003041D9" w:rsidRDefault="00000000">
      <w:pPr>
        <w:pStyle w:val="NormalWeb"/>
        <w:shd w:val="clear" w:color="auto" w:fill="ECF0F1"/>
        <w:divId w:val="7709895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Total:</w:t>
      </w:r>
      <w:r>
        <w:rPr>
          <w:rFonts w:ascii="Segoe UI" w:hAnsi="Segoe UI" w:cs="Segoe UI"/>
          <w:color w:val="333333"/>
          <w:lang w:val="en"/>
        </w:rPr>
        <w:t xml:space="preserve"> 6 invoices</w:t>
      </w:r>
    </w:p>
    <w:p w14:paraId="60E7E2A0" w14:textId="77777777" w:rsidR="003041D9" w:rsidRDefault="00000000">
      <w:pPr>
        <w:pStyle w:val="NormalWeb"/>
        <w:shd w:val="clear" w:color="auto" w:fill="ECF0F1"/>
        <w:divId w:val="7709895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27AE60"/>
          <w:lang w:val="en"/>
        </w:rPr>
        <w:t>Approved:</w:t>
      </w:r>
      <w:r>
        <w:rPr>
          <w:rFonts w:ascii="Segoe UI" w:hAnsi="Segoe UI" w:cs="Segoe UI"/>
          <w:color w:val="333333"/>
          <w:lang w:val="en"/>
        </w:rPr>
        <w:t xml:space="preserve"> 3 (50%)</w:t>
      </w:r>
    </w:p>
    <w:p w14:paraId="3AEE01BF" w14:textId="77777777" w:rsidR="003041D9" w:rsidRDefault="00000000">
      <w:pPr>
        <w:pStyle w:val="NormalWeb"/>
        <w:shd w:val="clear" w:color="auto" w:fill="ECF0F1"/>
        <w:divId w:val="7709895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F39C12"/>
          <w:lang w:val="en"/>
        </w:rPr>
        <w:t>Flagged:</w:t>
      </w:r>
      <w:r>
        <w:rPr>
          <w:rFonts w:ascii="Segoe UI" w:hAnsi="Segoe UI" w:cs="Segoe UI"/>
          <w:color w:val="333333"/>
          <w:lang w:val="en"/>
        </w:rPr>
        <w:t xml:space="preserve"> 1 (16.7%)</w:t>
      </w:r>
    </w:p>
    <w:p w14:paraId="57C5CC42" w14:textId="77777777" w:rsidR="003041D9" w:rsidRDefault="00000000">
      <w:pPr>
        <w:pStyle w:val="NormalWeb"/>
        <w:shd w:val="clear" w:color="auto" w:fill="ECF0F1"/>
        <w:divId w:val="7709895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E74C3C"/>
          <w:lang w:val="en"/>
        </w:rPr>
        <w:t>Rejected:</w:t>
      </w:r>
      <w:r>
        <w:rPr>
          <w:rFonts w:ascii="Segoe UI" w:hAnsi="Segoe UI" w:cs="Segoe UI"/>
          <w:color w:val="333333"/>
          <w:lang w:val="en"/>
        </w:rPr>
        <w:t xml:space="preserve"> 2 (33.3%)</w:t>
      </w:r>
    </w:p>
    <w:p w14:paraId="5A39F1F1" w14:textId="77777777" w:rsidR="003041D9" w:rsidRDefault="00000000">
      <w:pPr>
        <w:pStyle w:val="NormalWeb"/>
        <w:shd w:val="clear" w:color="auto" w:fill="ECF0F1"/>
        <w:divId w:val="7709895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Errors:</w:t>
      </w:r>
      <w:r>
        <w:rPr>
          <w:rFonts w:ascii="Segoe UI" w:hAnsi="Segoe UI" w:cs="Segoe UI"/>
          <w:color w:val="333333"/>
          <w:lang w:val="en"/>
        </w:rPr>
        <w:t xml:space="preserve"> 0 (0%)</w:t>
      </w:r>
    </w:p>
    <w:p w14:paraId="7C038EF4" w14:textId="77777777" w:rsidR="003041D9" w:rsidRDefault="00000000">
      <w:pPr>
        <w:pStyle w:val="Heading3"/>
        <w:shd w:val="clear" w:color="auto" w:fill="FFFFFF"/>
        <w:divId w:val="81437519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Validation Accuracy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896"/>
        <w:gridCol w:w="1799"/>
        <w:gridCol w:w="1395"/>
      </w:tblGrid>
      <w:tr w:rsidR="003041D9" w14:paraId="056E1F99" w14:textId="77777777">
        <w:trPr>
          <w:divId w:val="81437519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900FC4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Invoice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B9A60C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23FE04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D4A941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Status</w:t>
            </w:r>
          </w:p>
        </w:tc>
      </w:tr>
      <w:tr w:rsidR="003041D9" w14:paraId="57C74F76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BEE328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invoice_001_valid.pdf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1D66AC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F8B8F6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DCA58A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  <w:tr w:rsidR="003041D9" w14:paraId="62CF13BE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4041C7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invoice_002_no_po.pdf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2835F4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Reject (missing PO)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AA9022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REJECTED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682E90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  <w:tr w:rsidR="003041D9" w14:paraId="7FB3D499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353A2A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invoice_003_overdue.pdf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052471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Flag (overdue)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53CBF4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FLAGGED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C445BA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  <w:tr w:rsidR="003041D9" w14:paraId="5224FF7D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EFDE3B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invoice_004_recent.pdf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2D3F71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E7D33A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9F379B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  <w:tr w:rsidR="003041D9" w14:paraId="772243BC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6A3181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lastRenderedPageBreak/>
              <w:t>invoice_005_ocr_valid.png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FA0C90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 (OCR test)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C0BCF6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1E229A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  <w:tr w:rsidR="003041D9" w14:paraId="51225307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8D82AC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invoice_006_ocr_no_po.png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DAF898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Reject (OCR + missing PO)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7FBFA7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REJECTED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E83ABD" w14:textId="77777777" w:rsidR="003041D9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</w:tbl>
    <w:p w14:paraId="2CD822D0" w14:textId="77777777" w:rsidR="003041D9" w:rsidRDefault="00000000">
      <w:pPr>
        <w:pStyle w:val="Heading3"/>
        <w:shd w:val="clear" w:color="auto" w:fill="FFFFFF"/>
        <w:divId w:val="81437519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OCR Performance</w:t>
      </w:r>
    </w:p>
    <w:p w14:paraId="7ABC5548" w14:textId="77777777" w:rsidR="003041D9" w:rsidRDefault="00000000">
      <w:pPr>
        <w:numPr>
          <w:ilvl w:val="0"/>
          <w:numId w:val="18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uccess1"/>
          <w:rFonts w:ascii="Segoe UI Symbol" w:eastAsia="Times New Roman" w:hAnsi="Segoe UI Symbol" w:cs="Segoe UI Symbol"/>
          <w:lang w:val="en"/>
        </w:rPr>
        <w:t>✓</w:t>
      </w:r>
      <w:r>
        <w:rPr>
          <w:rFonts w:ascii="Segoe UI" w:eastAsia="Times New Roman" w:hAnsi="Segoe UI" w:cs="Segoe UI"/>
          <w:color w:val="333333"/>
          <w:lang w:val="en"/>
        </w:rPr>
        <w:t xml:space="preserve"> Successfully processed PNG invoice images</w:t>
      </w:r>
    </w:p>
    <w:p w14:paraId="2620B58D" w14:textId="77777777" w:rsidR="003041D9" w:rsidRDefault="00000000">
      <w:pPr>
        <w:numPr>
          <w:ilvl w:val="0"/>
          <w:numId w:val="18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uccess1"/>
          <w:rFonts w:ascii="Segoe UI Symbol" w:eastAsia="Times New Roman" w:hAnsi="Segoe UI Symbol" w:cs="Segoe UI Symbol"/>
          <w:lang w:val="en"/>
        </w:rPr>
        <w:t>✓</w:t>
      </w:r>
      <w:r>
        <w:rPr>
          <w:rFonts w:ascii="Segoe UI" w:eastAsia="Times New Roman" w:hAnsi="Segoe UI" w:cs="Segoe UI"/>
          <w:color w:val="333333"/>
          <w:lang w:val="en"/>
        </w:rPr>
        <w:t xml:space="preserve"> Extracted all required fields from scanned documents</w:t>
      </w:r>
    </w:p>
    <w:p w14:paraId="4FE1A894" w14:textId="77777777" w:rsidR="003041D9" w:rsidRDefault="00000000">
      <w:pPr>
        <w:numPr>
          <w:ilvl w:val="0"/>
          <w:numId w:val="18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uccess1"/>
          <w:rFonts w:ascii="Segoe UI Symbol" w:eastAsia="Times New Roman" w:hAnsi="Segoe UI Symbol" w:cs="Segoe UI Symbol"/>
          <w:lang w:val="en"/>
        </w:rPr>
        <w:t>✓</w:t>
      </w:r>
      <w:r>
        <w:rPr>
          <w:rFonts w:ascii="Segoe UI" w:eastAsia="Times New Roman" w:hAnsi="Segoe UI" w:cs="Segoe UI"/>
          <w:color w:val="333333"/>
          <w:lang w:val="en"/>
        </w:rPr>
        <w:t xml:space="preserve"> Applied same validation rules as digital PDFs</w:t>
      </w:r>
    </w:p>
    <w:p w14:paraId="1F0D251D" w14:textId="77777777" w:rsidR="003041D9" w:rsidRDefault="00000000">
      <w:pPr>
        <w:pStyle w:val="Heading2"/>
        <w:shd w:val="clear" w:color="auto" w:fill="FFFFFF"/>
        <w:divId w:val="144003056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Business Value</w:t>
      </w:r>
    </w:p>
    <w:p w14:paraId="565579DD" w14:textId="77777777" w:rsidR="003041D9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Automation:</w:t>
      </w:r>
      <w:r>
        <w:rPr>
          <w:rFonts w:ascii="Segoe UI" w:eastAsia="Times New Roman" w:hAnsi="Segoe UI" w:cs="Segoe UI"/>
          <w:color w:val="333333"/>
          <w:lang w:val="en"/>
        </w:rPr>
        <w:t xml:space="preserve"> Reduces manual invoice review by 50%+ (auto-approves compliant invoices)</w:t>
      </w:r>
    </w:p>
    <w:p w14:paraId="2830F332" w14:textId="77777777" w:rsidR="003041D9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Accuracy:</w:t>
      </w:r>
      <w:r>
        <w:rPr>
          <w:rFonts w:ascii="Segoe UI" w:eastAsia="Times New Roman" w:hAnsi="Segoe UI" w:cs="Segoe UI"/>
          <w:color w:val="333333"/>
          <w:lang w:val="en"/>
        </w:rPr>
        <w:t xml:space="preserve"> Rule-based validation eliminates human error</w:t>
      </w:r>
    </w:p>
    <w:p w14:paraId="78EE8BD1" w14:textId="77777777" w:rsidR="003041D9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Speed:</w:t>
      </w:r>
      <w:r>
        <w:rPr>
          <w:rFonts w:ascii="Segoe UI" w:eastAsia="Times New Roman" w:hAnsi="Segoe UI" w:cs="Segoe UI"/>
          <w:color w:val="333333"/>
          <w:lang w:val="en"/>
        </w:rPr>
        <w:t xml:space="preserve"> Processes invoices in seconds vs. minutes manually</w:t>
      </w:r>
    </w:p>
    <w:p w14:paraId="7276DC24" w14:textId="77777777" w:rsidR="003041D9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Compliance:</w:t>
      </w:r>
      <w:r>
        <w:rPr>
          <w:rFonts w:ascii="Segoe UI" w:eastAsia="Times New Roman" w:hAnsi="Segoe UI" w:cs="Segoe UI"/>
          <w:color w:val="333333"/>
          <w:lang w:val="en"/>
        </w:rPr>
        <w:t xml:space="preserve"> Ensures all invoices meet contract terms</w:t>
      </w:r>
    </w:p>
    <w:p w14:paraId="54E83DA6" w14:textId="77777777" w:rsidR="003041D9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Audit Trail:</w:t>
      </w:r>
      <w:r>
        <w:rPr>
          <w:rFonts w:ascii="Segoe UI" w:eastAsia="Times New Roman" w:hAnsi="Segoe UI" w:cs="Segoe UI"/>
          <w:color w:val="333333"/>
          <w:lang w:val="en"/>
        </w:rPr>
        <w:t xml:space="preserve"> Complete JSON logs of all decisions</w:t>
      </w:r>
    </w:p>
    <w:p w14:paraId="6C91EAC9" w14:textId="77777777" w:rsidR="003041D9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Cost Savings:</w:t>
      </w:r>
      <w:r>
        <w:rPr>
          <w:rFonts w:ascii="Segoe UI" w:eastAsia="Times New Roman" w:hAnsi="Segoe UI" w:cs="Segoe UI"/>
          <w:color w:val="333333"/>
          <w:lang w:val="en"/>
        </w:rPr>
        <w:t xml:space="preserve"> Free local LLM vs. paid API services</w:t>
      </w:r>
    </w:p>
    <w:p w14:paraId="34E906EC" w14:textId="77777777" w:rsidR="003041D9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Privacy:</w:t>
      </w:r>
      <w:r>
        <w:rPr>
          <w:rFonts w:ascii="Segoe UI" w:eastAsia="Times New Roman" w:hAnsi="Segoe UI" w:cs="Segoe UI"/>
          <w:color w:val="333333"/>
          <w:lang w:val="en"/>
        </w:rPr>
        <w:t xml:space="preserve"> All processing happens locally (no data leaves machine)</w:t>
      </w:r>
    </w:p>
    <w:p w14:paraId="6ABB66C5" w14:textId="77777777" w:rsidR="003041D9" w:rsidRDefault="00000000">
      <w:pPr>
        <w:pStyle w:val="Heading2"/>
        <w:shd w:val="clear" w:color="auto" w:fill="FFFFFF"/>
        <w:divId w:val="20264126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Execution Flow</w:t>
      </w:r>
    </w:p>
    <w:p w14:paraId="32628802" w14:textId="77777777" w:rsidR="003041D9" w:rsidRDefault="00000000">
      <w:pPr>
        <w:pStyle w:val="Heading3"/>
        <w:shd w:val="clear" w:color="auto" w:fill="FFFFFF"/>
        <w:divId w:val="20264126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Quick Start</w:t>
      </w:r>
    </w:p>
    <w:p w14:paraId="0908728C" w14:textId="77777777" w:rsidR="003041D9" w:rsidRDefault="00000000">
      <w:pPr>
        <w:numPr>
          <w:ilvl w:val="0"/>
          <w:numId w:val="20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Cells 5-9: Install &amp; initialize</w:t>
      </w:r>
    </w:p>
    <w:p w14:paraId="241F12B8" w14:textId="77777777" w:rsidR="003041D9" w:rsidRDefault="00000000">
      <w:pPr>
        <w:numPr>
          <w:ilvl w:val="0"/>
          <w:numId w:val="20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 26: Create sample documents</w:t>
      </w:r>
    </w:p>
    <w:p w14:paraId="571DD69D" w14:textId="77777777" w:rsidR="003041D9" w:rsidRDefault="00000000">
      <w:pPr>
        <w:numPr>
          <w:ilvl w:val="0"/>
          <w:numId w:val="20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 28: Test complete pipeline</w:t>
      </w:r>
    </w:p>
    <w:p w14:paraId="2EBF2099" w14:textId="77777777" w:rsidR="003041D9" w:rsidRDefault="00000000">
      <w:pPr>
        <w:pStyle w:val="Heading3"/>
        <w:shd w:val="clear" w:color="auto" w:fill="FFFFFF"/>
        <w:divId w:val="20264126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Step-by-Step</w:t>
      </w:r>
    </w:p>
    <w:p w14:paraId="75526612" w14:textId="77777777" w:rsidR="003041D9" w:rsidRDefault="00000000">
      <w:pPr>
        <w:numPr>
          <w:ilvl w:val="0"/>
          <w:numId w:val="21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Cells 5-9: Setup</w:t>
      </w:r>
    </w:p>
    <w:p w14:paraId="7522AE3B" w14:textId="77777777" w:rsidR="003041D9" w:rsidRDefault="00000000">
      <w:pPr>
        <w:numPr>
          <w:ilvl w:val="0"/>
          <w:numId w:val="21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 26: Generate test data</w:t>
      </w:r>
    </w:p>
    <w:p w14:paraId="4E830AA3" w14:textId="77777777" w:rsidR="003041D9" w:rsidRDefault="00000000">
      <w:pPr>
        <w:numPr>
          <w:ilvl w:val="0"/>
          <w:numId w:val="21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Cells 14-17: Extract rules from contract</w:t>
      </w:r>
    </w:p>
    <w:p w14:paraId="143BFD23" w14:textId="77777777" w:rsidR="003041D9" w:rsidRDefault="00000000">
      <w:pPr>
        <w:numPr>
          <w:ilvl w:val="0"/>
          <w:numId w:val="21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Cells 21-24: Process invoices</w:t>
      </w:r>
    </w:p>
    <w:p w14:paraId="5C6AED19" w14:textId="77777777" w:rsidR="003041D9" w:rsidRDefault="00000000">
      <w:pPr>
        <w:numPr>
          <w:ilvl w:val="0"/>
          <w:numId w:val="21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Review results and reports</w:t>
      </w:r>
    </w:p>
    <w:p w14:paraId="0D16B991" w14:textId="77777777" w:rsidR="003041D9" w:rsidRDefault="00000000">
      <w:pPr>
        <w:pStyle w:val="Heading2"/>
        <w:shd w:val="clear" w:color="auto" w:fill="FFFFFF"/>
        <w:divId w:val="14458711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Conclusion</w:t>
      </w:r>
    </w:p>
    <w:p w14:paraId="3BD9AF37" w14:textId="77777777" w:rsidR="003041D9" w:rsidRDefault="00000000">
      <w:pPr>
        <w:pStyle w:val="NormalWeb"/>
        <w:shd w:val="clear" w:color="auto" w:fill="FFFFFF"/>
        <w:divId w:val="14458711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The notebook demonstrates a </w:t>
      </w:r>
      <w:r>
        <w:rPr>
          <w:rStyle w:val="Strong"/>
          <w:rFonts w:ascii="Segoe UI" w:hAnsi="Segoe UI" w:cs="Segoe UI"/>
          <w:color w:val="333333"/>
          <w:lang w:val="en"/>
        </w:rPr>
        <w:t>production-ready AI agent system</w:t>
      </w:r>
      <w:r>
        <w:rPr>
          <w:rFonts w:ascii="Segoe UI" w:hAnsi="Segoe UI" w:cs="Segoe UI"/>
          <w:color w:val="333333"/>
          <w:lang w:val="en"/>
        </w:rPr>
        <w:t xml:space="preserve"> combining RAG, local LLMs, and intelligent automation for real-world invoice processing workflows. It showcases how modern AI techniques can be applied to automate complex business processes while maintaining privacy, accuracy, and cost-effectiveness.</w:t>
      </w:r>
    </w:p>
    <w:p w14:paraId="2923AC05" w14:textId="2FEE82F1" w:rsidR="003041D9" w:rsidRDefault="00000000">
      <w:pPr>
        <w:pStyle w:val="NormalWeb"/>
        <w:shd w:val="clear" w:color="auto" w:fill="FFFFFF"/>
        <w:divId w:val="1072585736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Generated on: </w:t>
      </w:r>
      <w:r w:rsidR="00A33D82">
        <w:rPr>
          <w:rFonts w:ascii="Segoe UI" w:hAnsi="Segoe UI" w:cs="Segoe UI"/>
          <w:color w:val="333333"/>
          <w:lang w:val="en"/>
        </w:rPr>
        <w:t>October 24, 2025</w:t>
      </w:r>
    </w:p>
    <w:p w14:paraId="588B09E4" w14:textId="77777777" w:rsidR="00D70F9A" w:rsidRDefault="00000000">
      <w:pPr>
        <w:pStyle w:val="NormalWeb"/>
        <w:shd w:val="clear" w:color="auto" w:fill="FFFFFF"/>
        <w:divId w:val="1072585736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r4 Technologies, Inc 2025</w:t>
      </w:r>
    </w:p>
    <w:sectPr w:rsidR="00D70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8F617" w14:textId="77777777" w:rsidR="00C44534" w:rsidRDefault="00C44534" w:rsidP="003F48CE">
      <w:r>
        <w:separator/>
      </w:r>
    </w:p>
  </w:endnote>
  <w:endnote w:type="continuationSeparator" w:id="0">
    <w:p w14:paraId="47557DB8" w14:textId="77777777" w:rsidR="00C44534" w:rsidRDefault="00C44534" w:rsidP="003F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915EC" w14:textId="77777777" w:rsidR="003F48CE" w:rsidRDefault="003F4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DA1E3" w14:textId="77777777" w:rsidR="003F48CE" w:rsidRDefault="003F4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E6F42" w14:textId="77777777" w:rsidR="003F48CE" w:rsidRDefault="003F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07D63" w14:textId="77777777" w:rsidR="00C44534" w:rsidRDefault="00C44534" w:rsidP="003F48CE">
      <w:r>
        <w:separator/>
      </w:r>
    </w:p>
  </w:footnote>
  <w:footnote w:type="continuationSeparator" w:id="0">
    <w:p w14:paraId="2038C6B7" w14:textId="77777777" w:rsidR="00C44534" w:rsidRDefault="00C44534" w:rsidP="003F4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678AC" w14:textId="77777777" w:rsidR="003F48CE" w:rsidRDefault="003F4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CA738" w14:textId="77777777" w:rsidR="003F48CE" w:rsidRDefault="003F4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E941D" w14:textId="77777777" w:rsidR="003F48CE" w:rsidRDefault="003F4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52AC2"/>
    <w:multiLevelType w:val="multilevel"/>
    <w:tmpl w:val="3AB0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A3377"/>
    <w:multiLevelType w:val="multilevel"/>
    <w:tmpl w:val="1A6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63714"/>
    <w:multiLevelType w:val="multilevel"/>
    <w:tmpl w:val="5D46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C43D8"/>
    <w:multiLevelType w:val="multilevel"/>
    <w:tmpl w:val="D4D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006B4"/>
    <w:multiLevelType w:val="multilevel"/>
    <w:tmpl w:val="C31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57E85"/>
    <w:multiLevelType w:val="multilevel"/>
    <w:tmpl w:val="3124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36089"/>
    <w:multiLevelType w:val="multilevel"/>
    <w:tmpl w:val="6952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87F1A"/>
    <w:multiLevelType w:val="multilevel"/>
    <w:tmpl w:val="C886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A24BE"/>
    <w:multiLevelType w:val="multilevel"/>
    <w:tmpl w:val="680E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94B26"/>
    <w:multiLevelType w:val="multilevel"/>
    <w:tmpl w:val="721C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D0132"/>
    <w:multiLevelType w:val="multilevel"/>
    <w:tmpl w:val="1C76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502B9"/>
    <w:multiLevelType w:val="multilevel"/>
    <w:tmpl w:val="2FC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A2CEA"/>
    <w:multiLevelType w:val="multilevel"/>
    <w:tmpl w:val="7C0A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02C72"/>
    <w:multiLevelType w:val="multilevel"/>
    <w:tmpl w:val="B72E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1603B"/>
    <w:multiLevelType w:val="multilevel"/>
    <w:tmpl w:val="20EA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076EF"/>
    <w:multiLevelType w:val="multilevel"/>
    <w:tmpl w:val="23A0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716EC"/>
    <w:multiLevelType w:val="multilevel"/>
    <w:tmpl w:val="0A40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337AC"/>
    <w:multiLevelType w:val="multilevel"/>
    <w:tmpl w:val="DD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C4CF5"/>
    <w:multiLevelType w:val="multilevel"/>
    <w:tmpl w:val="14A6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C624B"/>
    <w:multiLevelType w:val="multilevel"/>
    <w:tmpl w:val="54A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95A0E"/>
    <w:multiLevelType w:val="multilevel"/>
    <w:tmpl w:val="40D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728013">
    <w:abstractNumId w:val="8"/>
  </w:num>
  <w:num w:numId="2" w16cid:durableId="328019521">
    <w:abstractNumId w:val="4"/>
  </w:num>
  <w:num w:numId="3" w16cid:durableId="1956057567">
    <w:abstractNumId w:val="3"/>
  </w:num>
  <w:num w:numId="4" w16cid:durableId="1187326464">
    <w:abstractNumId w:val="11"/>
  </w:num>
  <w:num w:numId="5" w16cid:durableId="152373749">
    <w:abstractNumId w:val="17"/>
  </w:num>
  <w:num w:numId="6" w16cid:durableId="2062706060">
    <w:abstractNumId w:val="5"/>
  </w:num>
  <w:num w:numId="7" w16cid:durableId="915555374">
    <w:abstractNumId w:val="18"/>
  </w:num>
  <w:num w:numId="8" w16cid:durableId="266158740">
    <w:abstractNumId w:val="10"/>
  </w:num>
  <w:num w:numId="9" w16cid:durableId="1024938357">
    <w:abstractNumId w:val="14"/>
  </w:num>
  <w:num w:numId="10" w16cid:durableId="2128429185">
    <w:abstractNumId w:val="6"/>
  </w:num>
  <w:num w:numId="11" w16cid:durableId="1675499428">
    <w:abstractNumId w:val="16"/>
  </w:num>
  <w:num w:numId="12" w16cid:durableId="1612200318">
    <w:abstractNumId w:val="2"/>
  </w:num>
  <w:num w:numId="13" w16cid:durableId="113912333">
    <w:abstractNumId w:val="12"/>
  </w:num>
  <w:num w:numId="14" w16cid:durableId="687951264">
    <w:abstractNumId w:val="7"/>
  </w:num>
  <w:num w:numId="15" w16cid:durableId="455829422">
    <w:abstractNumId w:val="19"/>
  </w:num>
  <w:num w:numId="16" w16cid:durableId="977026900">
    <w:abstractNumId w:val="1"/>
  </w:num>
  <w:num w:numId="17" w16cid:durableId="1985039077">
    <w:abstractNumId w:val="13"/>
  </w:num>
  <w:num w:numId="18" w16cid:durableId="301885834">
    <w:abstractNumId w:val="20"/>
  </w:num>
  <w:num w:numId="19" w16cid:durableId="1030035675">
    <w:abstractNumId w:val="15"/>
  </w:num>
  <w:num w:numId="20" w16cid:durableId="177276638">
    <w:abstractNumId w:val="9"/>
  </w:num>
  <w:num w:numId="21" w16cid:durableId="119075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CE"/>
    <w:rsid w:val="003041D9"/>
    <w:rsid w:val="003F48CE"/>
    <w:rsid w:val="00515E8B"/>
    <w:rsid w:val="00A33D82"/>
    <w:rsid w:val="00C44534"/>
    <w:rsid w:val="00D70F9A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2EB25D"/>
  <w15:chartTrackingRefBased/>
  <w15:docId w15:val="{B00B90FE-72AA-0142-A422-16467FFC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3498DB"/>
      </w:pBdr>
      <w:spacing w:before="100" w:beforeAutospacing="1" w:after="100" w:afterAutospacing="1"/>
      <w:outlineLvl w:val="0"/>
    </w:pPr>
    <w:rPr>
      <w:b/>
      <w:bCs/>
      <w:color w:val="2C3E5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100" w:afterAutospacing="1"/>
      <w:outlineLvl w:val="1"/>
    </w:pPr>
    <w:rPr>
      <w:b/>
      <w:bCs/>
      <w:color w:val="34495E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00" w:afterAutospacing="1"/>
      <w:outlineLvl w:val="2"/>
    </w:pPr>
    <w:rPr>
      <w:b/>
      <w:bCs/>
      <w:color w:val="555555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00" w:afterAutospacing="1"/>
      <w:outlineLvl w:val="3"/>
    </w:pPr>
    <w:rPr>
      <w:b/>
      <w:b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2"/>
      <w:szCs w:val="22"/>
      <w:shd w:val="clear" w:color="auto" w:fill="F4F4F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left w:val="single" w:sz="24" w:space="11" w:color="3498DB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hd w:val="clear" w:color="auto" w:fill="FFFFFF"/>
      <w:spacing w:before="120" w:after="120"/>
    </w:pPr>
  </w:style>
  <w:style w:type="paragraph" w:customStyle="1" w:styleId="success">
    <w:name w:val="success"/>
    <w:basedOn w:val="Normal"/>
    <w:pPr>
      <w:spacing w:before="120" w:after="120"/>
    </w:pPr>
    <w:rPr>
      <w:b/>
      <w:bCs/>
      <w:color w:val="27AE60"/>
    </w:rPr>
  </w:style>
  <w:style w:type="paragraph" w:customStyle="1" w:styleId="warning">
    <w:name w:val="warning"/>
    <w:basedOn w:val="Normal"/>
    <w:pPr>
      <w:spacing w:before="120" w:after="120"/>
    </w:pPr>
    <w:rPr>
      <w:b/>
      <w:bCs/>
      <w:color w:val="F39C12"/>
    </w:rPr>
  </w:style>
  <w:style w:type="paragraph" w:customStyle="1" w:styleId="error">
    <w:name w:val="error"/>
    <w:basedOn w:val="Normal"/>
    <w:pPr>
      <w:spacing w:before="120" w:after="120"/>
    </w:pPr>
    <w:rPr>
      <w:b/>
      <w:bCs/>
      <w:color w:val="E74C3C"/>
    </w:rPr>
  </w:style>
  <w:style w:type="paragraph" w:customStyle="1" w:styleId="metrics">
    <w:name w:val="metrics"/>
    <w:basedOn w:val="Normal"/>
    <w:pPr>
      <w:shd w:val="clear" w:color="auto" w:fill="ECF0F1"/>
      <w:spacing w:before="300" w:after="300"/>
    </w:pPr>
  </w:style>
  <w:style w:type="paragraph" w:customStyle="1" w:styleId="section">
    <w:name w:val="section"/>
    <w:basedOn w:val="Normal"/>
    <w:pPr>
      <w:spacing w:before="450" w:after="450"/>
    </w:pPr>
  </w:style>
  <w:style w:type="paragraph" w:customStyle="1" w:styleId="tech-stack">
    <w:name w:val="tech-stack"/>
    <w:basedOn w:val="Normal"/>
    <w:pPr>
      <w:spacing w:before="300" w:after="300"/>
    </w:pPr>
  </w:style>
  <w:style w:type="paragraph" w:customStyle="1" w:styleId="tech-card">
    <w:name w:val="tech-card"/>
    <w:basedOn w:val="Normal"/>
    <w:pPr>
      <w:pBdr>
        <w:top w:val="single" w:sz="6" w:space="11" w:color="DEE2E6"/>
        <w:left w:val="single" w:sz="6" w:space="11" w:color="DEE2E6"/>
        <w:bottom w:val="single" w:sz="6" w:space="11" w:color="DEE2E6"/>
        <w:right w:val="single" w:sz="6" w:space="11" w:color="DEE2E6"/>
      </w:pBdr>
      <w:shd w:val="clear" w:color="auto" w:fill="F8F9FA"/>
      <w:spacing w:before="120" w:after="120"/>
    </w:pPr>
  </w:style>
  <w:style w:type="paragraph" w:customStyle="1" w:styleId="highlight">
    <w:name w:val="highlight"/>
    <w:basedOn w:val="Normal"/>
    <w:pPr>
      <w:pBdr>
        <w:left w:val="single" w:sz="24" w:space="11" w:color="FFC107"/>
      </w:pBdr>
      <w:shd w:val="clear" w:color="auto" w:fill="FFF3CD"/>
      <w:spacing w:before="300" w:after="3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ccess1">
    <w:name w:val="success1"/>
    <w:basedOn w:val="DefaultParagraphFont"/>
    <w:rPr>
      <w:b/>
      <w:bCs/>
      <w:color w:val="27AE60"/>
    </w:rPr>
  </w:style>
  <w:style w:type="character" w:customStyle="1" w:styleId="warning1">
    <w:name w:val="warning1"/>
    <w:basedOn w:val="DefaultParagraphFont"/>
    <w:rPr>
      <w:b/>
      <w:bCs/>
      <w:color w:val="F39C12"/>
    </w:rPr>
  </w:style>
  <w:style w:type="character" w:customStyle="1" w:styleId="error1">
    <w:name w:val="error1"/>
    <w:basedOn w:val="DefaultParagraphFont"/>
    <w:rPr>
      <w:b/>
      <w:bCs/>
      <w:color w:val="E74C3C"/>
    </w:rPr>
  </w:style>
  <w:style w:type="paragraph" w:styleId="Header">
    <w:name w:val="header"/>
    <w:basedOn w:val="Normal"/>
    <w:link w:val="HeaderChar"/>
    <w:uiPriority w:val="99"/>
    <w:unhideWhenUsed/>
    <w:rsid w:val="003F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8C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8C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58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38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42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3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33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9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8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5475">
                  <w:marLeft w:val="0"/>
                  <w:marRight w:val="0"/>
                  <w:marTop w:val="0"/>
                  <w:marBottom w:val="0"/>
                  <w:divBdr>
                    <w:top w:val="single" w:sz="6" w:space="11" w:color="DEE2E6"/>
                    <w:left w:val="single" w:sz="6" w:space="11" w:color="DEE2E6"/>
                    <w:bottom w:val="single" w:sz="6" w:space="11" w:color="DEE2E6"/>
                    <w:right w:val="single" w:sz="6" w:space="11" w:color="DEE2E6"/>
                  </w:divBdr>
                </w:div>
                <w:div w:id="1185631992">
                  <w:marLeft w:val="0"/>
                  <w:marRight w:val="0"/>
                  <w:marTop w:val="0"/>
                  <w:marBottom w:val="0"/>
                  <w:divBdr>
                    <w:top w:val="single" w:sz="6" w:space="11" w:color="DEE2E6"/>
                    <w:left w:val="single" w:sz="6" w:space="11" w:color="DEE2E6"/>
                    <w:bottom w:val="single" w:sz="6" w:space="11" w:color="DEE2E6"/>
                    <w:right w:val="single" w:sz="6" w:space="11" w:color="DEE2E6"/>
                  </w:divBdr>
                </w:div>
                <w:div w:id="695808384">
                  <w:marLeft w:val="0"/>
                  <w:marRight w:val="0"/>
                  <w:marTop w:val="0"/>
                  <w:marBottom w:val="0"/>
                  <w:divBdr>
                    <w:top w:val="single" w:sz="6" w:space="11" w:color="DEE2E6"/>
                    <w:left w:val="single" w:sz="6" w:space="11" w:color="DEE2E6"/>
                    <w:bottom w:val="single" w:sz="6" w:space="11" w:color="DEE2E6"/>
                    <w:right w:val="single" w:sz="6" w:space="11" w:color="DEE2E6"/>
                  </w:divBdr>
                </w:div>
              </w:divsChild>
            </w:div>
          </w:divsChild>
        </w:div>
        <w:div w:id="81437519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9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3056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58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1" w:color="FFC107"/>
                <w:bottom w:val="none" w:sz="0" w:space="0" w:color="auto"/>
                <w:right w:val="none" w:sz="0" w:space="0" w:color="auto"/>
              </w:divBdr>
            </w:div>
          </w:divsChild>
        </w:div>
        <w:div w:id="2026412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1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Processing Agent - Notebook Description</dc:title>
  <dc:subject/>
  <dc:creator>Nikolay Tishchenko</dc:creator>
  <cp:keywords/>
  <dc:description/>
  <cp:lastModifiedBy>Nikolay Tishchenko</cp:lastModifiedBy>
  <cp:revision>2</cp:revision>
  <dcterms:created xsi:type="dcterms:W3CDTF">2025-10-24T16:26:00Z</dcterms:created>
  <dcterms:modified xsi:type="dcterms:W3CDTF">2025-10-24T16:26:00Z</dcterms:modified>
</cp:coreProperties>
</file>