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INV-007  </w:t>
      </w:r>
      <w:r>
        <w:t>Date: 2025-11-01</w:t>
        <w:br/>
      </w:r>
      <w:r>
        <w:rPr>
          <w:b/>
        </w:rPr>
        <w:t xml:space="preserve">PO Number: 2151002393  </w:t>
      </w:r>
      <w:r>
        <w:t>Due Date: N/A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Additional Consulting Services - Overage</w:t>
      </w:r>
    </w:p>
    <w:p/>
    <w:p>
      <w:r>
        <w:rPr>
          <w:b/>
        </w:rPr>
        <w:t xml:space="preserve">Amount: </w:t>
      </w:r>
      <w:r>
        <w:t>$35,000.00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Not specified</w:t>
      </w:r>
    </w:p>
    <w:p/>
    <w:p>
      <w:r>
        <w:rPr>
          <w:b/>
          <w:color w:val="FFA500"/>
        </w:rPr>
        <w:t>Status: ⚠ FLAGGED</w:t>
      </w:r>
    </w:p>
    <w:p>
      <w:r>
        <w:rPr>
          <w:b/>
        </w:rPr>
        <w:t xml:space="preserve">Reason: </w:t>
      </w:r>
      <w:r>
        <w:t>Amount exceeds PO allocation - needs verification</w:t>
      </w:r>
    </w:p>
    <w:p/>
    <w:p>
      <w:pPr>
        <w:pStyle w:val="Heading2"/>
      </w:pPr>
      <w:r>
        <w:t>Manual Review Required</w:t>
      </w:r>
    </w:p>
    <w:p>
      <w:pPr>
        <w:pStyle w:val="ListBullet"/>
      </w:pPr>
      <w:r>
        <w:rPr>
          <w:color w:val="FFA500"/>
        </w:rPr>
        <w:t>⚠ Amount ($35,000) significantly exceeds typical PO allocation</w:t>
      </w:r>
    </w:p>
    <w:p>
      <w:pPr>
        <w:pStyle w:val="ListBullet"/>
      </w:pPr>
      <w:r>
        <w:rPr>
          <w:color w:val="FFA500"/>
        </w:rPr>
        <w:t>⚠ Rule 'approval_process' - Additional approval may be required</w:t>
      </w:r>
    </w:p>
    <w:p>
      <w:pPr>
        <w:pStyle w:val="ListBullet"/>
      </w:pPr>
      <w:r>
        <w:rPr>
          <w:color w:val="FFA500"/>
        </w:rPr>
        <w:t>⚠ Manual review needed: Verify scope and approval for overage</w:t>
      </w:r>
    </w:p>
    <w:p>
      <w:pPr>
        <w:pStyle w:val="ListBullet"/>
      </w:pPr>
      <w:r>
        <w:rPr>
          <w:color w:val="FFA500"/>
        </w:rPr>
        <w:t>Action: Request written approval/change order from procurement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