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15A7D" w14:textId="77777777" w:rsidR="008D1601" w:rsidRPr="008D1601" w:rsidRDefault="008D1601" w:rsidP="008D1601">
      <w:pPr>
        <w:spacing w:after="150" w:line="720" w:lineRule="atLeast"/>
        <w:ind w:left="-15"/>
        <w:outlineLvl w:val="0"/>
        <w:rPr>
          <w:rFonts w:ascii="Times New Roman" w:eastAsia="Times New Roman" w:hAnsi="Times New Roman" w:cs="Times New Roman"/>
          <w:b/>
          <w:bCs/>
          <w:kern w:val="36"/>
          <w:sz w:val="42"/>
          <w:szCs w:val="42"/>
        </w:rPr>
      </w:pPr>
      <w:r w:rsidRPr="008D1601">
        <w:rPr>
          <w:rFonts w:ascii="Times New Roman" w:eastAsia="Times New Roman" w:hAnsi="Times New Roman" w:cs="Times New Roman"/>
          <w:b/>
          <w:bCs/>
          <w:kern w:val="36"/>
          <w:sz w:val="42"/>
          <w:szCs w:val="42"/>
        </w:rPr>
        <w:t>Accelerated Data Science SDK</w:t>
      </w:r>
    </w:p>
    <w:p w14:paraId="20F53E62" w14:textId="77777777" w:rsidR="008D1601" w:rsidRPr="008D1601" w:rsidRDefault="008D1601" w:rsidP="008D1601">
      <w:pPr>
        <w:spacing w:after="270"/>
        <w:rPr>
          <w:rFonts w:ascii="Times New Roman" w:eastAsia="Times New Roman" w:hAnsi="Times New Roman" w:cs="Times New Roman"/>
        </w:rPr>
      </w:pPr>
      <w:r w:rsidRPr="008D1601">
        <w:rPr>
          <w:rFonts w:ascii="Times New Roman" w:eastAsia="Times New Roman" w:hAnsi="Times New Roman" w:cs="Times New Roman"/>
        </w:rPr>
        <w:t>The </w:t>
      </w:r>
      <w:hyperlink r:id="rId5" w:tgtFrame="_blank" w:history="1">
        <w:r w:rsidRPr="008D1601">
          <w:rPr>
            <w:rFonts w:ascii="Times New Roman" w:eastAsia="Times New Roman" w:hAnsi="Times New Roman" w:cs="Times New Roman"/>
            <w:color w:val="AE562C"/>
          </w:rPr>
          <w:t>Oracle Accelerated Data Science (ADS) SDK</w:t>
        </w:r>
      </w:hyperlink>
      <w:r w:rsidRPr="008D1601">
        <w:rPr>
          <w:rFonts w:ascii="Times New Roman" w:eastAsia="Times New Roman" w:hAnsi="Times New Roman" w:cs="Times New Roman"/>
        </w:rPr>
        <w:t> is a Python library that is included as part of the Oracle Cloud Infrastructure (OCI) Data Science service. ADS offers a friendly user interface, with objects and methods that cover all the steps involved in the life cycle of machine learning models, from data acquisition to model evaluation and interpretation.</w:t>
      </w:r>
    </w:p>
    <w:p w14:paraId="7B66FCDB" w14:textId="77777777" w:rsidR="008D1601" w:rsidRPr="008D1601" w:rsidRDefault="008D1601" w:rsidP="008D1601">
      <w:pPr>
        <w:spacing w:after="270"/>
        <w:rPr>
          <w:rFonts w:ascii="Times New Roman" w:eastAsia="Times New Roman" w:hAnsi="Times New Roman" w:cs="Times New Roman"/>
        </w:rPr>
      </w:pPr>
      <w:r w:rsidRPr="008D1601">
        <w:rPr>
          <w:rFonts w:ascii="Times New Roman" w:eastAsia="Times New Roman" w:hAnsi="Times New Roman" w:cs="Times New Roman"/>
        </w:rPr>
        <w:t>You access ADS when you launch a JupyterLab session from the Data Science service. ADS is pre-configured to access Data Science and other OCI resources, such as the models in the Data Science model catalog or files in OCI Object Storage.</w:t>
      </w:r>
    </w:p>
    <w:p w14:paraId="61683ADF" w14:textId="77777777" w:rsidR="008D1601" w:rsidRPr="008D1601" w:rsidRDefault="008D1601" w:rsidP="008D1601">
      <w:pPr>
        <w:shd w:val="clear" w:color="auto" w:fill="FCFBFA"/>
        <w:spacing w:after="240" w:line="480" w:lineRule="atLeast"/>
        <w:ind w:left="-240" w:right="-240"/>
        <w:outlineLvl w:val="1"/>
        <w:rPr>
          <w:rFonts w:ascii="Oracle Sans" w:eastAsia="Times New Roman" w:hAnsi="Oracle Sans" w:cs="Times New Roman"/>
          <w:b/>
          <w:bCs/>
          <w:color w:val="1A1816"/>
          <w:sz w:val="30"/>
          <w:szCs w:val="30"/>
        </w:rPr>
      </w:pPr>
      <w:r w:rsidRPr="008D1601">
        <w:rPr>
          <w:rFonts w:ascii="Oracle Sans" w:eastAsia="Times New Roman" w:hAnsi="Oracle Sans" w:cs="Times New Roman"/>
          <w:b/>
          <w:bCs/>
          <w:color w:val="1A1816"/>
          <w:sz w:val="30"/>
          <w:szCs w:val="30"/>
        </w:rPr>
        <w:t>Main Features</w:t>
      </w:r>
    </w:p>
    <w:p w14:paraId="76A75520" w14:textId="77777777" w:rsidR="008D1601" w:rsidRPr="008D1601" w:rsidRDefault="008D1601" w:rsidP="008D1601">
      <w:pPr>
        <w:shd w:val="clear" w:color="auto" w:fill="FFFFFF"/>
        <w:spacing w:after="150" w:line="300" w:lineRule="atLeast"/>
        <w:outlineLvl w:val="2"/>
        <w:rPr>
          <w:rFonts w:ascii="Oracle Sans" w:eastAsia="Times New Roman" w:hAnsi="Oracle Sans" w:cs="Times New Roman"/>
          <w:b/>
          <w:bCs/>
          <w:color w:val="1A1816"/>
          <w:sz w:val="27"/>
          <w:szCs w:val="27"/>
        </w:rPr>
      </w:pPr>
      <w:r w:rsidRPr="008D1601">
        <w:rPr>
          <w:rFonts w:ascii="Oracle Sans" w:eastAsia="Times New Roman" w:hAnsi="Oracle Sans" w:cs="Times New Roman"/>
          <w:b/>
          <w:bCs/>
          <w:color w:val="1A1816"/>
          <w:sz w:val="27"/>
          <w:szCs w:val="27"/>
        </w:rPr>
        <w:t>Connect to Different Data Sources</w:t>
      </w:r>
    </w:p>
    <w:p w14:paraId="0C799DD8"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The Oracle JupyterLab environment is pre-installed with default storage options for reading from and writing to OCI Object Storage. However, you can load your datasets into ADS from almost anywhere including:</w:t>
      </w:r>
    </w:p>
    <w:p w14:paraId="30A92CA1" w14:textId="77777777" w:rsidR="008D1601" w:rsidRPr="008D1601" w:rsidRDefault="008D1601" w:rsidP="008D1601">
      <w:pPr>
        <w:numPr>
          <w:ilvl w:val="0"/>
          <w:numId w:val="3"/>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Oracle Cloud Infrastructure Object Storage</w:t>
      </w:r>
    </w:p>
    <w:p w14:paraId="6521E910" w14:textId="77777777" w:rsidR="008D1601" w:rsidRPr="008D1601" w:rsidRDefault="008D1601" w:rsidP="008D1601">
      <w:pPr>
        <w:numPr>
          <w:ilvl w:val="0"/>
          <w:numId w:val="3"/>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Oracle Autonomous Data Warehouse</w:t>
      </w:r>
    </w:p>
    <w:p w14:paraId="60F6FD14" w14:textId="77777777" w:rsidR="008D1601" w:rsidRPr="008D1601" w:rsidRDefault="008D1601" w:rsidP="008D1601">
      <w:pPr>
        <w:numPr>
          <w:ilvl w:val="0"/>
          <w:numId w:val="3"/>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Oracle Database</w:t>
      </w:r>
    </w:p>
    <w:p w14:paraId="7E57C22D" w14:textId="77777777" w:rsidR="008D1601" w:rsidRPr="008D1601" w:rsidRDefault="008D1601" w:rsidP="008D1601">
      <w:pPr>
        <w:numPr>
          <w:ilvl w:val="0"/>
          <w:numId w:val="3"/>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Hadoop Distributed File System</w:t>
      </w:r>
    </w:p>
    <w:p w14:paraId="07C1375B" w14:textId="77777777" w:rsidR="008D1601" w:rsidRPr="008D1601" w:rsidRDefault="008D1601" w:rsidP="008D1601">
      <w:pPr>
        <w:numPr>
          <w:ilvl w:val="0"/>
          <w:numId w:val="3"/>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Amazon S3</w:t>
      </w:r>
    </w:p>
    <w:p w14:paraId="1A754D0B" w14:textId="77777777" w:rsidR="008D1601" w:rsidRPr="008D1601" w:rsidRDefault="008D1601" w:rsidP="008D1601">
      <w:pPr>
        <w:numPr>
          <w:ilvl w:val="0"/>
          <w:numId w:val="3"/>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Google Cloud Service</w:t>
      </w:r>
    </w:p>
    <w:p w14:paraId="21194E34" w14:textId="77777777" w:rsidR="008D1601" w:rsidRPr="008D1601" w:rsidRDefault="008D1601" w:rsidP="008D1601">
      <w:pPr>
        <w:numPr>
          <w:ilvl w:val="0"/>
          <w:numId w:val="3"/>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Microsoft Azure</w:t>
      </w:r>
    </w:p>
    <w:p w14:paraId="62D9E500" w14:textId="77777777" w:rsidR="008D1601" w:rsidRPr="008D1601" w:rsidRDefault="008D1601" w:rsidP="008D1601">
      <w:pPr>
        <w:numPr>
          <w:ilvl w:val="0"/>
          <w:numId w:val="3"/>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Blob</w:t>
      </w:r>
    </w:p>
    <w:p w14:paraId="5C330F1C" w14:textId="77777777" w:rsidR="008D1601" w:rsidRPr="008D1601" w:rsidRDefault="008D1601" w:rsidP="008D1601">
      <w:pPr>
        <w:numPr>
          <w:ilvl w:val="0"/>
          <w:numId w:val="3"/>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MongoDB</w:t>
      </w:r>
    </w:p>
    <w:p w14:paraId="2DD78468" w14:textId="77777777" w:rsidR="008D1601" w:rsidRPr="008D1601" w:rsidRDefault="008D1601" w:rsidP="008D1601">
      <w:pPr>
        <w:numPr>
          <w:ilvl w:val="0"/>
          <w:numId w:val="3"/>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NoSQL DB instances</w:t>
      </w:r>
    </w:p>
    <w:p w14:paraId="3FFF5E73" w14:textId="77777777" w:rsidR="008D1601" w:rsidRPr="008D1601" w:rsidRDefault="008D1601" w:rsidP="008D1601">
      <w:pPr>
        <w:numPr>
          <w:ilvl w:val="0"/>
          <w:numId w:val="3"/>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Elastic Search instances</w:t>
      </w:r>
    </w:p>
    <w:p w14:paraId="42D7455B" w14:textId="77777777" w:rsidR="008D1601" w:rsidRPr="008D1601" w:rsidRDefault="008D1601" w:rsidP="008D1601">
      <w:pPr>
        <w:numPr>
          <w:ilvl w:val="0"/>
          <w:numId w:val="3"/>
        </w:numPr>
        <w:shd w:val="clear" w:color="auto" w:fill="FFFFFF"/>
        <w:rPr>
          <w:rFonts w:ascii="Oracle Sans" w:eastAsia="Times New Roman" w:hAnsi="Oracle Sans" w:cs="Times New Roman"/>
          <w:color w:val="1A1816"/>
        </w:rPr>
      </w:pPr>
      <w:r w:rsidRPr="008D1601">
        <w:rPr>
          <w:rFonts w:ascii="Oracle Sans" w:eastAsia="Times New Roman" w:hAnsi="Oracle Sans" w:cs="Times New Roman"/>
          <w:color w:val="1A1816"/>
        </w:rPr>
        <w:t>Your local files</w:t>
      </w:r>
    </w:p>
    <w:p w14:paraId="578C9D42"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Some of the supported file formats include:</w:t>
      </w:r>
    </w:p>
    <w:p w14:paraId="4879C7B7" w14:textId="77777777" w:rsidR="008D1601" w:rsidRPr="008D1601" w:rsidRDefault="008D1601" w:rsidP="008D1601">
      <w:pPr>
        <w:numPr>
          <w:ilvl w:val="0"/>
          <w:numId w:val="4"/>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csv</w:t>
      </w:r>
    </w:p>
    <w:p w14:paraId="02EF900D" w14:textId="77777777" w:rsidR="008D1601" w:rsidRPr="008D1601" w:rsidRDefault="008D1601" w:rsidP="008D1601">
      <w:pPr>
        <w:numPr>
          <w:ilvl w:val="0"/>
          <w:numId w:val="4"/>
        </w:numPr>
        <w:shd w:val="clear" w:color="auto" w:fill="FFFFFF"/>
        <w:spacing w:after="120"/>
        <w:rPr>
          <w:rFonts w:ascii="Oracle Sans" w:eastAsia="Times New Roman" w:hAnsi="Oracle Sans" w:cs="Times New Roman"/>
          <w:color w:val="1A1816"/>
        </w:rPr>
      </w:pPr>
      <w:proofErr w:type="spellStart"/>
      <w:r w:rsidRPr="008D1601">
        <w:rPr>
          <w:rFonts w:ascii="Oracle Sans" w:eastAsia="Times New Roman" w:hAnsi="Oracle Sans" w:cs="Times New Roman"/>
          <w:color w:val="1A1816"/>
        </w:rPr>
        <w:t>tsv</w:t>
      </w:r>
      <w:proofErr w:type="spellEnd"/>
    </w:p>
    <w:p w14:paraId="3B75EAA9" w14:textId="77777777" w:rsidR="008D1601" w:rsidRPr="008D1601" w:rsidRDefault="008D1601" w:rsidP="008D1601">
      <w:pPr>
        <w:numPr>
          <w:ilvl w:val="0"/>
          <w:numId w:val="4"/>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Parquet</w:t>
      </w:r>
    </w:p>
    <w:p w14:paraId="35B8281E" w14:textId="77777777" w:rsidR="008D1601" w:rsidRPr="008D1601" w:rsidRDefault="008D1601" w:rsidP="008D1601">
      <w:pPr>
        <w:numPr>
          <w:ilvl w:val="0"/>
          <w:numId w:val="4"/>
        </w:numPr>
        <w:shd w:val="clear" w:color="auto" w:fill="FFFFFF"/>
        <w:spacing w:after="120"/>
        <w:rPr>
          <w:rFonts w:ascii="Oracle Sans" w:eastAsia="Times New Roman" w:hAnsi="Oracle Sans" w:cs="Times New Roman"/>
          <w:color w:val="1A1816"/>
        </w:rPr>
      </w:pPr>
      <w:proofErr w:type="spellStart"/>
      <w:r w:rsidRPr="008D1601">
        <w:rPr>
          <w:rFonts w:ascii="Oracle Sans" w:eastAsia="Times New Roman" w:hAnsi="Oracle Sans" w:cs="Times New Roman"/>
          <w:color w:val="1A1816"/>
        </w:rPr>
        <w:lastRenderedPageBreak/>
        <w:t>libsvm</w:t>
      </w:r>
      <w:proofErr w:type="spellEnd"/>
    </w:p>
    <w:p w14:paraId="74E7E5C1" w14:textId="77777777" w:rsidR="008D1601" w:rsidRPr="008D1601" w:rsidRDefault="008D1601" w:rsidP="008D1601">
      <w:pPr>
        <w:numPr>
          <w:ilvl w:val="0"/>
          <w:numId w:val="4"/>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JSON</w:t>
      </w:r>
    </w:p>
    <w:p w14:paraId="7F661BAA" w14:textId="77777777" w:rsidR="008D1601" w:rsidRPr="008D1601" w:rsidRDefault="008D1601" w:rsidP="008D1601">
      <w:pPr>
        <w:numPr>
          <w:ilvl w:val="0"/>
          <w:numId w:val="4"/>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Excel</w:t>
      </w:r>
    </w:p>
    <w:p w14:paraId="0B404105" w14:textId="77777777" w:rsidR="008D1601" w:rsidRPr="008D1601" w:rsidRDefault="008D1601" w:rsidP="008D1601">
      <w:pPr>
        <w:numPr>
          <w:ilvl w:val="0"/>
          <w:numId w:val="4"/>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SQL</w:t>
      </w:r>
    </w:p>
    <w:p w14:paraId="3B0B24D3" w14:textId="77777777" w:rsidR="008D1601" w:rsidRPr="008D1601" w:rsidRDefault="008D1601" w:rsidP="008D1601">
      <w:pPr>
        <w:numPr>
          <w:ilvl w:val="0"/>
          <w:numId w:val="4"/>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HDF5</w:t>
      </w:r>
    </w:p>
    <w:p w14:paraId="35907B7C" w14:textId="77777777" w:rsidR="008D1601" w:rsidRPr="008D1601" w:rsidRDefault="008D1601" w:rsidP="008D1601">
      <w:pPr>
        <w:numPr>
          <w:ilvl w:val="0"/>
          <w:numId w:val="4"/>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XML</w:t>
      </w:r>
    </w:p>
    <w:p w14:paraId="02DE0CCE" w14:textId="77777777" w:rsidR="008D1601" w:rsidRPr="008D1601" w:rsidRDefault="008D1601" w:rsidP="008D1601">
      <w:pPr>
        <w:numPr>
          <w:ilvl w:val="0"/>
          <w:numId w:val="4"/>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Apache server log files</w:t>
      </w:r>
    </w:p>
    <w:p w14:paraId="1B9DFCA0" w14:textId="77777777" w:rsidR="008D1601" w:rsidRPr="008D1601" w:rsidRDefault="008D1601" w:rsidP="008D1601">
      <w:pPr>
        <w:numPr>
          <w:ilvl w:val="0"/>
          <w:numId w:val="4"/>
        </w:numPr>
        <w:shd w:val="clear" w:color="auto" w:fill="FFFFFF"/>
        <w:rPr>
          <w:rFonts w:ascii="Oracle Sans" w:eastAsia="Times New Roman" w:hAnsi="Oracle Sans" w:cs="Times New Roman"/>
          <w:color w:val="1A1816"/>
        </w:rPr>
      </w:pPr>
      <w:proofErr w:type="spellStart"/>
      <w:r w:rsidRPr="008D1601">
        <w:rPr>
          <w:rFonts w:ascii="Oracle Sans" w:eastAsia="Times New Roman" w:hAnsi="Oracle Sans" w:cs="Times New Roman"/>
          <w:color w:val="1A1816"/>
        </w:rPr>
        <w:t>arff</w:t>
      </w:r>
      <w:proofErr w:type="spellEnd"/>
    </w:p>
    <w:p w14:paraId="16F14C0A"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An example of how to open a dataset:</w:t>
      </w:r>
    </w:p>
    <w:p w14:paraId="41FED1CE" w14:textId="77777777" w:rsidR="008D1601" w:rsidRPr="008D1601" w:rsidRDefault="008D1601" w:rsidP="008D1601">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color w:val="1A1816"/>
        </w:rPr>
      </w:pPr>
      <w:r w:rsidRPr="008D1601">
        <w:rPr>
          <w:rFonts w:ascii="Courier New" w:eastAsia="Times New Roman" w:hAnsi="Courier New" w:cs="Courier New"/>
          <w:color w:val="1A1816"/>
          <w:sz w:val="20"/>
          <w:szCs w:val="20"/>
        </w:rPr>
        <w:t xml:space="preserve">ds = </w:t>
      </w:r>
      <w:proofErr w:type="spellStart"/>
      <w:r w:rsidRPr="008D1601">
        <w:rPr>
          <w:rFonts w:ascii="Courier New" w:eastAsia="Times New Roman" w:hAnsi="Courier New" w:cs="Courier New"/>
          <w:color w:val="1A1816"/>
          <w:sz w:val="20"/>
          <w:szCs w:val="20"/>
        </w:rPr>
        <w:t>DatasetFactory.open</w:t>
      </w:r>
      <w:proofErr w:type="spellEnd"/>
      <w:r w:rsidRPr="008D1601">
        <w:rPr>
          <w:rFonts w:ascii="Courier New" w:eastAsia="Times New Roman" w:hAnsi="Courier New" w:cs="Courier New"/>
          <w:color w:val="1A1816"/>
          <w:sz w:val="20"/>
          <w:szCs w:val="20"/>
        </w:rPr>
        <w:t>("sample_data.csv", target="Attrition"</w:t>
      </w:r>
      <w:proofErr w:type="gramStart"/>
      <w:r w:rsidRPr="008D1601">
        <w:rPr>
          <w:rFonts w:ascii="Courier New" w:eastAsia="Times New Roman" w:hAnsi="Courier New" w:cs="Courier New"/>
          <w:color w:val="1A1816"/>
          <w:sz w:val="20"/>
          <w:szCs w:val="20"/>
        </w:rPr>
        <w:t>).</w:t>
      </w:r>
      <w:proofErr w:type="spellStart"/>
      <w:r w:rsidRPr="008D1601">
        <w:rPr>
          <w:rFonts w:ascii="Courier New" w:eastAsia="Times New Roman" w:hAnsi="Courier New" w:cs="Courier New"/>
          <w:color w:val="1A1816"/>
          <w:sz w:val="20"/>
          <w:szCs w:val="20"/>
        </w:rPr>
        <w:t>set</w:t>
      </w:r>
      <w:proofErr w:type="gramEnd"/>
      <w:r w:rsidRPr="008D1601">
        <w:rPr>
          <w:rFonts w:ascii="Courier New" w:eastAsia="Times New Roman" w:hAnsi="Courier New" w:cs="Courier New"/>
          <w:color w:val="1A1816"/>
          <w:sz w:val="20"/>
          <w:szCs w:val="20"/>
        </w:rPr>
        <w:t>_positive_class</w:t>
      </w:r>
      <w:proofErr w:type="spellEnd"/>
      <w:r w:rsidRPr="008D1601">
        <w:rPr>
          <w:rFonts w:ascii="Courier New" w:eastAsia="Times New Roman" w:hAnsi="Courier New" w:cs="Courier New"/>
          <w:color w:val="1A1816"/>
          <w:sz w:val="20"/>
          <w:szCs w:val="20"/>
        </w:rPr>
        <w:t>('Yes')</w:t>
      </w:r>
    </w:p>
    <w:p w14:paraId="67C3B230" w14:textId="77777777" w:rsidR="008D1601" w:rsidRPr="008D1601" w:rsidRDefault="008D1601" w:rsidP="008D1601">
      <w:pPr>
        <w:shd w:val="clear" w:color="auto" w:fill="FFFFFF"/>
        <w:spacing w:after="150" w:line="300" w:lineRule="atLeast"/>
        <w:outlineLvl w:val="2"/>
        <w:rPr>
          <w:rFonts w:ascii="Oracle Sans" w:eastAsia="Times New Roman" w:hAnsi="Oracle Sans" w:cs="Times New Roman"/>
          <w:b/>
          <w:bCs/>
          <w:color w:val="1A1816"/>
          <w:sz w:val="27"/>
          <w:szCs w:val="27"/>
        </w:rPr>
      </w:pPr>
      <w:r w:rsidRPr="008D1601">
        <w:rPr>
          <w:rFonts w:ascii="Oracle Sans" w:eastAsia="Times New Roman" w:hAnsi="Oracle Sans" w:cs="Times New Roman"/>
          <w:b/>
          <w:bCs/>
          <w:color w:val="1A1816"/>
          <w:sz w:val="27"/>
          <w:szCs w:val="27"/>
        </w:rPr>
        <w:t>Exploratory Data Analysis</w:t>
      </w:r>
    </w:p>
    <w:p w14:paraId="5997B9EC"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The ADS data type discovery supports simple data types like categorical, continuous, ordinal to sophisticated data types. For example, geodata, date time, zip codes, and credit card numbers.</w:t>
      </w:r>
    </w:p>
    <w:p w14:paraId="2CC46E73"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To plot the target’s value distribution:</w:t>
      </w:r>
    </w:p>
    <w:p w14:paraId="06CDF1D8" w14:textId="77777777" w:rsidR="008D1601" w:rsidRPr="008D1601" w:rsidRDefault="008D1601" w:rsidP="008D1601">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color w:val="1A1816"/>
        </w:rPr>
      </w:pPr>
      <w:proofErr w:type="spellStart"/>
      <w:proofErr w:type="gramStart"/>
      <w:r w:rsidRPr="008D1601">
        <w:rPr>
          <w:rFonts w:ascii="Courier New" w:eastAsia="Times New Roman" w:hAnsi="Courier New" w:cs="Courier New"/>
          <w:color w:val="1A1816"/>
          <w:sz w:val="20"/>
          <w:szCs w:val="20"/>
        </w:rPr>
        <w:t>ds.target</w:t>
      </w:r>
      <w:proofErr w:type="gramEnd"/>
      <w:r w:rsidRPr="008D1601">
        <w:rPr>
          <w:rFonts w:ascii="Courier New" w:eastAsia="Times New Roman" w:hAnsi="Courier New" w:cs="Courier New"/>
          <w:color w:val="1A1816"/>
          <w:sz w:val="20"/>
          <w:szCs w:val="20"/>
        </w:rPr>
        <w:t>.show_in_notebook</w:t>
      </w:r>
      <w:proofErr w:type="spellEnd"/>
      <w:r w:rsidRPr="008D1601">
        <w:rPr>
          <w:rFonts w:ascii="Courier New" w:eastAsia="Times New Roman" w:hAnsi="Courier New" w:cs="Courier New"/>
          <w:color w:val="1A1816"/>
          <w:sz w:val="20"/>
          <w:szCs w:val="20"/>
        </w:rPr>
        <w:t>()</w:t>
      </w:r>
    </w:p>
    <w:p w14:paraId="25C3AA8F" w14:textId="6699997B"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lastRenderedPageBreak/>
        <w:fldChar w:fldCharType="begin"/>
      </w:r>
      <w:r w:rsidRPr="008D1601">
        <w:rPr>
          <w:rFonts w:ascii="Oracle Sans" w:eastAsia="Times New Roman" w:hAnsi="Oracle Sans" w:cs="Times New Roman"/>
          <w:color w:val="1A1816"/>
        </w:rPr>
        <w:instrText xml:space="preserve"> INCLUDEPICTURE "https://oracle.github.io/learning-library/oci-library/oci-hol/oci-datascience/speed-up-ds-with-the-ads-sdk/images/target-show-in-notebook.png" \* MERGEFORMATINET </w:instrText>
      </w:r>
      <w:r w:rsidRPr="008D1601">
        <w:rPr>
          <w:rFonts w:ascii="Oracle Sans" w:eastAsia="Times New Roman" w:hAnsi="Oracle Sans" w:cs="Times New Roman"/>
          <w:color w:val="1A1816"/>
        </w:rPr>
        <w:fldChar w:fldCharType="separate"/>
      </w:r>
      <w:r w:rsidRPr="008D1601">
        <w:rPr>
          <w:rFonts w:ascii="Oracle Sans" w:eastAsia="Times New Roman" w:hAnsi="Oracle Sans" w:cs="Times New Roman"/>
          <w:noProof/>
          <w:color w:val="1A1816"/>
        </w:rPr>
        <w:drawing>
          <wp:inline distT="0" distB="0" distL="0" distR="0" wp14:anchorId="74C02F7D" wp14:editId="171DA041">
            <wp:extent cx="5943600" cy="4307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07205"/>
                    </a:xfrm>
                    <a:prstGeom prst="rect">
                      <a:avLst/>
                    </a:prstGeom>
                    <a:noFill/>
                    <a:ln>
                      <a:noFill/>
                    </a:ln>
                  </pic:spPr>
                </pic:pic>
              </a:graphicData>
            </a:graphic>
          </wp:inline>
        </w:drawing>
      </w:r>
      <w:r w:rsidRPr="008D1601">
        <w:rPr>
          <w:rFonts w:ascii="Oracle Sans" w:eastAsia="Times New Roman" w:hAnsi="Oracle Sans" w:cs="Times New Roman"/>
          <w:color w:val="1A1816"/>
        </w:rPr>
        <w:fldChar w:fldCharType="end"/>
      </w:r>
    </w:p>
    <w:p w14:paraId="5E73078A" w14:textId="77777777" w:rsidR="008D1601" w:rsidRPr="008D1601" w:rsidRDefault="008D1601" w:rsidP="008D1601">
      <w:pPr>
        <w:shd w:val="clear" w:color="auto" w:fill="FFFFFF"/>
        <w:spacing w:after="150" w:line="300" w:lineRule="atLeast"/>
        <w:outlineLvl w:val="2"/>
        <w:rPr>
          <w:rFonts w:ascii="Oracle Sans" w:eastAsia="Times New Roman" w:hAnsi="Oracle Sans" w:cs="Times New Roman"/>
          <w:b/>
          <w:bCs/>
          <w:color w:val="1A1816"/>
          <w:sz w:val="27"/>
          <w:szCs w:val="27"/>
        </w:rPr>
      </w:pPr>
      <w:r w:rsidRPr="008D1601">
        <w:rPr>
          <w:rFonts w:ascii="Oracle Sans" w:eastAsia="Times New Roman" w:hAnsi="Oracle Sans" w:cs="Times New Roman"/>
          <w:b/>
          <w:bCs/>
          <w:color w:val="1A1816"/>
          <w:sz w:val="27"/>
          <w:szCs w:val="27"/>
        </w:rPr>
        <w:t>Automatic Data Visualization</w:t>
      </w:r>
    </w:p>
    <w:p w14:paraId="7DF51FEE"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The </w:t>
      </w:r>
      <w:r w:rsidRPr="008D1601">
        <w:rPr>
          <w:rFonts w:ascii="Courier New" w:eastAsia="Times New Roman" w:hAnsi="Courier New" w:cs="Courier New"/>
          <w:color w:val="1A1816"/>
          <w:sz w:val="20"/>
          <w:szCs w:val="20"/>
        </w:rPr>
        <w:t>ADSDataset</w:t>
      </w:r>
      <w:r w:rsidRPr="008D1601">
        <w:rPr>
          <w:rFonts w:ascii="Oracle Sans" w:eastAsia="Times New Roman" w:hAnsi="Oracle Sans" w:cs="Times New Roman"/>
          <w:color w:val="1A1816"/>
        </w:rPr>
        <w:t> object comes with a comprehensive plotting API. It allows you to explore data visually using automatic plotting or create your own custom plots.</w:t>
      </w:r>
    </w:p>
    <w:p w14:paraId="3FD6F5C1"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Example of a Gaussian heat map:</w:t>
      </w:r>
    </w:p>
    <w:p w14:paraId="349ED68A" w14:textId="77777777" w:rsidR="008D1601" w:rsidRPr="008D1601" w:rsidRDefault="008D1601" w:rsidP="008D1601">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color w:val="1A1816"/>
        </w:rPr>
      </w:pPr>
      <w:proofErr w:type="spellStart"/>
      <w:proofErr w:type="gramStart"/>
      <w:r w:rsidRPr="008D1601">
        <w:rPr>
          <w:rFonts w:ascii="Courier New" w:eastAsia="Times New Roman" w:hAnsi="Courier New" w:cs="Courier New"/>
          <w:color w:val="1A1816"/>
          <w:sz w:val="20"/>
          <w:szCs w:val="20"/>
        </w:rPr>
        <w:t>ds.plot</w:t>
      </w:r>
      <w:proofErr w:type="spellEnd"/>
      <w:proofErr w:type="gramEnd"/>
      <w:r w:rsidRPr="008D1601">
        <w:rPr>
          <w:rFonts w:ascii="Courier New" w:eastAsia="Times New Roman" w:hAnsi="Courier New" w:cs="Courier New"/>
          <w:color w:val="1A1816"/>
          <w:sz w:val="20"/>
          <w:szCs w:val="20"/>
        </w:rPr>
        <w:t>('col01', y='col03').</w:t>
      </w:r>
      <w:proofErr w:type="spellStart"/>
      <w:r w:rsidRPr="008D1601">
        <w:rPr>
          <w:rFonts w:ascii="Courier New" w:eastAsia="Times New Roman" w:hAnsi="Courier New" w:cs="Courier New"/>
          <w:color w:val="1A1816"/>
          <w:sz w:val="20"/>
          <w:szCs w:val="20"/>
        </w:rPr>
        <w:t>show_in_notebook</w:t>
      </w:r>
      <w:proofErr w:type="spellEnd"/>
      <w:r w:rsidRPr="008D1601">
        <w:rPr>
          <w:rFonts w:ascii="Courier New" w:eastAsia="Times New Roman" w:hAnsi="Courier New" w:cs="Courier New"/>
          <w:color w:val="1A1816"/>
          <w:sz w:val="20"/>
          <w:szCs w:val="20"/>
        </w:rPr>
        <w:t>()</w:t>
      </w:r>
    </w:p>
    <w:p w14:paraId="4C99356A" w14:textId="5213A596"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lastRenderedPageBreak/>
        <w:fldChar w:fldCharType="begin"/>
      </w:r>
      <w:r w:rsidRPr="008D1601">
        <w:rPr>
          <w:rFonts w:ascii="Oracle Sans" w:eastAsia="Times New Roman" w:hAnsi="Oracle Sans" w:cs="Times New Roman"/>
          <w:color w:val="1A1816"/>
        </w:rPr>
        <w:instrText xml:space="preserve"> INCLUDEPICTURE "https://oracle.github.io/learning-library/oci-library/oci-hol/oci-datascience/speed-up-ds-with-the-ads-sdk/images/plot-show-in-notebook.png" \* MERGEFORMATINET </w:instrText>
      </w:r>
      <w:r w:rsidRPr="008D1601">
        <w:rPr>
          <w:rFonts w:ascii="Oracle Sans" w:eastAsia="Times New Roman" w:hAnsi="Oracle Sans" w:cs="Times New Roman"/>
          <w:color w:val="1A1816"/>
        </w:rPr>
        <w:fldChar w:fldCharType="separate"/>
      </w:r>
      <w:r w:rsidRPr="008D1601">
        <w:rPr>
          <w:rFonts w:ascii="Oracle Sans" w:eastAsia="Times New Roman" w:hAnsi="Oracle Sans" w:cs="Times New Roman"/>
          <w:noProof/>
          <w:color w:val="1A1816"/>
        </w:rPr>
        <w:drawing>
          <wp:inline distT="0" distB="0" distL="0" distR="0" wp14:anchorId="0BEABDFB" wp14:editId="2BE02C63">
            <wp:extent cx="5943600" cy="4524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24375"/>
                    </a:xfrm>
                    <a:prstGeom prst="rect">
                      <a:avLst/>
                    </a:prstGeom>
                    <a:noFill/>
                    <a:ln>
                      <a:noFill/>
                    </a:ln>
                  </pic:spPr>
                </pic:pic>
              </a:graphicData>
            </a:graphic>
          </wp:inline>
        </w:drawing>
      </w:r>
      <w:r w:rsidRPr="008D1601">
        <w:rPr>
          <w:rFonts w:ascii="Oracle Sans" w:eastAsia="Times New Roman" w:hAnsi="Oracle Sans" w:cs="Times New Roman"/>
          <w:color w:val="1A1816"/>
        </w:rPr>
        <w:fldChar w:fldCharType="end"/>
      </w:r>
    </w:p>
    <w:p w14:paraId="2CA2EFB6"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Example of plotting latitude and longitude points on a map:</w:t>
      </w:r>
    </w:p>
    <w:p w14:paraId="01D2E88C" w14:textId="77777777" w:rsidR="008D1601" w:rsidRPr="008D1601" w:rsidRDefault="008D1601" w:rsidP="008D1601">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color w:val="1A1816"/>
        </w:rPr>
      </w:pPr>
      <w:proofErr w:type="spellStart"/>
      <w:proofErr w:type="gramStart"/>
      <w:r w:rsidRPr="008D1601">
        <w:rPr>
          <w:rFonts w:ascii="Courier New" w:eastAsia="Times New Roman" w:hAnsi="Courier New" w:cs="Courier New"/>
          <w:color w:val="1A1816"/>
          <w:sz w:val="20"/>
          <w:szCs w:val="20"/>
        </w:rPr>
        <w:t>earthquake.plot</w:t>
      </w:r>
      <w:proofErr w:type="gramEnd"/>
      <w:r w:rsidRPr="008D1601">
        <w:rPr>
          <w:rFonts w:ascii="Courier New" w:eastAsia="Times New Roman" w:hAnsi="Courier New" w:cs="Courier New"/>
          <w:color w:val="1A1816"/>
          <w:sz w:val="20"/>
          <w:szCs w:val="20"/>
        </w:rPr>
        <w:t>_gis_scatter</w:t>
      </w:r>
      <w:proofErr w:type="spellEnd"/>
      <w:r w:rsidRPr="008D1601">
        <w:rPr>
          <w:rFonts w:ascii="Courier New" w:eastAsia="Times New Roman" w:hAnsi="Courier New" w:cs="Courier New"/>
          <w:color w:val="1A1816"/>
          <w:sz w:val="20"/>
          <w:szCs w:val="20"/>
        </w:rPr>
        <w:t>(</w:t>
      </w:r>
      <w:proofErr w:type="spellStart"/>
      <w:r w:rsidRPr="008D1601">
        <w:rPr>
          <w:rFonts w:ascii="Courier New" w:eastAsia="Times New Roman" w:hAnsi="Courier New" w:cs="Courier New"/>
          <w:color w:val="1A1816"/>
          <w:sz w:val="20"/>
          <w:szCs w:val="20"/>
        </w:rPr>
        <w:t>lon</w:t>
      </w:r>
      <w:proofErr w:type="spellEnd"/>
      <w:r w:rsidRPr="008D1601">
        <w:rPr>
          <w:rFonts w:ascii="Courier New" w:eastAsia="Times New Roman" w:hAnsi="Courier New" w:cs="Courier New"/>
          <w:color w:val="1A1816"/>
          <w:sz w:val="20"/>
          <w:szCs w:val="20"/>
        </w:rPr>
        <w:t xml:space="preserve">="longitude", </w:t>
      </w:r>
      <w:proofErr w:type="spellStart"/>
      <w:r w:rsidRPr="008D1601">
        <w:rPr>
          <w:rFonts w:ascii="Courier New" w:eastAsia="Times New Roman" w:hAnsi="Courier New" w:cs="Courier New"/>
          <w:color w:val="1A1816"/>
          <w:sz w:val="20"/>
          <w:szCs w:val="20"/>
        </w:rPr>
        <w:t>lat</w:t>
      </w:r>
      <w:proofErr w:type="spellEnd"/>
      <w:r w:rsidRPr="008D1601">
        <w:rPr>
          <w:rFonts w:ascii="Courier New" w:eastAsia="Times New Roman" w:hAnsi="Courier New" w:cs="Courier New"/>
          <w:color w:val="1A1816"/>
          <w:sz w:val="20"/>
          <w:szCs w:val="20"/>
        </w:rPr>
        <w:t>="latitude")</w:t>
      </w:r>
    </w:p>
    <w:p w14:paraId="132FE4A8" w14:textId="7B2DC7DC"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lastRenderedPageBreak/>
        <w:fldChar w:fldCharType="begin"/>
      </w:r>
      <w:r w:rsidRPr="008D1601">
        <w:rPr>
          <w:rFonts w:ascii="Oracle Sans" w:eastAsia="Times New Roman" w:hAnsi="Oracle Sans" w:cs="Times New Roman"/>
          <w:color w:val="1A1816"/>
        </w:rPr>
        <w:instrText xml:space="preserve"> INCLUDEPICTURE "https://oracle.github.io/learning-library/oci-library/oci-hol/oci-datascience/speed-up-ds-with-the-ads-sdk/images/plot-gis-scatter.png" \* MERGEFORMATINET </w:instrText>
      </w:r>
      <w:r w:rsidRPr="008D1601">
        <w:rPr>
          <w:rFonts w:ascii="Oracle Sans" w:eastAsia="Times New Roman" w:hAnsi="Oracle Sans" w:cs="Times New Roman"/>
          <w:color w:val="1A1816"/>
        </w:rPr>
        <w:fldChar w:fldCharType="separate"/>
      </w:r>
      <w:r w:rsidRPr="008D1601">
        <w:rPr>
          <w:rFonts w:ascii="Oracle Sans" w:eastAsia="Times New Roman" w:hAnsi="Oracle Sans" w:cs="Times New Roman"/>
          <w:noProof/>
          <w:color w:val="1A1816"/>
        </w:rPr>
        <w:drawing>
          <wp:inline distT="0" distB="0" distL="0" distR="0" wp14:anchorId="47870B7E" wp14:editId="504827DA">
            <wp:extent cx="5943600" cy="3017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r w:rsidRPr="008D1601">
        <w:rPr>
          <w:rFonts w:ascii="Oracle Sans" w:eastAsia="Times New Roman" w:hAnsi="Oracle Sans" w:cs="Times New Roman"/>
          <w:color w:val="1A1816"/>
        </w:rPr>
        <w:fldChar w:fldCharType="end"/>
      </w:r>
    </w:p>
    <w:p w14:paraId="2F63B170" w14:textId="77777777" w:rsidR="008D1601" w:rsidRPr="008D1601" w:rsidRDefault="008D1601" w:rsidP="008D1601">
      <w:pPr>
        <w:shd w:val="clear" w:color="auto" w:fill="FFFFFF"/>
        <w:spacing w:after="150" w:line="300" w:lineRule="atLeast"/>
        <w:outlineLvl w:val="2"/>
        <w:rPr>
          <w:rFonts w:ascii="Oracle Sans" w:eastAsia="Times New Roman" w:hAnsi="Oracle Sans" w:cs="Times New Roman"/>
          <w:b/>
          <w:bCs/>
          <w:color w:val="1A1816"/>
          <w:sz w:val="27"/>
          <w:szCs w:val="27"/>
        </w:rPr>
      </w:pPr>
      <w:r w:rsidRPr="008D1601">
        <w:rPr>
          <w:rFonts w:ascii="Oracle Sans" w:eastAsia="Times New Roman" w:hAnsi="Oracle Sans" w:cs="Times New Roman"/>
          <w:b/>
          <w:bCs/>
          <w:color w:val="1A1816"/>
          <w:sz w:val="27"/>
          <w:szCs w:val="27"/>
        </w:rPr>
        <w:t>Feature Engineering</w:t>
      </w:r>
    </w:p>
    <w:p w14:paraId="1E9AED35"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Leverage </w:t>
      </w:r>
      <w:r w:rsidRPr="008D1601">
        <w:rPr>
          <w:rFonts w:ascii="Courier New" w:eastAsia="Times New Roman" w:hAnsi="Courier New" w:cs="Courier New"/>
          <w:color w:val="1A1816"/>
          <w:sz w:val="20"/>
          <w:szCs w:val="20"/>
        </w:rPr>
        <w:t>ADS</w:t>
      </w:r>
      <w:r w:rsidRPr="008D1601">
        <w:rPr>
          <w:rFonts w:ascii="Oracle Sans" w:eastAsia="Times New Roman" w:hAnsi="Oracle Sans" w:cs="Times New Roman"/>
          <w:color w:val="1A1816"/>
        </w:rPr>
        <w:t> and the </w:t>
      </w:r>
      <w:hyperlink r:id="rId9" w:tgtFrame="_blank" w:history="1">
        <w:r w:rsidRPr="008D1601">
          <w:rPr>
            <w:rFonts w:ascii="Oracle Sans" w:eastAsia="Times New Roman" w:hAnsi="Oracle Sans" w:cs="Times New Roman"/>
            <w:color w:val="AE562C"/>
          </w:rPr>
          <w:t>DASK API</w:t>
        </w:r>
      </w:hyperlink>
      <w:r w:rsidRPr="008D1601">
        <w:rPr>
          <w:rFonts w:ascii="Oracle Sans" w:eastAsia="Times New Roman" w:hAnsi="Oracle Sans" w:cs="Times New Roman"/>
          <w:color w:val="1A1816"/>
        </w:rPr>
        <w:t> to transform the content of an </w:t>
      </w:r>
      <w:r w:rsidRPr="008D1601">
        <w:rPr>
          <w:rFonts w:ascii="Courier New" w:eastAsia="Times New Roman" w:hAnsi="Courier New" w:cs="Courier New"/>
          <w:color w:val="1A1816"/>
          <w:sz w:val="20"/>
          <w:szCs w:val="20"/>
        </w:rPr>
        <w:t>ADSDataset</w:t>
      </w:r>
      <w:r w:rsidRPr="008D1601">
        <w:rPr>
          <w:rFonts w:ascii="Oracle Sans" w:eastAsia="Times New Roman" w:hAnsi="Oracle Sans" w:cs="Times New Roman"/>
          <w:color w:val="1A1816"/>
        </w:rPr>
        <w:t> object with custom data transformations.</w:t>
      </w:r>
    </w:p>
    <w:p w14:paraId="388AC3BA"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 xml:space="preserve">Example of how to apply auto </w:t>
      </w:r>
      <w:proofErr w:type="spellStart"/>
      <w:r w:rsidRPr="008D1601">
        <w:rPr>
          <w:rFonts w:ascii="Oracle Sans" w:eastAsia="Times New Roman" w:hAnsi="Oracle Sans" w:cs="Times New Roman"/>
          <w:color w:val="1A1816"/>
        </w:rPr>
        <w:t>tranformations</w:t>
      </w:r>
      <w:proofErr w:type="spellEnd"/>
      <w:r w:rsidRPr="008D1601">
        <w:rPr>
          <w:rFonts w:ascii="Oracle Sans" w:eastAsia="Times New Roman" w:hAnsi="Oracle Sans" w:cs="Times New Roman"/>
          <w:color w:val="1A1816"/>
        </w:rPr>
        <w:t>:</w:t>
      </w:r>
    </w:p>
    <w:p w14:paraId="3E837643" w14:textId="77777777" w:rsidR="008D1601" w:rsidRPr="008D1601" w:rsidRDefault="008D1601" w:rsidP="008D1601">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color w:val="1A1816"/>
        </w:rPr>
      </w:pPr>
      <w:proofErr w:type="spellStart"/>
      <w:r w:rsidRPr="008D1601">
        <w:rPr>
          <w:rFonts w:ascii="Courier New" w:eastAsia="Times New Roman" w:hAnsi="Courier New" w:cs="Courier New"/>
          <w:color w:val="1A1816"/>
          <w:sz w:val="20"/>
          <w:szCs w:val="20"/>
        </w:rPr>
        <w:t>ds_engineered</w:t>
      </w:r>
      <w:proofErr w:type="spellEnd"/>
      <w:r w:rsidRPr="008D1601">
        <w:rPr>
          <w:rFonts w:ascii="Courier New" w:eastAsia="Times New Roman" w:hAnsi="Courier New" w:cs="Courier New"/>
          <w:color w:val="1A1816"/>
          <w:sz w:val="20"/>
          <w:szCs w:val="20"/>
        </w:rPr>
        <w:t xml:space="preserve"> = </w:t>
      </w:r>
      <w:proofErr w:type="spellStart"/>
      <w:proofErr w:type="gramStart"/>
      <w:r w:rsidRPr="008D1601">
        <w:rPr>
          <w:rFonts w:ascii="Courier New" w:eastAsia="Times New Roman" w:hAnsi="Courier New" w:cs="Courier New"/>
          <w:color w:val="1A1816"/>
          <w:sz w:val="20"/>
          <w:szCs w:val="20"/>
        </w:rPr>
        <w:t>ds.auto</w:t>
      </w:r>
      <w:proofErr w:type="gramEnd"/>
      <w:r w:rsidRPr="008D1601">
        <w:rPr>
          <w:rFonts w:ascii="Courier New" w:eastAsia="Times New Roman" w:hAnsi="Courier New" w:cs="Courier New"/>
          <w:color w:val="1A1816"/>
          <w:sz w:val="20"/>
          <w:szCs w:val="20"/>
        </w:rPr>
        <w:t>_transform</w:t>
      </w:r>
      <w:proofErr w:type="spellEnd"/>
      <w:r w:rsidRPr="008D1601">
        <w:rPr>
          <w:rFonts w:ascii="Courier New" w:eastAsia="Times New Roman" w:hAnsi="Courier New" w:cs="Courier New"/>
          <w:color w:val="1A1816"/>
          <w:sz w:val="20"/>
          <w:szCs w:val="20"/>
        </w:rPr>
        <w:t>(</w:t>
      </w:r>
      <w:proofErr w:type="spellStart"/>
      <w:r w:rsidRPr="008D1601">
        <w:rPr>
          <w:rFonts w:ascii="Courier New" w:eastAsia="Times New Roman" w:hAnsi="Courier New" w:cs="Courier New"/>
          <w:color w:val="1A1816"/>
          <w:sz w:val="20"/>
          <w:szCs w:val="20"/>
        </w:rPr>
        <w:t>fix_imbalance</w:t>
      </w:r>
      <w:proofErr w:type="spellEnd"/>
      <w:r w:rsidRPr="008D1601">
        <w:rPr>
          <w:rFonts w:ascii="Courier New" w:eastAsia="Times New Roman" w:hAnsi="Courier New" w:cs="Courier New"/>
          <w:color w:val="1A1816"/>
          <w:sz w:val="20"/>
          <w:szCs w:val="20"/>
        </w:rPr>
        <w:t>=False)</w:t>
      </w:r>
    </w:p>
    <w:p w14:paraId="545CAAF3" w14:textId="77777777" w:rsidR="008D1601" w:rsidRPr="008D1601" w:rsidRDefault="008D1601" w:rsidP="008D1601">
      <w:pPr>
        <w:shd w:val="clear" w:color="auto" w:fill="FFFFFF"/>
        <w:spacing w:after="150" w:line="300" w:lineRule="atLeast"/>
        <w:outlineLvl w:val="2"/>
        <w:rPr>
          <w:rFonts w:ascii="Oracle Sans" w:eastAsia="Times New Roman" w:hAnsi="Oracle Sans" w:cs="Times New Roman"/>
          <w:b/>
          <w:bCs/>
          <w:color w:val="1A1816"/>
          <w:sz w:val="27"/>
          <w:szCs w:val="27"/>
        </w:rPr>
      </w:pPr>
      <w:r w:rsidRPr="008D1601">
        <w:rPr>
          <w:rFonts w:ascii="Oracle Sans" w:eastAsia="Times New Roman" w:hAnsi="Oracle Sans" w:cs="Times New Roman"/>
          <w:b/>
          <w:bCs/>
          <w:color w:val="1A1816"/>
          <w:sz w:val="27"/>
          <w:szCs w:val="27"/>
        </w:rPr>
        <w:t>Data Snapshotting for Training Reproducibility</w:t>
      </w:r>
    </w:p>
    <w:p w14:paraId="0217187A"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Save and load a copy of any dataset in a binary optimized Parquet format. By snapshotting a dataset, a URL is returned that can be used by anyone with access to the resource to load the data exactly how it was at that point with all transforms materialized.</w:t>
      </w:r>
    </w:p>
    <w:p w14:paraId="4B12BEE3" w14:textId="77777777" w:rsidR="008D1601" w:rsidRPr="008D1601" w:rsidRDefault="008D1601" w:rsidP="008D1601">
      <w:pPr>
        <w:shd w:val="clear" w:color="auto" w:fill="FFFFFF"/>
        <w:spacing w:after="150" w:line="300" w:lineRule="atLeast"/>
        <w:outlineLvl w:val="2"/>
        <w:rPr>
          <w:rFonts w:ascii="Oracle Sans" w:eastAsia="Times New Roman" w:hAnsi="Oracle Sans" w:cs="Times New Roman"/>
          <w:b/>
          <w:bCs/>
          <w:color w:val="1A1816"/>
          <w:sz w:val="27"/>
          <w:szCs w:val="27"/>
        </w:rPr>
      </w:pPr>
      <w:r w:rsidRPr="008D1601">
        <w:rPr>
          <w:rFonts w:ascii="Oracle Sans" w:eastAsia="Times New Roman" w:hAnsi="Oracle Sans" w:cs="Times New Roman"/>
          <w:b/>
          <w:bCs/>
          <w:color w:val="1A1816"/>
          <w:sz w:val="27"/>
          <w:szCs w:val="27"/>
        </w:rPr>
        <w:t>Model Training</w:t>
      </w:r>
    </w:p>
    <w:p w14:paraId="2931D7A5"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Example of visualizing a decision tree:</w:t>
      </w:r>
    </w:p>
    <w:p w14:paraId="782AA2DD" w14:textId="3855A9BB"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lastRenderedPageBreak/>
        <w:fldChar w:fldCharType="begin"/>
      </w:r>
      <w:r w:rsidRPr="008D1601">
        <w:rPr>
          <w:rFonts w:ascii="Oracle Sans" w:eastAsia="Times New Roman" w:hAnsi="Oracle Sans" w:cs="Times New Roman"/>
          <w:color w:val="1A1816"/>
        </w:rPr>
        <w:instrText xml:space="preserve"> INCLUDEPICTURE "https://oracle.github.io/learning-library/oci-library/oci-hol/oci-datascience/speed-up-ds-with-the-ads-sdk/images/decision-tree.png" \* MERGEFORMATINET </w:instrText>
      </w:r>
      <w:r w:rsidRPr="008D1601">
        <w:rPr>
          <w:rFonts w:ascii="Oracle Sans" w:eastAsia="Times New Roman" w:hAnsi="Oracle Sans" w:cs="Times New Roman"/>
          <w:color w:val="1A1816"/>
        </w:rPr>
        <w:fldChar w:fldCharType="separate"/>
      </w:r>
      <w:r w:rsidRPr="008D1601">
        <w:rPr>
          <w:rFonts w:ascii="Oracle Sans" w:eastAsia="Times New Roman" w:hAnsi="Oracle Sans" w:cs="Times New Roman"/>
          <w:noProof/>
          <w:color w:val="1A1816"/>
        </w:rPr>
        <w:drawing>
          <wp:inline distT="0" distB="0" distL="0" distR="0" wp14:anchorId="22D0BB4A" wp14:editId="7911BB91">
            <wp:extent cx="5943600" cy="2700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r w:rsidRPr="008D1601">
        <w:rPr>
          <w:rFonts w:ascii="Oracle Sans" w:eastAsia="Times New Roman" w:hAnsi="Oracle Sans" w:cs="Times New Roman"/>
          <w:color w:val="1A1816"/>
        </w:rPr>
        <w:fldChar w:fldCharType="end"/>
      </w:r>
    </w:p>
    <w:p w14:paraId="16B6F4E5"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The Oracle AutoML engine, that produces </w:t>
      </w:r>
      <w:r w:rsidRPr="008D1601">
        <w:rPr>
          <w:rFonts w:ascii="Courier New" w:eastAsia="Times New Roman" w:hAnsi="Courier New" w:cs="Courier New"/>
          <w:color w:val="1A1816"/>
          <w:sz w:val="20"/>
          <w:szCs w:val="20"/>
        </w:rPr>
        <w:t>ADSModel</w:t>
      </w:r>
      <w:r w:rsidRPr="008D1601">
        <w:rPr>
          <w:rFonts w:ascii="Oracle Sans" w:eastAsia="Times New Roman" w:hAnsi="Oracle Sans" w:cs="Times New Roman"/>
          <w:color w:val="1A1816"/>
        </w:rPr>
        <w:t> models, automates:</w:t>
      </w:r>
    </w:p>
    <w:p w14:paraId="03DDAB5E" w14:textId="77777777" w:rsidR="008D1601" w:rsidRPr="008D1601" w:rsidRDefault="008D1601" w:rsidP="008D1601">
      <w:pPr>
        <w:numPr>
          <w:ilvl w:val="0"/>
          <w:numId w:val="5"/>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Feature Selection</w:t>
      </w:r>
    </w:p>
    <w:p w14:paraId="6A03F523" w14:textId="77777777" w:rsidR="008D1601" w:rsidRPr="008D1601" w:rsidRDefault="008D1601" w:rsidP="008D1601">
      <w:pPr>
        <w:numPr>
          <w:ilvl w:val="0"/>
          <w:numId w:val="5"/>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Algorithm Selection</w:t>
      </w:r>
    </w:p>
    <w:p w14:paraId="34E01E33" w14:textId="77777777" w:rsidR="008D1601" w:rsidRPr="008D1601" w:rsidRDefault="008D1601" w:rsidP="008D1601">
      <w:pPr>
        <w:numPr>
          <w:ilvl w:val="0"/>
          <w:numId w:val="5"/>
        </w:numPr>
        <w:shd w:val="clear" w:color="auto" w:fill="FFFFFF"/>
        <w:spacing w:after="120"/>
        <w:rPr>
          <w:rFonts w:ascii="Oracle Sans" w:eastAsia="Times New Roman" w:hAnsi="Oracle Sans" w:cs="Times New Roman"/>
          <w:color w:val="1A1816"/>
        </w:rPr>
      </w:pPr>
      <w:r w:rsidRPr="008D1601">
        <w:rPr>
          <w:rFonts w:ascii="Oracle Sans" w:eastAsia="Times New Roman" w:hAnsi="Oracle Sans" w:cs="Times New Roman"/>
          <w:color w:val="1A1816"/>
        </w:rPr>
        <w:t>Feature Encoding</w:t>
      </w:r>
    </w:p>
    <w:p w14:paraId="14F3663E" w14:textId="77777777" w:rsidR="008D1601" w:rsidRPr="008D1601" w:rsidRDefault="008D1601" w:rsidP="008D1601">
      <w:pPr>
        <w:numPr>
          <w:ilvl w:val="0"/>
          <w:numId w:val="5"/>
        </w:numPr>
        <w:shd w:val="clear" w:color="auto" w:fill="FFFFFF"/>
        <w:rPr>
          <w:rFonts w:ascii="Oracle Sans" w:eastAsia="Times New Roman" w:hAnsi="Oracle Sans" w:cs="Times New Roman"/>
          <w:color w:val="1A1816"/>
        </w:rPr>
      </w:pPr>
      <w:r w:rsidRPr="008D1601">
        <w:rPr>
          <w:rFonts w:ascii="Oracle Sans" w:eastAsia="Times New Roman" w:hAnsi="Oracle Sans" w:cs="Times New Roman"/>
          <w:color w:val="1A1816"/>
        </w:rPr>
        <w:t>Hyperparameter Tuning</w:t>
      </w:r>
    </w:p>
    <w:p w14:paraId="58A61896"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Create your own models using any library. If they resemble </w:t>
      </w:r>
      <w:r w:rsidRPr="008D1601">
        <w:rPr>
          <w:rFonts w:ascii="Courier New" w:eastAsia="Times New Roman" w:hAnsi="Courier New" w:cs="Courier New"/>
          <w:color w:val="1A1816"/>
          <w:sz w:val="20"/>
          <w:szCs w:val="20"/>
        </w:rPr>
        <w:t>sklearn</w:t>
      </w:r>
      <w:r w:rsidRPr="008D1601">
        <w:rPr>
          <w:rFonts w:ascii="Oracle Sans" w:eastAsia="Times New Roman" w:hAnsi="Oracle Sans" w:cs="Times New Roman"/>
          <w:color w:val="1A1816"/>
        </w:rPr>
        <w:t> estimators, you can promote them to </w:t>
      </w:r>
      <w:r w:rsidRPr="008D1601">
        <w:rPr>
          <w:rFonts w:ascii="Courier New" w:eastAsia="Times New Roman" w:hAnsi="Courier New" w:cs="Courier New"/>
          <w:color w:val="1A1816"/>
          <w:sz w:val="20"/>
          <w:szCs w:val="20"/>
        </w:rPr>
        <w:t>ADSModel</w:t>
      </w:r>
      <w:r w:rsidRPr="008D1601">
        <w:rPr>
          <w:rFonts w:ascii="Oracle Sans" w:eastAsia="Times New Roman" w:hAnsi="Oracle Sans" w:cs="Times New Roman"/>
          <w:color w:val="1A1816"/>
        </w:rPr>
        <w:t> objects then use them in evaluations, explanations, and model catalog operations. If they do not support the </w:t>
      </w:r>
      <w:r w:rsidRPr="008D1601">
        <w:rPr>
          <w:rFonts w:ascii="Courier New" w:eastAsia="Times New Roman" w:hAnsi="Courier New" w:cs="Courier New"/>
          <w:color w:val="1A1816"/>
          <w:sz w:val="20"/>
          <w:szCs w:val="20"/>
        </w:rPr>
        <w:t>sklearn</w:t>
      </w:r>
      <w:r w:rsidRPr="008D1601">
        <w:rPr>
          <w:rFonts w:ascii="Oracle Sans" w:eastAsia="Times New Roman" w:hAnsi="Oracle Sans" w:cs="Times New Roman"/>
          <w:color w:val="1A1816"/>
        </w:rPr>
        <w:t> behavior, you can wrap them in a Lambda then use them.</w:t>
      </w:r>
    </w:p>
    <w:p w14:paraId="770A17F1"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Example of creating a set of AutoML models:</w:t>
      </w:r>
    </w:p>
    <w:p w14:paraId="59457681" w14:textId="77777777" w:rsidR="008D1601" w:rsidRPr="008D1601" w:rsidRDefault="008D1601" w:rsidP="008D1601">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color w:val="1A1816"/>
          <w:sz w:val="20"/>
          <w:szCs w:val="20"/>
        </w:rPr>
      </w:pPr>
      <w:r w:rsidRPr="008D1601">
        <w:rPr>
          <w:rFonts w:ascii="Courier New" w:eastAsia="Times New Roman" w:hAnsi="Courier New" w:cs="Courier New"/>
          <w:color w:val="1A1816"/>
          <w:sz w:val="20"/>
          <w:szCs w:val="20"/>
        </w:rPr>
        <w:t xml:space="preserve">train, test = </w:t>
      </w:r>
      <w:proofErr w:type="spellStart"/>
      <w:proofErr w:type="gramStart"/>
      <w:r w:rsidRPr="008D1601">
        <w:rPr>
          <w:rFonts w:ascii="Courier New" w:eastAsia="Times New Roman" w:hAnsi="Courier New" w:cs="Courier New"/>
          <w:color w:val="1A1816"/>
          <w:sz w:val="20"/>
          <w:szCs w:val="20"/>
        </w:rPr>
        <w:t>ds.train</w:t>
      </w:r>
      <w:proofErr w:type="gramEnd"/>
      <w:r w:rsidRPr="008D1601">
        <w:rPr>
          <w:rFonts w:ascii="Courier New" w:eastAsia="Times New Roman" w:hAnsi="Courier New" w:cs="Courier New"/>
          <w:color w:val="1A1816"/>
          <w:sz w:val="20"/>
          <w:szCs w:val="20"/>
        </w:rPr>
        <w:t>_test_split</w:t>
      </w:r>
      <w:proofErr w:type="spellEnd"/>
      <w:r w:rsidRPr="008D1601">
        <w:rPr>
          <w:rFonts w:ascii="Courier New" w:eastAsia="Times New Roman" w:hAnsi="Courier New" w:cs="Courier New"/>
          <w:color w:val="1A1816"/>
          <w:sz w:val="20"/>
          <w:szCs w:val="20"/>
        </w:rPr>
        <w:t>()</w:t>
      </w:r>
    </w:p>
    <w:p w14:paraId="58E019BD" w14:textId="77777777" w:rsidR="008D1601" w:rsidRPr="008D1601" w:rsidRDefault="008D1601" w:rsidP="008D1601">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color w:val="1A1816"/>
          <w:sz w:val="20"/>
          <w:szCs w:val="20"/>
        </w:rPr>
      </w:pPr>
      <w:proofErr w:type="spellStart"/>
      <w:r w:rsidRPr="008D1601">
        <w:rPr>
          <w:rFonts w:ascii="Courier New" w:eastAsia="Times New Roman" w:hAnsi="Courier New" w:cs="Courier New"/>
          <w:color w:val="1A1816"/>
          <w:sz w:val="20"/>
          <w:szCs w:val="20"/>
        </w:rPr>
        <w:t>automl</w:t>
      </w:r>
      <w:proofErr w:type="spellEnd"/>
      <w:r w:rsidRPr="008D1601">
        <w:rPr>
          <w:rFonts w:ascii="Courier New" w:eastAsia="Times New Roman" w:hAnsi="Courier New" w:cs="Courier New"/>
          <w:color w:val="1A1816"/>
          <w:sz w:val="20"/>
          <w:szCs w:val="20"/>
        </w:rPr>
        <w:t xml:space="preserve"> = </w:t>
      </w:r>
      <w:proofErr w:type="gramStart"/>
      <w:r w:rsidRPr="008D1601">
        <w:rPr>
          <w:rFonts w:ascii="Courier New" w:eastAsia="Times New Roman" w:hAnsi="Courier New" w:cs="Courier New"/>
          <w:color w:val="1A1816"/>
          <w:sz w:val="20"/>
          <w:szCs w:val="20"/>
        </w:rPr>
        <w:t>AutoML(</w:t>
      </w:r>
      <w:proofErr w:type="gramEnd"/>
      <w:r w:rsidRPr="008D1601">
        <w:rPr>
          <w:rFonts w:ascii="Courier New" w:eastAsia="Times New Roman" w:hAnsi="Courier New" w:cs="Courier New"/>
          <w:color w:val="1A1816"/>
          <w:sz w:val="20"/>
          <w:szCs w:val="20"/>
        </w:rPr>
        <w:t>train, provider=</w:t>
      </w:r>
      <w:proofErr w:type="spellStart"/>
      <w:r w:rsidRPr="008D1601">
        <w:rPr>
          <w:rFonts w:ascii="Courier New" w:eastAsia="Times New Roman" w:hAnsi="Courier New" w:cs="Courier New"/>
          <w:color w:val="1A1816"/>
          <w:sz w:val="20"/>
          <w:szCs w:val="20"/>
        </w:rPr>
        <w:t>ml_engine</w:t>
      </w:r>
      <w:proofErr w:type="spellEnd"/>
      <w:r w:rsidRPr="008D1601">
        <w:rPr>
          <w:rFonts w:ascii="Courier New" w:eastAsia="Times New Roman" w:hAnsi="Courier New" w:cs="Courier New"/>
          <w:color w:val="1A1816"/>
          <w:sz w:val="20"/>
          <w:szCs w:val="20"/>
        </w:rPr>
        <w:t>)</w:t>
      </w:r>
    </w:p>
    <w:p w14:paraId="28485090" w14:textId="77777777" w:rsidR="008D1601" w:rsidRPr="008D1601" w:rsidRDefault="008D1601" w:rsidP="008D1601">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color w:val="1A1816"/>
          <w:sz w:val="20"/>
          <w:szCs w:val="20"/>
        </w:rPr>
      </w:pPr>
      <w:r w:rsidRPr="008D1601">
        <w:rPr>
          <w:rFonts w:ascii="Courier New" w:eastAsia="Times New Roman" w:hAnsi="Courier New" w:cs="Courier New"/>
          <w:color w:val="1A1816"/>
          <w:sz w:val="20"/>
          <w:szCs w:val="20"/>
        </w:rPr>
        <w:t xml:space="preserve">model, baseline = </w:t>
      </w:r>
      <w:proofErr w:type="spellStart"/>
      <w:proofErr w:type="gramStart"/>
      <w:r w:rsidRPr="008D1601">
        <w:rPr>
          <w:rFonts w:ascii="Courier New" w:eastAsia="Times New Roman" w:hAnsi="Courier New" w:cs="Courier New"/>
          <w:color w:val="1A1816"/>
          <w:sz w:val="20"/>
          <w:szCs w:val="20"/>
        </w:rPr>
        <w:t>automl.train</w:t>
      </w:r>
      <w:proofErr w:type="spellEnd"/>
      <w:proofErr w:type="gramEnd"/>
      <w:r w:rsidRPr="008D1601">
        <w:rPr>
          <w:rFonts w:ascii="Courier New" w:eastAsia="Times New Roman" w:hAnsi="Courier New" w:cs="Courier New"/>
          <w:color w:val="1A1816"/>
          <w:sz w:val="20"/>
          <w:szCs w:val="20"/>
        </w:rPr>
        <w:t>(</w:t>
      </w:r>
      <w:proofErr w:type="spellStart"/>
      <w:r w:rsidRPr="008D1601">
        <w:rPr>
          <w:rFonts w:ascii="Courier New" w:eastAsia="Times New Roman" w:hAnsi="Courier New" w:cs="Courier New"/>
          <w:color w:val="1A1816"/>
          <w:sz w:val="20"/>
          <w:szCs w:val="20"/>
        </w:rPr>
        <w:t>model_list</w:t>
      </w:r>
      <w:proofErr w:type="spellEnd"/>
      <w:r w:rsidRPr="008D1601">
        <w:rPr>
          <w:rFonts w:ascii="Courier New" w:eastAsia="Times New Roman" w:hAnsi="Courier New" w:cs="Courier New"/>
          <w:color w:val="1A1816"/>
          <w:sz w:val="20"/>
          <w:szCs w:val="20"/>
        </w:rPr>
        <w:t>=[</w:t>
      </w:r>
    </w:p>
    <w:p w14:paraId="7947632D" w14:textId="77777777" w:rsidR="008D1601" w:rsidRPr="008D1601" w:rsidRDefault="008D1601" w:rsidP="008D1601">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color w:val="1A1816"/>
          <w:sz w:val="20"/>
          <w:szCs w:val="20"/>
        </w:rPr>
      </w:pPr>
      <w:r w:rsidRPr="008D1601">
        <w:rPr>
          <w:rFonts w:ascii="Courier New" w:eastAsia="Times New Roman" w:hAnsi="Courier New" w:cs="Courier New"/>
          <w:color w:val="1A1816"/>
          <w:sz w:val="20"/>
          <w:szCs w:val="20"/>
        </w:rPr>
        <w:t xml:space="preserve">    '</w:t>
      </w:r>
      <w:proofErr w:type="spellStart"/>
      <w:r w:rsidRPr="008D1601">
        <w:rPr>
          <w:rFonts w:ascii="Courier New" w:eastAsia="Times New Roman" w:hAnsi="Courier New" w:cs="Courier New"/>
          <w:color w:val="1A1816"/>
          <w:sz w:val="20"/>
          <w:szCs w:val="20"/>
        </w:rPr>
        <w:t>LogisticRegression</w:t>
      </w:r>
      <w:proofErr w:type="spellEnd"/>
      <w:r w:rsidRPr="008D1601">
        <w:rPr>
          <w:rFonts w:ascii="Courier New" w:eastAsia="Times New Roman" w:hAnsi="Courier New" w:cs="Courier New"/>
          <w:color w:val="1A1816"/>
          <w:sz w:val="20"/>
          <w:szCs w:val="20"/>
        </w:rPr>
        <w:t>',</w:t>
      </w:r>
    </w:p>
    <w:p w14:paraId="42B49E66" w14:textId="77777777" w:rsidR="008D1601" w:rsidRPr="008D1601" w:rsidRDefault="008D1601" w:rsidP="008D1601">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color w:val="1A1816"/>
          <w:sz w:val="20"/>
          <w:szCs w:val="20"/>
        </w:rPr>
      </w:pPr>
      <w:r w:rsidRPr="008D1601">
        <w:rPr>
          <w:rFonts w:ascii="Courier New" w:eastAsia="Times New Roman" w:hAnsi="Courier New" w:cs="Courier New"/>
          <w:color w:val="1A1816"/>
          <w:sz w:val="20"/>
          <w:szCs w:val="20"/>
        </w:rPr>
        <w:t xml:space="preserve">    '</w:t>
      </w:r>
      <w:proofErr w:type="spellStart"/>
      <w:r w:rsidRPr="008D1601">
        <w:rPr>
          <w:rFonts w:ascii="Courier New" w:eastAsia="Times New Roman" w:hAnsi="Courier New" w:cs="Courier New"/>
          <w:color w:val="1A1816"/>
          <w:sz w:val="20"/>
          <w:szCs w:val="20"/>
        </w:rPr>
        <w:t>LGBMClassifier</w:t>
      </w:r>
      <w:proofErr w:type="spellEnd"/>
      <w:r w:rsidRPr="008D1601">
        <w:rPr>
          <w:rFonts w:ascii="Courier New" w:eastAsia="Times New Roman" w:hAnsi="Courier New" w:cs="Courier New"/>
          <w:color w:val="1A1816"/>
          <w:sz w:val="20"/>
          <w:szCs w:val="20"/>
        </w:rPr>
        <w:t>',</w:t>
      </w:r>
    </w:p>
    <w:p w14:paraId="262D7C02" w14:textId="77777777" w:rsidR="008D1601" w:rsidRPr="008D1601" w:rsidRDefault="008D1601" w:rsidP="008D1601">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color w:val="1A1816"/>
          <w:sz w:val="20"/>
          <w:szCs w:val="20"/>
        </w:rPr>
      </w:pPr>
      <w:r w:rsidRPr="008D1601">
        <w:rPr>
          <w:rFonts w:ascii="Courier New" w:eastAsia="Times New Roman" w:hAnsi="Courier New" w:cs="Courier New"/>
          <w:color w:val="1A1816"/>
          <w:sz w:val="20"/>
          <w:szCs w:val="20"/>
        </w:rPr>
        <w:t xml:space="preserve">    '</w:t>
      </w:r>
      <w:proofErr w:type="spellStart"/>
      <w:r w:rsidRPr="008D1601">
        <w:rPr>
          <w:rFonts w:ascii="Courier New" w:eastAsia="Times New Roman" w:hAnsi="Courier New" w:cs="Courier New"/>
          <w:color w:val="1A1816"/>
          <w:sz w:val="20"/>
          <w:szCs w:val="20"/>
        </w:rPr>
        <w:t>XGBClassifier</w:t>
      </w:r>
      <w:proofErr w:type="spellEnd"/>
      <w:r w:rsidRPr="008D1601">
        <w:rPr>
          <w:rFonts w:ascii="Courier New" w:eastAsia="Times New Roman" w:hAnsi="Courier New" w:cs="Courier New"/>
          <w:color w:val="1A1816"/>
          <w:sz w:val="20"/>
          <w:szCs w:val="20"/>
        </w:rPr>
        <w:t>',</w:t>
      </w:r>
    </w:p>
    <w:p w14:paraId="39FB211C" w14:textId="77777777" w:rsidR="008D1601" w:rsidRPr="008D1601" w:rsidRDefault="008D1601" w:rsidP="008D1601">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color w:val="1A1816"/>
        </w:rPr>
      </w:pPr>
      <w:r w:rsidRPr="008D1601">
        <w:rPr>
          <w:rFonts w:ascii="Courier New" w:eastAsia="Times New Roman" w:hAnsi="Courier New" w:cs="Courier New"/>
          <w:color w:val="1A1816"/>
          <w:sz w:val="20"/>
          <w:szCs w:val="20"/>
        </w:rPr>
        <w:lastRenderedPageBreak/>
        <w:t xml:space="preserve">    '</w:t>
      </w:r>
      <w:proofErr w:type="spellStart"/>
      <w:r w:rsidRPr="008D1601">
        <w:rPr>
          <w:rFonts w:ascii="Courier New" w:eastAsia="Times New Roman" w:hAnsi="Courier New" w:cs="Courier New"/>
          <w:color w:val="1A1816"/>
          <w:sz w:val="20"/>
          <w:szCs w:val="20"/>
        </w:rPr>
        <w:t>RandomForestClassifier</w:t>
      </w:r>
      <w:proofErr w:type="spellEnd"/>
      <w:r w:rsidRPr="008D1601">
        <w:rPr>
          <w:rFonts w:ascii="Courier New" w:eastAsia="Times New Roman" w:hAnsi="Courier New" w:cs="Courier New"/>
          <w:color w:val="1A1816"/>
          <w:sz w:val="20"/>
          <w:szCs w:val="20"/>
        </w:rPr>
        <w:t>'])</w:t>
      </w:r>
    </w:p>
    <w:p w14:paraId="7231F47A"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Example of tuning trial results:</w:t>
      </w:r>
    </w:p>
    <w:p w14:paraId="017CED33" w14:textId="77777777" w:rsidR="008D1601" w:rsidRPr="008D1601" w:rsidRDefault="008D1601" w:rsidP="008D1601">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color w:val="1A1816"/>
        </w:rPr>
      </w:pPr>
      <w:proofErr w:type="spellStart"/>
      <w:proofErr w:type="gramStart"/>
      <w:r w:rsidRPr="008D1601">
        <w:rPr>
          <w:rFonts w:ascii="Courier New" w:eastAsia="Times New Roman" w:hAnsi="Courier New" w:cs="Courier New"/>
          <w:color w:val="1A1816"/>
          <w:sz w:val="20"/>
          <w:szCs w:val="20"/>
        </w:rPr>
        <w:t>automl.visualize</w:t>
      </w:r>
      <w:proofErr w:type="gramEnd"/>
      <w:r w:rsidRPr="008D1601">
        <w:rPr>
          <w:rFonts w:ascii="Courier New" w:eastAsia="Times New Roman" w:hAnsi="Courier New" w:cs="Courier New"/>
          <w:color w:val="1A1816"/>
          <w:sz w:val="20"/>
          <w:szCs w:val="20"/>
        </w:rPr>
        <w:t>_tuning_trial</w:t>
      </w:r>
      <w:proofErr w:type="spellEnd"/>
      <w:r w:rsidRPr="008D1601">
        <w:rPr>
          <w:rFonts w:ascii="Courier New" w:eastAsia="Times New Roman" w:hAnsi="Courier New" w:cs="Courier New"/>
          <w:color w:val="1A1816"/>
          <w:sz w:val="20"/>
          <w:szCs w:val="20"/>
        </w:rPr>
        <w:t>()</w:t>
      </w:r>
    </w:p>
    <w:p w14:paraId="30A48130" w14:textId="212E1534"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fldChar w:fldCharType="begin"/>
      </w:r>
      <w:r w:rsidRPr="008D1601">
        <w:rPr>
          <w:rFonts w:ascii="Oracle Sans" w:eastAsia="Times New Roman" w:hAnsi="Oracle Sans" w:cs="Times New Roman"/>
          <w:color w:val="1A1816"/>
        </w:rPr>
        <w:instrText xml:space="preserve"> INCLUDEPICTURE "https://oracle.github.io/learning-library/oci-library/oci-hol/oci-datascience/speed-up-ds-with-the-ads-sdk/images/automl-hyperparameter-tuning.png" \* MERGEFORMATINET </w:instrText>
      </w:r>
      <w:r w:rsidRPr="008D1601">
        <w:rPr>
          <w:rFonts w:ascii="Oracle Sans" w:eastAsia="Times New Roman" w:hAnsi="Oracle Sans" w:cs="Times New Roman"/>
          <w:color w:val="1A1816"/>
        </w:rPr>
        <w:fldChar w:fldCharType="separate"/>
      </w:r>
      <w:r w:rsidRPr="008D1601">
        <w:rPr>
          <w:rFonts w:ascii="Oracle Sans" w:eastAsia="Times New Roman" w:hAnsi="Oracle Sans" w:cs="Times New Roman"/>
          <w:noProof/>
          <w:color w:val="1A1816"/>
        </w:rPr>
        <w:drawing>
          <wp:inline distT="0" distB="0" distL="0" distR="0" wp14:anchorId="3CADC98B" wp14:editId="57EFAF8A">
            <wp:extent cx="5943600" cy="3567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7430"/>
                    </a:xfrm>
                    <a:prstGeom prst="rect">
                      <a:avLst/>
                    </a:prstGeom>
                    <a:noFill/>
                    <a:ln>
                      <a:noFill/>
                    </a:ln>
                  </pic:spPr>
                </pic:pic>
              </a:graphicData>
            </a:graphic>
          </wp:inline>
        </w:drawing>
      </w:r>
      <w:r w:rsidRPr="008D1601">
        <w:rPr>
          <w:rFonts w:ascii="Oracle Sans" w:eastAsia="Times New Roman" w:hAnsi="Oracle Sans" w:cs="Times New Roman"/>
          <w:color w:val="1A1816"/>
        </w:rPr>
        <w:fldChar w:fldCharType="end"/>
      </w:r>
    </w:p>
    <w:p w14:paraId="31FCE91A" w14:textId="77777777" w:rsidR="008D1601" w:rsidRPr="008D1601" w:rsidRDefault="008D1601" w:rsidP="008D1601">
      <w:pPr>
        <w:shd w:val="clear" w:color="auto" w:fill="FFFFFF"/>
        <w:spacing w:after="150" w:line="300" w:lineRule="atLeast"/>
        <w:outlineLvl w:val="2"/>
        <w:rPr>
          <w:rFonts w:ascii="Oracle Sans" w:eastAsia="Times New Roman" w:hAnsi="Oracle Sans" w:cs="Times New Roman"/>
          <w:b/>
          <w:bCs/>
          <w:color w:val="1A1816"/>
          <w:sz w:val="27"/>
          <w:szCs w:val="27"/>
        </w:rPr>
      </w:pPr>
      <w:r w:rsidRPr="008D1601">
        <w:rPr>
          <w:rFonts w:ascii="Oracle Sans" w:eastAsia="Times New Roman" w:hAnsi="Oracle Sans" w:cs="Times New Roman"/>
          <w:b/>
          <w:bCs/>
          <w:color w:val="1A1816"/>
          <w:sz w:val="27"/>
          <w:szCs w:val="27"/>
        </w:rPr>
        <w:t>Model Evaluations</w:t>
      </w:r>
    </w:p>
    <w:p w14:paraId="4E87678B"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 xml:space="preserve">Model evaluation generates a comprehensive suite of evaluation metrics and suitable visualizations to measure model performance against new data and can rank models over time to ensure optimal behavior in production. Model evaluation goes beyond raw performance to </w:t>
      </w:r>
      <w:proofErr w:type="gramStart"/>
      <w:r w:rsidRPr="008D1601">
        <w:rPr>
          <w:rFonts w:ascii="Oracle Sans" w:eastAsia="Times New Roman" w:hAnsi="Oracle Sans" w:cs="Times New Roman"/>
          <w:color w:val="1A1816"/>
        </w:rPr>
        <w:t>take into account</w:t>
      </w:r>
      <w:proofErr w:type="gramEnd"/>
      <w:r w:rsidRPr="008D1601">
        <w:rPr>
          <w:rFonts w:ascii="Oracle Sans" w:eastAsia="Times New Roman" w:hAnsi="Oracle Sans" w:cs="Times New Roman"/>
          <w:color w:val="1A1816"/>
        </w:rPr>
        <w:t xml:space="preserve"> expected baseline behavior. It uses a cost API so that the different impacts of false positives and false negatives can be fully incorporated.</w:t>
      </w:r>
    </w:p>
    <w:p w14:paraId="3B9C2091"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ADS helps data scientists evaluate </w:t>
      </w:r>
      <w:r w:rsidRPr="008D1601">
        <w:rPr>
          <w:rFonts w:ascii="Courier New" w:eastAsia="Times New Roman" w:hAnsi="Courier New" w:cs="Courier New"/>
          <w:color w:val="1A1816"/>
          <w:sz w:val="20"/>
          <w:szCs w:val="20"/>
        </w:rPr>
        <w:t>ADSModel</w:t>
      </w:r>
      <w:r w:rsidRPr="008D1601">
        <w:rPr>
          <w:rFonts w:ascii="Oracle Sans" w:eastAsia="Times New Roman" w:hAnsi="Oracle Sans" w:cs="Times New Roman"/>
          <w:color w:val="1A1816"/>
        </w:rPr>
        <w:t> instances using the </w:t>
      </w:r>
      <w:r w:rsidRPr="008D1601">
        <w:rPr>
          <w:rFonts w:ascii="Courier New" w:eastAsia="Times New Roman" w:hAnsi="Courier New" w:cs="Courier New"/>
          <w:color w:val="1A1816"/>
          <w:sz w:val="20"/>
          <w:szCs w:val="20"/>
        </w:rPr>
        <w:t>ADSEvaluator</w:t>
      </w:r>
      <w:r w:rsidRPr="008D1601">
        <w:rPr>
          <w:rFonts w:ascii="Oracle Sans" w:eastAsia="Times New Roman" w:hAnsi="Oracle Sans" w:cs="Times New Roman"/>
          <w:color w:val="1A1816"/>
        </w:rPr>
        <w:t> object. This object provides a comprehensive API that covers regression, binary, and multinomial classification use cases.</w:t>
      </w:r>
    </w:p>
    <w:p w14:paraId="6F9A2D65"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Example of model evaluations:</w:t>
      </w:r>
    </w:p>
    <w:p w14:paraId="08CC69EA" w14:textId="77777777" w:rsidR="008D1601" w:rsidRPr="008D1601" w:rsidRDefault="008D1601" w:rsidP="008D1601">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color w:val="1A1816"/>
          <w:sz w:val="20"/>
          <w:szCs w:val="20"/>
        </w:rPr>
      </w:pPr>
      <w:r w:rsidRPr="008D1601">
        <w:rPr>
          <w:rFonts w:ascii="Courier New" w:eastAsia="Times New Roman" w:hAnsi="Courier New" w:cs="Courier New"/>
          <w:color w:val="1A1816"/>
          <w:sz w:val="20"/>
          <w:szCs w:val="20"/>
        </w:rPr>
        <w:lastRenderedPageBreak/>
        <w:t xml:space="preserve">evaluator = </w:t>
      </w:r>
      <w:proofErr w:type="gramStart"/>
      <w:r w:rsidRPr="008D1601">
        <w:rPr>
          <w:rFonts w:ascii="Courier New" w:eastAsia="Times New Roman" w:hAnsi="Courier New" w:cs="Courier New"/>
          <w:color w:val="1A1816"/>
          <w:sz w:val="20"/>
          <w:szCs w:val="20"/>
        </w:rPr>
        <w:t>ADSEvaluator(</w:t>
      </w:r>
      <w:proofErr w:type="gramEnd"/>
      <w:r w:rsidRPr="008D1601">
        <w:rPr>
          <w:rFonts w:ascii="Courier New" w:eastAsia="Times New Roman" w:hAnsi="Courier New" w:cs="Courier New"/>
          <w:color w:val="1A1816"/>
          <w:sz w:val="20"/>
          <w:szCs w:val="20"/>
        </w:rPr>
        <w:t xml:space="preserve">test, models=[model, </w:t>
      </w:r>
      <w:proofErr w:type="spellStart"/>
      <w:r w:rsidRPr="008D1601">
        <w:rPr>
          <w:rFonts w:ascii="Courier New" w:eastAsia="Times New Roman" w:hAnsi="Courier New" w:cs="Courier New"/>
          <w:color w:val="1A1816"/>
          <w:sz w:val="20"/>
          <w:szCs w:val="20"/>
        </w:rPr>
        <w:t>my_model</w:t>
      </w:r>
      <w:proofErr w:type="spellEnd"/>
      <w:r w:rsidRPr="008D1601">
        <w:rPr>
          <w:rFonts w:ascii="Courier New" w:eastAsia="Times New Roman" w:hAnsi="Courier New" w:cs="Courier New"/>
          <w:color w:val="1A1816"/>
          <w:sz w:val="20"/>
          <w:szCs w:val="20"/>
        </w:rPr>
        <w:t xml:space="preserve">, baseline], </w:t>
      </w:r>
      <w:proofErr w:type="spellStart"/>
      <w:r w:rsidRPr="008D1601">
        <w:rPr>
          <w:rFonts w:ascii="Courier New" w:eastAsia="Times New Roman" w:hAnsi="Courier New" w:cs="Courier New"/>
          <w:color w:val="1A1816"/>
          <w:sz w:val="20"/>
          <w:szCs w:val="20"/>
        </w:rPr>
        <w:t>training_data</w:t>
      </w:r>
      <w:proofErr w:type="spellEnd"/>
      <w:r w:rsidRPr="008D1601">
        <w:rPr>
          <w:rFonts w:ascii="Courier New" w:eastAsia="Times New Roman" w:hAnsi="Courier New" w:cs="Courier New"/>
          <w:color w:val="1A1816"/>
          <w:sz w:val="20"/>
          <w:szCs w:val="20"/>
        </w:rPr>
        <w:t>=train)</w:t>
      </w:r>
    </w:p>
    <w:p w14:paraId="2507F0FA" w14:textId="77777777" w:rsidR="008D1601" w:rsidRPr="008D1601" w:rsidRDefault="008D1601" w:rsidP="008D1601">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color w:val="1A1816"/>
        </w:rPr>
      </w:pPr>
      <w:proofErr w:type="spellStart"/>
      <w:proofErr w:type="gramStart"/>
      <w:r w:rsidRPr="008D1601">
        <w:rPr>
          <w:rFonts w:ascii="Courier New" w:eastAsia="Times New Roman" w:hAnsi="Courier New" w:cs="Courier New"/>
          <w:color w:val="1A1816"/>
          <w:sz w:val="20"/>
          <w:szCs w:val="20"/>
        </w:rPr>
        <w:t>evaluator.show</w:t>
      </w:r>
      <w:proofErr w:type="gramEnd"/>
      <w:r w:rsidRPr="008D1601">
        <w:rPr>
          <w:rFonts w:ascii="Courier New" w:eastAsia="Times New Roman" w:hAnsi="Courier New" w:cs="Courier New"/>
          <w:color w:val="1A1816"/>
          <w:sz w:val="20"/>
          <w:szCs w:val="20"/>
        </w:rPr>
        <w:t>_in_notebook</w:t>
      </w:r>
      <w:proofErr w:type="spellEnd"/>
      <w:r w:rsidRPr="008D1601">
        <w:rPr>
          <w:rFonts w:ascii="Courier New" w:eastAsia="Times New Roman" w:hAnsi="Courier New" w:cs="Courier New"/>
          <w:color w:val="1A1816"/>
          <w:sz w:val="20"/>
          <w:szCs w:val="20"/>
        </w:rPr>
        <w:t>()</w:t>
      </w:r>
    </w:p>
    <w:p w14:paraId="3CB47EC9" w14:textId="0E1D4348"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fldChar w:fldCharType="begin"/>
      </w:r>
      <w:r w:rsidRPr="008D1601">
        <w:rPr>
          <w:rFonts w:ascii="Oracle Sans" w:eastAsia="Times New Roman" w:hAnsi="Oracle Sans" w:cs="Times New Roman"/>
          <w:color w:val="1A1816"/>
        </w:rPr>
        <w:instrText xml:space="preserve"> INCLUDEPICTURE "https://oracle.github.io/learning-library/oci-library/oci-hol/oci-datascience/speed-up-ds-with-the-ads-sdk/images/model-evaluation.png" \* MERGEFORMATINET </w:instrText>
      </w:r>
      <w:r w:rsidRPr="008D1601">
        <w:rPr>
          <w:rFonts w:ascii="Oracle Sans" w:eastAsia="Times New Roman" w:hAnsi="Oracle Sans" w:cs="Times New Roman"/>
          <w:color w:val="1A1816"/>
        </w:rPr>
        <w:fldChar w:fldCharType="separate"/>
      </w:r>
      <w:r w:rsidRPr="008D1601">
        <w:rPr>
          <w:rFonts w:ascii="Oracle Sans" w:eastAsia="Times New Roman" w:hAnsi="Oracle Sans" w:cs="Times New Roman"/>
          <w:noProof/>
          <w:color w:val="1A1816"/>
        </w:rPr>
        <w:drawing>
          <wp:inline distT="0" distB="0" distL="0" distR="0" wp14:anchorId="7219B428" wp14:editId="655878C0">
            <wp:extent cx="5943600" cy="4997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97450"/>
                    </a:xfrm>
                    <a:prstGeom prst="rect">
                      <a:avLst/>
                    </a:prstGeom>
                    <a:noFill/>
                    <a:ln>
                      <a:noFill/>
                    </a:ln>
                  </pic:spPr>
                </pic:pic>
              </a:graphicData>
            </a:graphic>
          </wp:inline>
        </w:drawing>
      </w:r>
      <w:r w:rsidRPr="008D1601">
        <w:rPr>
          <w:rFonts w:ascii="Oracle Sans" w:eastAsia="Times New Roman" w:hAnsi="Oracle Sans" w:cs="Times New Roman"/>
          <w:color w:val="1A1816"/>
        </w:rPr>
        <w:fldChar w:fldCharType="end"/>
      </w:r>
    </w:p>
    <w:p w14:paraId="7370C84C" w14:textId="77777777" w:rsidR="008D1601" w:rsidRPr="008D1601" w:rsidRDefault="008D1601" w:rsidP="008D1601">
      <w:pPr>
        <w:shd w:val="clear" w:color="auto" w:fill="FFFFFF"/>
        <w:spacing w:after="150" w:line="300" w:lineRule="atLeast"/>
        <w:outlineLvl w:val="2"/>
        <w:rPr>
          <w:rFonts w:ascii="Oracle Sans" w:eastAsia="Times New Roman" w:hAnsi="Oracle Sans" w:cs="Times New Roman"/>
          <w:b/>
          <w:bCs/>
          <w:color w:val="1A1816"/>
          <w:sz w:val="27"/>
          <w:szCs w:val="27"/>
        </w:rPr>
      </w:pPr>
      <w:r w:rsidRPr="008D1601">
        <w:rPr>
          <w:rFonts w:ascii="Oracle Sans" w:eastAsia="Times New Roman" w:hAnsi="Oracle Sans" w:cs="Times New Roman"/>
          <w:b/>
          <w:bCs/>
          <w:color w:val="1A1816"/>
          <w:sz w:val="27"/>
          <w:szCs w:val="27"/>
        </w:rPr>
        <w:t>Model Interpretation and Explainability</w:t>
      </w:r>
    </w:p>
    <w:p w14:paraId="48C0FF4C"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Model explanation makes it easier to understand why machine learning models return the results that they do by identifying the relative importance of features and relationships between features and predictions. Data Science offers the first commercial implementation of model-agnostic explanation. For example, a compliance officer can be certain that a model is not making decisions in violation of GDPR or regulations against discrimination.</w:t>
      </w:r>
    </w:p>
    <w:p w14:paraId="2F0EF1D5"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lastRenderedPageBreak/>
        <w:t>For data scientists, it enables them to ensure that any model they build is generating results based on predictors that make sense. Understanding why a model behaves the way it does is critical to users and regulators. Data Science ensures that deployed models are more accurate, robust, and compliant with relevant regulations.</w:t>
      </w:r>
    </w:p>
    <w:p w14:paraId="6B604F71"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Oracle provides Machine Learning Explainability (MLX), which is a package that explains the internal mechanics of a machine learning system to better understand models. Models are in the </w:t>
      </w:r>
      <w:r w:rsidRPr="008D1601">
        <w:rPr>
          <w:rFonts w:ascii="Courier New" w:eastAsia="Times New Roman" w:hAnsi="Courier New" w:cs="Courier New"/>
          <w:color w:val="1A1816"/>
          <w:sz w:val="20"/>
          <w:szCs w:val="20"/>
        </w:rPr>
        <w:t>ADSModel</w:t>
      </w:r>
      <w:r w:rsidRPr="008D1601">
        <w:rPr>
          <w:rFonts w:ascii="Oracle Sans" w:eastAsia="Times New Roman" w:hAnsi="Oracle Sans" w:cs="Times New Roman"/>
          <w:color w:val="1A1816"/>
        </w:rPr>
        <w:t> format. You use MLX to explain models from different training platforms. You create an </w:t>
      </w:r>
      <w:r w:rsidRPr="008D1601">
        <w:rPr>
          <w:rFonts w:ascii="Courier New" w:eastAsia="Times New Roman" w:hAnsi="Courier New" w:cs="Courier New"/>
          <w:color w:val="1A1816"/>
          <w:sz w:val="20"/>
          <w:szCs w:val="20"/>
        </w:rPr>
        <w:t>ADSModel</w:t>
      </w:r>
      <w:r w:rsidRPr="008D1601">
        <w:rPr>
          <w:rFonts w:ascii="Oracle Sans" w:eastAsia="Times New Roman" w:hAnsi="Oracle Sans" w:cs="Times New Roman"/>
          <w:color w:val="1A1816"/>
        </w:rPr>
        <w:t> from a REST endpoint then use the ADS model explainability to explain a model that’s remote.</w:t>
      </w:r>
    </w:p>
    <w:p w14:paraId="68D4A4CC" w14:textId="77777777" w:rsidR="008D1601" w:rsidRPr="008D1601" w:rsidRDefault="008D1601" w:rsidP="008D1601">
      <w:pPr>
        <w:shd w:val="clear" w:color="auto" w:fill="FFFFFF"/>
        <w:spacing w:after="150" w:line="300" w:lineRule="atLeast"/>
        <w:outlineLvl w:val="2"/>
        <w:rPr>
          <w:rFonts w:ascii="Oracle Sans" w:eastAsia="Times New Roman" w:hAnsi="Oracle Sans" w:cs="Times New Roman"/>
          <w:b/>
          <w:bCs/>
          <w:color w:val="1A1816"/>
          <w:sz w:val="27"/>
          <w:szCs w:val="27"/>
        </w:rPr>
      </w:pPr>
      <w:r w:rsidRPr="008D1601">
        <w:rPr>
          <w:rFonts w:ascii="Oracle Sans" w:eastAsia="Times New Roman" w:hAnsi="Oracle Sans" w:cs="Times New Roman"/>
          <w:b/>
          <w:bCs/>
          <w:color w:val="1A1816"/>
          <w:sz w:val="27"/>
          <w:szCs w:val="27"/>
        </w:rPr>
        <w:t>Interaction with the Model Catalog</w:t>
      </w:r>
    </w:p>
    <w:p w14:paraId="40C324F7" w14:textId="77777777" w:rsidR="008D1601" w:rsidRPr="008D1601" w:rsidRDefault="008D1601" w:rsidP="008D1601">
      <w:pPr>
        <w:shd w:val="clear" w:color="auto" w:fill="FFFFFF"/>
        <w:spacing w:after="270"/>
        <w:rPr>
          <w:rFonts w:ascii="Oracle Sans" w:eastAsia="Times New Roman" w:hAnsi="Oracle Sans" w:cs="Times New Roman"/>
          <w:color w:val="1A1816"/>
        </w:rPr>
      </w:pPr>
      <w:r w:rsidRPr="008D1601">
        <w:rPr>
          <w:rFonts w:ascii="Oracle Sans" w:eastAsia="Times New Roman" w:hAnsi="Oracle Sans" w:cs="Times New Roman"/>
          <w:color w:val="1A1816"/>
        </w:rPr>
        <w:t>You can upload the models that you create with ADS into the Data Science model catalog directly from ADS. You can save all your models, with their provenance information, in the catalog and make them accessible for anyone to use. Other users can then load the models and use them as an </w:t>
      </w:r>
      <w:r w:rsidRPr="008D1601">
        <w:rPr>
          <w:rFonts w:ascii="Courier New" w:eastAsia="Times New Roman" w:hAnsi="Courier New" w:cs="Courier New"/>
          <w:color w:val="1A1816"/>
          <w:sz w:val="20"/>
          <w:szCs w:val="20"/>
        </w:rPr>
        <w:t>ADSModel</w:t>
      </w:r>
      <w:r w:rsidRPr="008D1601">
        <w:rPr>
          <w:rFonts w:ascii="Oracle Sans" w:eastAsia="Times New Roman" w:hAnsi="Oracle Sans" w:cs="Times New Roman"/>
          <w:color w:val="1A1816"/>
        </w:rPr>
        <w:t> object. You can also use this feature to help put the models into production with </w:t>
      </w:r>
      <w:hyperlink r:id="rId13" w:tgtFrame="_blank" w:history="1">
        <w:r w:rsidRPr="008D1601">
          <w:rPr>
            <w:rFonts w:ascii="Oracle Sans" w:eastAsia="Times New Roman" w:hAnsi="Oracle Sans" w:cs="Times New Roman"/>
            <w:color w:val="AE562C"/>
          </w:rPr>
          <w:t>Oracle Functions</w:t>
        </w:r>
      </w:hyperlink>
      <w:r w:rsidRPr="008D1601">
        <w:rPr>
          <w:rFonts w:ascii="Oracle Sans" w:eastAsia="Times New Roman" w:hAnsi="Oracle Sans" w:cs="Times New Roman"/>
          <w:color w:val="1A1816"/>
        </w:rPr>
        <w:t>.</w:t>
      </w:r>
    </w:p>
    <w:p w14:paraId="196DDF11" w14:textId="77777777" w:rsidR="008D1601" w:rsidRPr="008D1601" w:rsidRDefault="008D1601" w:rsidP="008D1601">
      <w:pPr>
        <w:rPr>
          <w:rFonts w:ascii="Times New Roman" w:eastAsia="Times New Roman" w:hAnsi="Times New Roman" w:cs="Times New Roman"/>
        </w:rPr>
      </w:pPr>
    </w:p>
    <w:p w14:paraId="5B24B19D" w14:textId="77777777" w:rsidR="006F3D0C" w:rsidRDefault="006F3D0C"/>
    <w:sectPr w:rsidR="006F3D0C" w:rsidSect="00D77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9C7"/>
    <w:multiLevelType w:val="multilevel"/>
    <w:tmpl w:val="02F8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445F4"/>
    <w:multiLevelType w:val="multilevel"/>
    <w:tmpl w:val="D852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A3407"/>
    <w:multiLevelType w:val="multilevel"/>
    <w:tmpl w:val="7A3C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943B5"/>
    <w:multiLevelType w:val="multilevel"/>
    <w:tmpl w:val="8856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66FD5"/>
    <w:multiLevelType w:val="multilevel"/>
    <w:tmpl w:val="1EE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01"/>
    <w:rsid w:val="000D3558"/>
    <w:rsid w:val="006F3D0C"/>
    <w:rsid w:val="008D1601"/>
    <w:rsid w:val="00D7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EBD9A"/>
  <w15:chartTrackingRefBased/>
  <w15:docId w15:val="{A4216D67-28F8-734C-AA64-3506ABCA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16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160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160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6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16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16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160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D1601"/>
    <w:rPr>
      <w:color w:val="0000FF"/>
      <w:u w:val="single"/>
    </w:rPr>
  </w:style>
  <w:style w:type="character" w:styleId="Emphasis">
    <w:name w:val="Emphasis"/>
    <w:basedOn w:val="DefaultParagraphFont"/>
    <w:uiPriority w:val="20"/>
    <w:qFormat/>
    <w:rsid w:val="008D1601"/>
    <w:rPr>
      <w:i/>
      <w:iCs/>
    </w:rPr>
  </w:style>
  <w:style w:type="paragraph" w:styleId="HTMLPreformatted">
    <w:name w:val="HTML Preformatted"/>
    <w:basedOn w:val="Normal"/>
    <w:link w:val="HTMLPreformattedChar"/>
    <w:uiPriority w:val="99"/>
    <w:semiHidden/>
    <w:unhideWhenUsed/>
    <w:rsid w:val="008D1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16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1601"/>
    <w:rPr>
      <w:rFonts w:ascii="Courier New" w:eastAsia="Times New Roman" w:hAnsi="Courier New" w:cs="Courier New"/>
      <w:sz w:val="20"/>
      <w:szCs w:val="20"/>
    </w:rPr>
  </w:style>
  <w:style w:type="character" w:customStyle="1" w:styleId="hljs-attr">
    <w:name w:val="hljs-attr"/>
    <w:basedOn w:val="DefaultParagraphFont"/>
    <w:rsid w:val="008D1601"/>
  </w:style>
  <w:style w:type="character" w:customStyle="1" w:styleId="hljs-string">
    <w:name w:val="hljs-string"/>
    <w:basedOn w:val="DefaultParagraphFont"/>
    <w:rsid w:val="008D1601"/>
  </w:style>
  <w:style w:type="character" w:customStyle="1" w:styleId="hljs-selector-tag">
    <w:name w:val="hljs-selector-tag"/>
    <w:basedOn w:val="DefaultParagraphFont"/>
    <w:rsid w:val="008D1601"/>
  </w:style>
  <w:style w:type="character" w:customStyle="1" w:styleId="hljs-selector-class">
    <w:name w:val="hljs-selector-class"/>
    <w:basedOn w:val="DefaultParagraphFont"/>
    <w:rsid w:val="008D1601"/>
  </w:style>
  <w:style w:type="character" w:customStyle="1" w:styleId="hljs-literal">
    <w:name w:val="hljs-literal"/>
    <w:basedOn w:val="DefaultParagraphFont"/>
    <w:rsid w:val="008D1601"/>
  </w:style>
  <w:style w:type="character" w:customStyle="1" w:styleId="hljs-builtin">
    <w:name w:val="hljs-built_in"/>
    <w:basedOn w:val="DefaultParagraphFont"/>
    <w:rsid w:val="008D1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0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cloud.oracle.com/iaas/Content/Functions/Concepts/functionsoverview.ht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cs.cloud.oracle.com/iaas/tools/ads-sdk/latest/index.ht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ask.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2021-12-17T01:32:00Z</dcterms:created>
  <dcterms:modified xsi:type="dcterms:W3CDTF">2021-12-17T01:32:00Z</dcterms:modified>
</cp:coreProperties>
</file>