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3F0E5" w14:textId="77777777" w:rsidR="00BA4CCE" w:rsidRPr="00BA4CCE" w:rsidRDefault="00BA4CCE" w:rsidP="00BA4CCE">
      <w:pPr>
        <w:shd w:val="clear" w:color="auto" w:fill="FFFFFF"/>
        <w:spacing w:after="150" w:line="720" w:lineRule="atLeast"/>
        <w:ind w:left="-15"/>
        <w:outlineLvl w:val="0"/>
        <w:rPr>
          <w:rFonts w:ascii="Oracle Sans" w:eastAsia="Times New Roman" w:hAnsi="Oracle Sans" w:cs="Times New Roman"/>
          <w:b/>
          <w:bCs/>
          <w:color w:val="1A1816"/>
          <w:kern w:val="36"/>
          <w:sz w:val="42"/>
          <w:szCs w:val="42"/>
        </w:rPr>
      </w:pPr>
      <w:r w:rsidRPr="00BA4CCE">
        <w:rPr>
          <w:rFonts w:ascii="Oracle Sans" w:eastAsia="Times New Roman" w:hAnsi="Oracle Sans" w:cs="Times New Roman"/>
          <w:b/>
          <w:bCs/>
          <w:color w:val="1A1816"/>
          <w:kern w:val="36"/>
          <w:sz w:val="42"/>
          <w:szCs w:val="42"/>
        </w:rPr>
        <w:t>Lab: ML for Busines Users (Oracle Analytics Cloud)</w:t>
      </w:r>
    </w:p>
    <w:p w14:paraId="5523D775" w14:textId="77777777" w:rsidR="00BA4CCE" w:rsidRPr="00BA4CCE" w:rsidRDefault="00BA4CCE" w:rsidP="00BA4CCE">
      <w:pPr>
        <w:spacing w:after="270"/>
        <w:rPr>
          <w:rFonts w:ascii="Times New Roman" w:eastAsia="Times New Roman" w:hAnsi="Times New Roman" w:cs="Times New Roman"/>
        </w:rPr>
      </w:pPr>
      <w:r w:rsidRPr="00BA4CCE">
        <w:rPr>
          <w:rFonts w:ascii="Times New Roman" w:eastAsia="Times New Roman" w:hAnsi="Times New Roman" w:cs="Times New Roman"/>
        </w:rPr>
        <w:t>In this lab we will take the perspective of a </w:t>
      </w:r>
      <w:r w:rsidRPr="00BA4CCE">
        <w:rPr>
          <w:rFonts w:ascii="Times New Roman" w:eastAsia="Times New Roman" w:hAnsi="Times New Roman" w:cs="Times New Roman"/>
          <w:b/>
          <w:bCs/>
        </w:rPr>
        <w:t>business user</w:t>
      </w:r>
      <w:r w:rsidRPr="00BA4CCE">
        <w:rPr>
          <w:rFonts w:ascii="Times New Roman" w:eastAsia="Times New Roman" w:hAnsi="Times New Roman" w:cs="Times New Roman"/>
        </w:rPr>
        <w:t> (as opposed to the expert data scientist).</w:t>
      </w:r>
    </w:p>
    <w:p w14:paraId="5B0D856F" w14:textId="77777777" w:rsidR="00BA4CCE" w:rsidRPr="00BA4CCE" w:rsidRDefault="00BA4CCE" w:rsidP="00BA4CCE">
      <w:pPr>
        <w:spacing w:after="270"/>
        <w:rPr>
          <w:rFonts w:ascii="Times New Roman" w:eastAsia="Times New Roman" w:hAnsi="Times New Roman" w:cs="Times New Roman"/>
        </w:rPr>
      </w:pPr>
      <w:r w:rsidRPr="00BA4CCE">
        <w:rPr>
          <w:rFonts w:ascii="Times New Roman" w:eastAsia="Times New Roman" w:hAnsi="Times New Roman" w:cs="Times New Roman"/>
        </w:rPr>
        <w:t>Oracle Analytics lets business users build and apply ML models in a visual and intuitive way. Oracle Analytics provides algorithms in all major ML categories, e.g. Regression, Classification, Clustering and Association Rule Mining.</w:t>
      </w:r>
    </w:p>
    <w:p w14:paraId="30C4DCAD" w14:textId="77777777" w:rsidR="00BA4CCE" w:rsidRPr="00BA4CCE" w:rsidRDefault="00BA4CCE" w:rsidP="00BA4CCE">
      <w:pPr>
        <w:spacing w:after="270"/>
        <w:rPr>
          <w:rFonts w:ascii="Times New Roman" w:eastAsia="Times New Roman" w:hAnsi="Times New Roman" w:cs="Times New Roman"/>
        </w:rPr>
      </w:pPr>
      <w:r w:rsidRPr="00BA4CCE">
        <w:rPr>
          <w:rFonts w:ascii="Times New Roman" w:eastAsia="Times New Roman" w:hAnsi="Times New Roman" w:cs="Times New Roman"/>
        </w:rPr>
        <w:t>In addition, there's a set of featured called "Augmented analytics" in this platform that uses ML "under the hood" to automate a lot of the common tasks in the analytics process, think about Data Preparation and Data Exploration.</w:t>
      </w:r>
    </w:p>
    <w:p w14:paraId="0B529B2A" w14:textId="77777777" w:rsidR="00BA4CCE" w:rsidRPr="00BA4CCE" w:rsidRDefault="00BA4CCE" w:rsidP="00BA4CCE">
      <w:pPr>
        <w:spacing w:after="270"/>
        <w:rPr>
          <w:rFonts w:ascii="Times New Roman" w:eastAsia="Times New Roman" w:hAnsi="Times New Roman" w:cs="Times New Roman"/>
        </w:rPr>
      </w:pPr>
      <w:r w:rsidRPr="00BA4CCE">
        <w:rPr>
          <w:rFonts w:ascii="Times New Roman" w:eastAsia="Times New Roman" w:hAnsi="Times New Roman" w:cs="Times New Roman"/>
        </w:rPr>
        <w:t>In this lab you will use Oracle Analytics Cloud to build a ML model that assess Credit Risk. In this particular case, this task was performed by an employee before. Our aim is to automates the credit assessment using a ML model.</w:t>
      </w:r>
    </w:p>
    <w:p w14:paraId="7B174437" w14:textId="77777777" w:rsidR="00BA4CCE" w:rsidRPr="00BA4CCE" w:rsidRDefault="00BA4CCE" w:rsidP="00BA4CCE">
      <w:pPr>
        <w:spacing w:after="270"/>
        <w:rPr>
          <w:rFonts w:ascii="Times New Roman" w:eastAsia="Times New Roman" w:hAnsi="Times New Roman" w:cs="Times New Roman"/>
        </w:rPr>
      </w:pPr>
      <w:r w:rsidRPr="00BA4CCE">
        <w:rPr>
          <w:rFonts w:ascii="Times New Roman" w:eastAsia="Times New Roman" w:hAnsi="Times New Roman" w:cs="Times New Roman"/>
        </w:rPr>
        <w:t>Estimated lab time: 80 minutes (video 10 minutes, provisioning 30 minutes, exercise 40 minutes)</w:t>
      </w:r>
    </w:p>
    <w:p w14:paraId="46A0E765" w14:textId="77777777" w:rsidR="00BA4CCE" w:rsidRPr="00BA4CCE" w:rsidRDefault="00BA4CCE" w:rsidP="00BA4CCE">
      <w:pPr>
        <w:spacing w:after="270"/>
        <w:rPr>
          <w:rFonts w:ascii="Times New Roman" w:eastAsia="Times New Roman" w:hAnsi="Times New Roman" w:cs="Times New Roman"/>
        </w:rPr>
      </w:pPr>
      <w:r w:rsidRPr="00BA4CCE">
        <w:rPr>
          <w:rFonts w:ascii="Times New Roman" w:eastAsia="Times New Roman" w:hAnsi="Times New Roman" w:cs="Times New Roman"/>
        </w:rPr>
        <w:t>This video will cover Oracle Analytics.</w:t>
      </w:r>
    </w:p>
    <w:p w14:paraId="25D9D972" w14:textId="77777777" w:rsidR="00BA4CCE" w:rsidRPr="00BA4CCE" w:rsidRDefault="00BA4CCE" w:rsidP="00BA4CCE">
      <w:pPr>
        <w:spacing w:after="150" w:line="300" w:lineRule="atLeast"/>
        <w:outlineLvl w:val="2"/>
        <w:rPr>
          <w:rFonts w:ascii="Times New Roman" w:eastAsia="Times New Roman" w:hAnsi="Times New Roman" w:cs="Times New Roman"/>
          <w:b/>
          <w:bCs/>
          <w:sz w:val="27"/>
          <w:szCs w:val="27"/>
        </w:rPr>
      </w:pPr>
      <w:r w:rsidRPr="00BA4CCE">
        <w:rPr>
          <w:rFonts w:ascii="Times New Roman" w:eastAsia="Times New Roman" w:hAnsi="Times New Roman" w:cs="Times New Roman"/>
          <w:b/>
          <w:bCs/>
          <w:sz w:val="27"/>
          <w:szCs w:val="27"/>
        </w:rPr>
        <w:t>Objectives</w:t>
      </w:r>
    </w:p>
    <w:p w14:paraId="3177B664" w14:textId="77777777" w:rsidR="00BA4CCE" w:rsidRPr="00BA4CCE" w:rsidRDefault="00BA4CCE" w:rsidP="00BA4CCE">
      <w:pPr>
        <w:spacing w:after="270"/>
        <w:rPr>
          <w:rFonts w:ascii="Times New Roman" w:eastAsia="Times New Roman" w:hAnsi="Times New Roman" w:cs="Times New Roman"/>
        </w:rPr>
      </w:pPr>
      <w:r w:rsidRPr="00BA4CCE">
        <w:rPr>
          <w:rFonts w:ascii="Times New Roman" w:eastAsia="Times New Roman" w:hAnsi="Times New Roman" w:cs="Times New Roman"/>
        </w:rPr>
        <w:t>In this lab you will:</w:t>
      </w:r>
    </w:p>
    <w:p w14:paraId="589CFB36" w14:textId="77777777" w:rsidR="00BA4CCE" w:rsidRPr="00BA4CCE" w:rsidRDefault="00BA4CCE" w:rsidP="00BA4CCE">
      <w:pPr>
        <w:numPr>
          <w:ilvl w:val="0"/>
          <w:numId w:val="1"/>
        </w:numPr>
        <w:spacing w:after="120"/>
        <w:rPr>
          <w:rFonts w:ascii="Times New Roman" w:eastAsia="Times New Roman" w:hAnsi="Times New Roman" w:cs="Times New Roman"/>
        </w:rPr>
      </w:pPr>
      <w:r w:rsidRPr="00BA4CCE">
        <w:rPr>
          <w:rFonts w:ascii="Times New Roman" w:eastAsia="Times New Roman" w:hAnsi="Times New Roman" w:cs="Times New Roman"/>
        </w:rPr>
        <w:t>Become familiar with Oracle Analytics and self service analysis.</w:t>
      </w:r>
    </w:p>
    <w:p w14:paraId="195E1B24" w14:textId="77777777" w:rsidR="00BA4CCE" w:rsidRPr="00BA4CCE" w:rsidRDefault="00BA4CCE" w:rsidP="00BA4CCE">
      <w:pPr>
        <w:numPr>
          <w:ilvl w:val="0"/>
          <w:numId w:val="1"/>
        </w:numPr>
        <w:spacing w:after="120"/>
        <w:rPr>
          <w:rFonts w:ascii="Times New Roman" w:eastAsia="Times New Roman" w:hAnsi="Times New Roman" w:cs="Times New Roman"/>
        </w:rPr>
      </w:pPr>
      <w:r w:rsidRPr="00BA4CCE">
        <w:rPr>
          <w:rFonts w:ascii="Times New Roman" w:eastAsia="Times New Roman" w:hAnsi="Times New Roman" w:cs="Times New Roman"/>
        </w:rPr>
        <w:t>Learn how Oracle Analytics can be used to do Data Preparation and Exploration in a way, as an alternative to coding.</w:t>
      </w:r>
    </w:p>
    <w:p w14:paraId="4A43E35C" w14:textId="77777777" w:rsidR="00BA4CCE" w:rsidRPr="00BA4CCE" w:rsidRDefault="00BA4CCE" w:rsidP="00BA4CCE">
      <w:pPr>
        <w:numPr>
          <w:ilvl w:val="0"/>
          <w:numId w:val="1"/>
        </w:numPr>
        <w:rPr>
          <w:rFonts w:ascii="Times New Roman" w:eastAsia="Times New Roman" w:hAnsi="Times New Roman" w:cs="Times New Roman"/>
        </w:rPr>
      </w:pPr>
      <w:r w:rsidRPr="00BA4CCE">
        <w:rPr>
          <w:rFonts w:ascii="Times New Roman" w:eastAsia="Times New Roman" w:hAnsi="Times New Roman" w:cs="Times New Roman"/>
        </w:rPr>
        <w:t>Learn about the potential impact that ML can have in the hands of business users!</w:t>
      </w:r>
    </w:p>
    <w:p w14:paraId="297F5EF7" w14:textId="77777777" w:rsidR="00BA4CCE" w:rsidRPr="00BA4CCE" w:rsidRDefault="00BA4CCE" w:rsidP="00BA4CCE">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BA4CCE">
        <w:rPr>
          <w:rFonts w:ascii="Times New Roman" w:eastAsia="Times New Roman" w:hAnsi="Times New Roman" w:cs="Times New Roman"/>
          <w:b/>
          <w:bCs/>
          <w:sz w:val="30"/>
          <w:szCs w:val="30"/>
        </w:rPr>
        <w:t>Task 1: Provision and Start Oracle Analytics Cloud</w:t>
      </w:r>
    </w:p>
    <w:p w14:paraId="166AF8B5" w14:textId="77777777" w:rsidR="00BA4CCE" w:rsidRPr="00BA4CCE" w:rsidRDefault="00BA4CCE" w:rsidP="00BA4CCE">
      <w:pPr>
        <w:spacing w:after="270"/>
        <w:rPr>
          <w:rFonts w:ascii="Times New Roman" w:eastAsia="Times New Roman" w:hAnsi="Times New Roman" w:cs="Times New Roman"/>
        </w:rPr>
      </w:pPr>
      <w:r w:rsidRPr="00BA4CCE">
        <w:rPr>
          <w:rFonts w:ascii="Times New Roman" w:eastAsia="Times New Roman" w:hAnsi="Times New Roman" w:cs="Times New Roman"/>
        </w:rPr>
        <w:t>You will provision Oracle Analytics Cloud.</w:t>
      </w:r>
    </w:p>
    <w:p w14:paraId="20D3FC77" w14:textId="77777777" w:rsidR="00BA4CCE" w:rsidRPr="00BA4CCE" w:rsidRDefault="00BA4CCE" w:rsidP="00BA4CCE">
      <w:pPr>
        <w:numPr>
          <w:ilvl w:val="0"/>
          <w:numId w:val="3"/>
        </w:numPr>
        <w:spacing w:after="270"/>
        <w:rPr>
          <w:rFonts w:ascii="Times New Roman" w:eastAsia="Times New Roman" w:hAnsi="Times New Roman" w:cs="Times New Roman"/>
        </w:rPr>
      </w:pPr>
      <w:r w:rsidRPr="00BA4CCE">
        <w:rPr>
          <w:rFonts w:ascii="Times New Roman" w:eastAsia="Times New Roman" w:hAnsi="Times New Roman" w:cs="Times New Roman"/>
        </w:rPr>
        <w:t>Open the provisioning screen</w:t>
      </w:r>
    </w:p>
    <w:p w14:paraId="7F892A5B" w14:textId="7777777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Click the "hamburger" menu on the top left.</w:t>
      </w:r>
    </w:p>
    <w:p w14:paraId="4C2AF00D" w14:textId="17745971"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lastRenderedPageBreak/>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"https://oracle.github.io/learning-library/oci-library/oci-hol/oci-datascience/introduction-to-data-science/ml-oac/images/oac1.png"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39F3BC8B" wp14:editId="3C049928">
            <wp:extent cx="4472305" cy="14382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72305" cy="143827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2647FA77" w14:textId="7777777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Select Analytics from the menu.</w:t>
      </w:r>
    </w:p>
    <w:p w14:paraId="3260759B" w14:textId="14033F0D"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"https://oracle.github.io/learning-library/oci-library/oci-hol/oci-datascience/introduction-to-data-science/ml-oac/images/oac2.png"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5694E4AE" wp14:editId="37821242">
            <wp:extent cx="5943600" cy="18961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9611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398C9500" w14:textId="7777777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Choose a compartment.</w:t>
      </w:r>
    </w:p>
    <w:p w14:paraId="613CE4BC" w14:textId="73482D38"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lastRenderedPageBreak/>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"https://oracle.github.io/learning-library/oci-library/oci-hol/oci-datascience/introduction-to-data-science/ml-oac/images/oac3.png"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2915CC4A" wp14:editId="1C6895D1">
            <wp:extent cx="4696460" cy="41148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6460" cy="411480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781FE1ED" w14:textId="77777777" w:rsidR="00BA4CCE" w:rsidRPr="00BA4CCE" w:rsidRDefault="00BA4CCE" w:rsidP="00BA4CCE">
      <w:pPr>
        <w:numPr>
          <w:ilvl w:val="0"/>
          <w:numId w:val="3"/>
        </w:numPr>
        <w:spacing w:after="270"/>
        <w:rPr>
          <w:rFonts w:ascii="Times New Roman" w:eastAsia="Times New Roman" w:hAnsi="Times New Roman" w:cs="Times New Roman"/>
        </w:rPr>
      </w:pPr>
      <w:r w:rsidRPr="00BA4CCE">
        <w:rPr>
          <w:rFonts w:ascii="Times New Roman" w:eastAsia="Times New Roman" w:hAnsi="Times New Roman" w:cs="Times New Roman"/>
        </w:rPr>
        <w:t>Configure OAC</w:t>
      </w:r>
    </w:p>
    <w:p w14:paraId="7A2B34EF" w14:textId="7777777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Choose to create a new OAC instance.</w:t>
      </w:r>
    </w:p>
    <w:p w14:paraId="669AAE22" w14:textId="7777777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In the configuration screen, do the following:</w:t>
      </w:r>
    </w:p>
    <w:p w14:paraId="57172B30" w14:textId="77777777" w:rsidR="00BA4CCE" w:rsidRPr="00BA4CCE" w:rsidRDefault="00BA4CCE" w:rsidP="00BA4CCE">
      <w:pPr>
        <w:numPr>
          <w:ilvl w:val="1"/>
          <w:numId w:val="3"/>
        </w:numPr>
        <w:spacing w:after="120"/>
        <w:rPr>
          <w:rFonts w:ascii="Times New Roman" w:eastAsia="Times New Roman" w:hAnsi="Times New Roman" w:cs="Times New Roman"/>
        </w:rPr>
      </w:pPr>
      <w:r w:rsidRPr="00BA4CCE">
        <w:rPr>
          <w:rFonts w:ascii="Times New Roman" w:eastAsia="Times New Roman" w:hAnsi="Times New Roman" w:cs="Times New Roman"/>
        </w:rPr>
        <w:t>Instance name: Any name you choose</w:t>
      </w:r>
    </w:p>
    <w:p w14:paraId="2EE0AC4D" w14:textId="77777777" w:rsidR="00BA4CCE" w:rsidRPr="00BA4CCE" w:rsidRDefault="00BA4CCE" w:rsidP="00BA4CCE">
      <w:pPr>
        <w:numPr>
          <w:ilvl w:val="1"/>
          <w:numId w:val="3"/>
        </w:numPr>
        <w:spacing w:after="120"/>
        <w:rPr>
          <w:rFonts w:ascii="Times New Roman" w:eastAsia="Times New Roman" w:hAnsi="Times New Roman" w:cs="Times New Roman"/>
        </w:rPr>
      </w:pPr>
      <w:r w:rsidRPr="00BA4CCE">
        <w:rPr>
          <w:rFonts w:ascii="Times New Roman" w:eastAsia="Times New Roman" w:hAnsi="Times New Roman" w:cs="Times New Roman"/>
        </w:rPr>
        <w:t>Feature Set: Enterprise Analytics</w:t>
      </w:r>
    </w:p>
    <w:p w14:paraId="7C3ED3F8" w14:textId="77777777" w:rsidR="00BA4CCE" w:rsidRPr="00BA4CCE" w:rsidRDefault="00BA4CCE" w:rsidP="00BA4CCE">
      <w:pPr>
        <w:numPr>
          <w:ilvl w:val="1"/>
          <w:numId w:val="3"/>
        </w:numPr>
        <w:spacing w:after="120"/>
        <w:rPr>
          <w:rFonts w:ascii="Times New Roman" w:eastAsia="Times New Roman" w:hAnsi="Times New Roman" w:cs="Times New Roman"/>
        </w:rPr>
      </w:pPr>
      <w:r w:rsidRPr="00BA4CCE">
        <w:rPr>
          <w:rFonts w:ascii="Times New Roman" w:eastAsia="Times New Roman" w:hAnsi="Times New Roman" w:cs="Times New Roman"/>
        </w:rPr>
        <w:t>OCPU: 2</w:t>
      </w:r>
    </w:p>
    <w:p w14:paraId="1156D4AC" w14:textId="77777777" w:rsidR="00BA4CCE" w:rsidRPr="00BA4CCE" w:rsidRDefault="00BA4CCE" w:rsidP="00BA4CCE">
      <w:pPr>
        <w:numPr>
          <w:ilvl w:val="1"/>
          <w:numId w:val="3"/>
        </w:numPr>
        <w:spacing w:after="120"/>
        <w:rPr>
          <w:rFonts w:ascii="Times New Roman" w:eastAsia="Times New Roman" w:hAnsi="Times New Roman" w:cs="Times New Roman"/>
        </w:rPr>
      </w:pPr>
      <w:r w:rsidRPr="00BA4CCE">
        <w:rPr>
          <w:rFonts w:ascii="Times New Roman" w:eastAsia="Times New Roman" w:hAnsi="Times New Roman" w:cs="Times New Roman"/>
        </w:rPr>
        <w:t>Network access: Public</w:t>
      </w:r>
    </w:p>
    <w:p w14:paraId="4B297C76" w14:textId="77777777" w:rsidR="00BA4CCE" w:rsidRPr="00BA4CCE" w:rsidRDefault="00BA4CCE" w:rsidP="00BA4CCE">
      <w:pPr>
        <w:numPr>
          <w:ilvl w:val="1"/>
          <w:numId w:val="3"/>
        </w:numPr>
        <w:rPr>
          <w:rFonts w:ascii="Times New Roman" w:eastAsia="Times New Roman" w:hAnsi="Times New Roman" w:cs="Times New Roman"/>
        </w:rPr>
      </w:pPr>
      <w:r w:rsidRPr="00BA4CCE">
        <w:rPr>
          <w:rFonts w:ascii="Times New Roman" w:eastAsia="Times New Roman" w:hAnsi="Times New Roman" w:cs="Times New Roman"/>
        </w:rPr>
        <w:t>License type: "License included…"</w:t>
      </w:r>
    </w:p>
    <w:p w14:paraId="11989AA1" w14:textId="77777777" w:rsidR="00BA4CCE" w:rsidRPr="00BA4CCE" w:rsidRDefault="00BA4CCE" w:rsidP="00BA4CCE">
      <w:pPr>
        <w:numPr>
          <w:ilvl w:val="0"/>
          <w:numId w:val="3"/>
        </w:numPr>
        <w:spacing w:after="270"/>
        <w:rPr>
          <w:rFonts w:ascii="Times New Roman" w:eastAsia="Times New Roman" w:hAnsi="Times New Roman" w:cs="Times New Roman"/>
        </w:rPr>
      </w:pPr>
      <w:r w:rsidRPr="00BA4CCE">
        <w:rPr>
          <w:rFonts w:ascii="Times New Roman" w:eastAsia="Times New Roman" w:hAnsi="Times New Roman" w:cs="Times New Roman"/>
        </w:rPr>
        <w:t>Start provisioning</w:t>
      </w:r>
    </w:p>
    <w:p w14:paraId="2670CB36" w14:textId="7777777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Click Next.</w:t>
      </w:r>
    </w:p>
    <w:p w14:paraId="50309D59" w14:textId="7777777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Click "Create". The status changes to "Creating…". Provisioning can take up to 30min.</w:t>
      </w:r>
    </w:p>
    <w:p w14:paraId="74114B27" w14:textId="741AA261"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lastRenderedPageBreak/>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"https://oracle.github.io/learning-library/oci-library/oci-hol/oci-datascience/introduction-to-data-science/ml-oac/images/oac8.png"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444B0DFF" wp14:editId="71DADB44">
            <wp:extent cx="4976495" cy="822960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6495" cy="822960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567CFF9E" w14:textId="77777777" w:rsidR="00BA4CCE" w:rsidRPr="00BA4CCE" w:rsidRDefault="00BA4CCE" w:rsidP="00BA4CCE">
      <w:pPr>
        <w:numPr>
          <w:ilvl w:val="0"/>
          <w:numId w:val="3"/>
        </w:numPr>
        <w:spacing w:after="270"/>
        <w:rPr>
          <w:rFonts w:ascii="Times New Roman" w:eastAsia="Times New Roman" w:hAnsi="Times New Roman" w:cs="Times New Roman"/>
        </w:rPr>
      </w:pPr>
      <w:r w:rsidRPr="00BA4CCE">
        <w:rPr>
          <w:rFonts w:ascii="Times New Roman" w:eastAsia="Times New Roman" w:hAnsi="Times New Roman" w:cs="Times New Roman"/>
        </w:rPr>
        <w:lastRenderedPageBreak/>
        <w:t>Go to the Oracle Analytics Cloud homepage</w:t>
      </w:r>
    </w:p>
    <w:p w14:paraId="14673255" w14:textId="7777777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When the provisioning is completed, the status for the instance will change to "Active".</w:t>
      </w:r>
    </w:p>
    <w:p w14:paraId="5602A9DD" w14:textId="7777777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Click on "Analytics Homepage".</w:t>
      </w:r>
    </w:p>
    <w:p w14:paraId="3F3B6BF6" w14:textId="4B75CFCC"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"https://oracle.github.io/learning-library/oci-library/oci-hol/oci-datascience/introduction-to-data-science/ml-oac/images/start-oac.png"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0E64C4AF" wp14:editId="349B78CB">
            <wp:extent cx="5943600" cy="33826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8264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65A98CB0" w14:textId="7777777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It's useful to add a Bookmark in your browser to this URL.</w:t>
      </w:r>
    </w:p>
    <w:p w14:paraId="3487315A" w14:textId="77777777" w:rsidR="00BA4CCE" w:rsidRPr="00BA4CCE" w:rsidRDefault="00BA4CCE" w:rsidP="00BA4CCE">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BA4CCE">
        <w:rPr>
          <w:rFonts w:ascii="Times New Roman" w:eastAsia="Times New Roman" w:hAnsi="Times New Roman" w:cs="Times New Roman"/>
          <w:b/>
          <w:bCs/>
          <w:sz w:val="30"/>
          <w:szCs w:val="30"/>
        </w:rPr>
        <w:t>Task 2: Data preparation</w:t>
      </w:r>
    </w:p>
    <w:p w14:paraId="417D1560" w14:textId="77777777" w:rsidR="00BA4CCE" w:rsidRPr="00BA4CCE" w:rsidRDefault="00BA4CCE" w:rsidP="00BA4CCE">
      <w:pPr>
        <w:spacing w:after="270"/>
        <w:rPr>
          <w:rFonts w:ascii="Times New Roman" w:eastAsia="Times New Roman" w:hAnsi="Times New Roman" w:cs="Times New Roman"/>
        </w:rPr>
      </w:pPr>
      <w:r w:rsidRPr="00BA4CCE">
        <w:rPr>
          <w:rFonts w:ascii="Times New Roman" w:eastAsia="Times New Roman" w:hAnsi="Times New Roman" w:cs="Times New Roman"/>
        </w:rPr>
        <w:t>First we have to upload the data that's required for our model. In this case, the dataset with historical credit assessments is mostly ready to go, without requiring any changes.</w:t>
      </w:r>
    </w:p>
    <w:p w14:paraId="76A9C8E2" w14:textId="77777777" w:rsidR="00BA4CCE" w:rsidRPr="00BA4CCE" w:rsidRDefault="00BA4CCE" w:rsidP="00BA4CCE">
      <w:pPr>
        <w:numPr>
          <w:ilvl w:val="0"/>
          <w:numId w:val="4"/>
        </w:numPr>
        <w:spacing w:after="270"/>
        <w:rPr>
          <w:rFonts w:ascii="Times New Roman" w:eastAsia="Times New Roman" w:hAnsi="Times New Roman" w:cs="Times New Roman"/>
        </w:rPr>
      </w:pPr>
      <w:r w:rsidRPr="00BA4CCE">
        <w:rPr>
          <w:rFonts w:ascii="Times New Roman" w:eastAsia="Times New Roman" w:hAnsi="Times New Roman" w:cs="Times New Roman"/>
        </w:rPr>
        <w:t>Download the training dataset</w:t>
      </w:r>
    </w:p>
    <w:p w14:paraId="6A8C6B1A" w14:textId="7777777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Download </w:t>
      </w:r>
      <w:hyperlink r:id="rId10" w:history="1">
        <w:r w:rsidRPr="00BA4CCE">
          <w:rPr>
            <w:rFonts w:ascii="Times New Roman" w:eastAsia="Times New Roman" w:hAnsi="Times New Roman" w:cs="Times New Roman"/>
            <w:color w:val="AE562C"/>
            <w:u w:val="single"/>
          </w:rPr>
          <w:t>The training dataset</w:t>
        </w:r>
      </w:hyperlink>
      <w:r w:rsidRPr="00BA4CCE">
        <w:rPr>
          <w:rFonts w:ascii="Times New Roman" w:eastAsia="Times New Roman" w:hAnsi="Times New Roman" w:cs="Times New Roman"/>
        </w:rPr>
        <w:t> with historical credit information.</w:t>
      </w:r>
    </w:p>
    <w:p w14:paraId="27F5BEF4" w14:textId="7777777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The original dataset contains 1000 entries with 20 categorical and numerical attributes prepared by Professor Hofmann and each entry in the dataset represents a PERSON who took a credit and classified as good or bad credit risk.</w:t>
      </w:r>
    </w:p>
    <w:p w14:paraId="19AB6FCF" w14:textId="7777777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The dataset provided to you as part of the material was obtained from the following location: https://archive.ics.uci.edu/ml/datasets/Statlog+(German+Credit+Data)</w:t>
      </w:r>
    </w:p>
    <w:p w14:paraId="60ED1185" w14:textId="7777777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We will try to capture the knowledge that this person applies to assessing credits in a ML model.</w:t>
      </w:r>
    </w:p>
    <w:p w14:paraId="01C5F370" w14:textId="77777777" w:rsidR="00BA4CCE" w:rsidRPr="00BA4CCE" w:rsidRDefault="00BA4CCE" w:rsidP="00BA4CCE">
      <w:pPr>
        <w:numPr>
          <w:ilvl w:val="0"/>
          <w:numId w:val="4"/>
        </w:numPr>
        <w:spacing w:after="270"/>
        <w:rPr>
          <w:rFonts w:ascii="Times New Roman" w:eastAsia="Times New Roman" w:hAnsi="Times New Roman" w:cs="Times New Roman"/>
        </w:rPr>
      </w:pPr>
      <w:r w:rsidRPr="00BA4CCE">
        <w:rPr>
          <w:rFonts w:ascii="Times New Roman" w:eastAsia="Times New Roman" w:hAnsi="Times New Roman" w:cs="Times New Roman"/>
        </w:rPr>
        <w:lastRenderedPageBreak/>
        <w:t>Upload the dataset into Oracle Analytics Cloud</w:t>
      </w:r>
    </w:p>
    <w:p w14:paraId="2218B42E" w14:textId="7777777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The first task to do is to upload the MLTD2-german-credit-applicants.csv dataset provided to you into Oracle Analytics Cloud. In OAC, on the top left corner click on the menu icon and Click on "Data".</w:t>
      </w:r>
    </w:p>
    <w:p w14:paraId="28C50DCD" w14:textId="68B92840"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"https://oracle.github.io/learning-library/oci-library/oci-hol/oci-datascience/introduction-to-data-science/ml-oac/images/img2.jpg"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4ADA2745" wp14:editId="6FD8BC35">
            <wp:extent cx="5943600" cy="21342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3423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2AAF27B9" w14:textId="7777777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To import the dataset click on "Create", "Data Set", and drag over the file that you downloaded earlier.</w:t>
      </w:r>
    </w:p>
    <w:p w14:paraId="1C93AB2B" w14:textId="6156C688"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"https://oracle.github.io/learning-library/oci-library/oci-hol/oci-datascience/introduction-to-data-science/ml-oac/images/img3.jpg"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2E2156A9" wp14:editId="2EBE9B41">
            <wp:extent cx="5943600" cy="18345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3451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"https://oracle.github.io/learning-library/oci-library/oci-hol/oci-datascience/introduction-to-data-science/ml-oac/images/upload-file.png"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50066E01" wp14:editId="27D86258">
            <wp:extent cx="5943600" cy="20237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2374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681A449F" w14:textId="5BFE8AB1"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lastRenderedPageBreak/>
        <w:t>You see a preview of the dataset. Complete the process by clicking "Add"</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"https://oracle.github.io/learning-library/oci-library/oci-hol/oci-datascience/introduction-to-data-science/ml-oac/images/img5.jpg"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21B709B0" wp14:editId="65DFF673">
            <wp:extent cx="5943600" cy="27724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7241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52C763D9" w14:textId="77777777" w:rsidR="00BA4CCE" w:rsidRPr="00BA4CCE" w:rsidRDefault="00BA4CCE" w:rsidP="00BA4CCE">
      <w:pPr>
        <w:numPr>
          <w:ilvl w:val="0"/>
          <w:numId w:val="4"/>
        </w:numPr>
        <w:spacing w:after="270"/>
        <w:rPr>
          <w:rFonts w:ascii="Times New Roman" w:eastAsia="Times New Roman" w:hAnsi="Times New Roman" w:cs="Times New Roman"/>
        </w:rPr>
      </w:pPr>
      <w:r w:rsidRPr="00BA4CCE">
        <w:rPr>
          <w:rFonts w:ascii="Times New Roman" w:eastAsia="Times New Roman" w:hAnsi="Times New Roman" w:cs="Times New Roman"/>
        </w:rPr>
        <w:t>Change column type of recid</w:t>
      </w:r>
    </w:p>
    <w:p w14:paraId="464E5EBD" w14:textId="2A888D6E"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By default Oracle Analytics incorrectly treats the "recid" column as a measure. Change it to "Attribute" by clicking on "recid", then "treated as", then "attribute".</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"https://oracle.github.io/learning-library/oci-library/oci-hol/oci-datascience/introduction-to-data-science/ml-oac/images/img6.jpg"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05FB58F1" wp14:editId="046ED25B">
            <wp:extent cx="5943600" cy="28511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5115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47954982" w14:textId="138C95DE"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 xml:space="preserve">Oracle Analytics records all changes you make in a script. This allows it to easily repeat the process in case data is reloaded. For now, apply the script that has been created by clicking "Apply Script". This makes the change to recid </w:t>
      </w:r>
      <w:r w:rsidRPr="00BA4CCE">
        <w:rPr>
          <w:rFonts w:ascii="Times New Roman" w:eastAsia="Times New Roman" w:hAnsi="Times New Roman" w:cs="Times New Roman"/>
        </w:rPr>
        <w:lastRenderedPageBreak/>
        <w:t>effective.</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"https://oracle.github.io/learning-library/oci-library/oci-hol/oci-datascience/introduction-to-data-science/ml-oac/images/img7.jpg"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168FCB47" wp14:editId="607C1709">
            <wp:extent cx="5943600" cy="28384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4531D9B1" w14:textId="77777777" w:rsidR="00BA4CCE" w:rsidRPr="00BA4CCE" w:rsidRDefault="00BA4CCE" w:rsidP="00BA4CCE">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BA4CCE">
        <w:rPr>
          <w:rFonts w:ascii="Times New Roman" w:eastAsia="Times New Roman" w:hAnsi="Times New Roman" w:cs="Times New Roman"/>
          <w:b/>
          <w:bCs/>
          <w:sz w:val="30"/>
          <w:szCs w:val="30"/>
        </w:rPr>
        <w:t>Task 3: Data exploration</w:t>
      </w:r>
    </w:p>
    <w:p w14:paraId="2479307F" w14:textId="77777777" w:rsidR="00BA4CCE" w:rsidRPr="00BA4CCE" w:rsidRDefault="00BA4CCE" w:rsidP="00BA4CCE">
      <w:pPr>
        <w:spacing w:after="270"/>
        <w:rPr>
          <w:rFonts w:ascii="Times New Roman" w:eastAsia="Times New Roman" w:hAnsi="Times New Roman" w:cs="Times New Roman"/>
        </w:rPr>
      </w:pPr>
      <w:r w:rsidRPr="00BA4CCE">
        <w:rPr>
          <w:rFonts w:ascii="Times New Roman" w:eastAsia="Times New Roman" w:hAnsi="Times New Roman" w:cs="Times New Roman"/>
        </w:rPr>
        <w:t>As you know, this phase in the Data Science process is for us to get to know our data, identify which columns are useful, detect any problems with the data, et cetera.</w:t>
      </w:r>
    </w:p>
    <w:p w14:paraId="58463FC4" w14:textId="77777777" w:rsidR="00BA4CCE" w:rsidRPr="00BA4CCE" w:rsidRDefault="00BA4CCE" w:rsidP="00BA4CCE">
      <w:pPr>
        <w:spacing w:after="270"/>
        <w:rPr>
          <w:rFonts w:ascii="Times New Roman" w:eastAsia="Times New Roman" w:hAnsi="Times New Roman" w:cs="Times New Roman"/>
        </w:rPr>
      </w:pPr>
      <w:r w:rsidRPr="00BA4CCE">
        <w:rPr>
          <w:rFonts w:ascii="Times New Roman" w:eastAsia="Times New Roman" w:hAnsi="Times New Roman" w:cs="Times New Roman"/>
        </w:rPr>
        <w:t>First of all, let's imagine you want to know how many credit applications have been Accepted vs Denied in the past. We can use Oracle Analytics' visualization capabilities for this.</w:t>
      </w:r>
    </w:p>
    <w:p w14:paraId="1A0934EC" w14:textId="77777777" w:rsidR="00BA4CCE" w:rsidRPr="00BA4CCE" w:rsidRDefault="00BA4CCE" w:rsidP="00BA4CCE">
      <w:pPr>
        <w:numPr>
          <w:ilvl w:val="0"/>
          <w:numId w:val="5"/>
        </w:numPr>
        <w:spacing w:after="270"/>
        <w:rPr>
          <w:rFonts w:ascii="Times New Roman" w:eastAsia="Times New Roman" w:hAnsi="Times New Roman" w:cs="Times New Roman"/>
        </w:rPr>
      </w:pPr>
      <w:r w:rsidRPr="00BA4CCE">
        <w:rPr>
          <w:rFonts w:ascii="Times New Roman" w:eastAsia="Times New Roman" w:hAnsi="Times New Roman" w:cs="Times New Roman"/>
        </w:rPr>
        <w:t>Create a project</w:t>
      </w:r>
    </w:p>
    <w:p w14:paraId="6E3FF8BB" w14:textId="518BF535"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Create a project in order to investigate the dataset using visualizations. If you stil have the Dataset open, then you'll find a button "Create Project" on the top right. If you closed the dataset, then you can create a project by clicking on the burger menu associated with our dataset and then selecting "Create Project".</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"https://oracle.github.io/learning-library/oci-library/oci-hol/oci-datascience/introduction-to-data-science/ml-oac/images/img10.jpg"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25761F56" wp14:editId="12794655">
            <wp:extent cx="5943600" cy="2108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0820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27360436" w14:textId="77777777" w:rsidR="00BA4CCE" w:rsidRPr="00BA4CCE" w:rsidRDefault="00BA4CCE" w:rsidP="00BA4CCE">
      <w:pPr>
        <w:numPr>
          <w:ilvl w:val="0"/>
          <w:numId w:val="5"/>
        </w:numPr>
        <w:spacing w:after="270"/>
        <w:rPr>
          <w:rFonts w:ascii="Times New Roman" w:eastAsia="Times New Roman" w:hAnsi="Times New Roman" w:cs="Times New Roman"/>
        </w:rPr>
      </w:pPr>
      <w:r w:rsidRPr="00BA4CCE">
        <w:rPr>
          <w:rFonts w:ascii="Times New Roman" w:eastAsia="Times New Roman" w:hAnsi="Times New Roman" w:cs="Times New Roman"/>
        </w:rPr>
        <w:lastRenderedPageBreak/>
        <w:t>Add a calculation</w:t>
      </w:r>
    </w:p>
    <w:p w14:paraId="5E4C6335" w14:textId="01E5DEBB"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First we need a way to count the credit card applications. We do this as follows: Right-click on ‘My calculation’ folder of the dataset and select "Add Calculation".</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"https://oracle.github.io/learning-library/oci-library/oci-hol/oci-datascience/introduction-to-data-science/ml-oac/images/img11.jpg"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3F9CF717" wp14:editId="3518579C">
            <wp:extent cx="5943600" cy="34531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5313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3386CF0E" w14:textId="0EAE6C71"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 xml:space="preserve">The name of the field can be anything, e.g. "# Count". Then add a counter by Double-clicking on ‘Count’ in the ‘Aggregation’ list of </w:t>
      </w:r>
      <w:r w:rsidRPr="00BA4CCE">
        <w:rPr>
          <w:rFonts w:ascii="Times New Roman" w:eastAsia="Times New Roman" w:hAnsi="Times New Roman" w:cs="Times New Roman"/>
        </w:rPr>
        <w:lastRenderedPageBreak/>
        <w:t>options.</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"https://oracle.github.io/learning-library/oci-library/oci-hol/oci-datascience/introduction-to-data-science/ml-oac/images/img12.jpg"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03C006D3" wp14:editId="1CA20534">
            <wp:extent cx="5943600" cy="38176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55C22E04" w14:textId="60C0A4DD"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Select the * and drag the "recid" column over it to replace it.</w:t>
      </w:r>
      <w:r w:rsidRPr="00BA4CCE">
        <w:rPr>
          <w:rFonts w:ascii="Times New Roman" w:eastAsia="Times New Roman" w:hAnsi="Times New Roman" w:cs="Times New Roman"/>
        </w:rPr>
        <w:lastRenderedPageBreak/>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"https://oracle.github.io/learning-library/oci-library/oci-hol/oci-datascience/introduction-to-data-science/ml-oac/images/create-count.png"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78D27B7B" wp14:editId="10F34C3E">
            <wp:extent cx="5943600" cy="3812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1254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"https://oracle.github.io/learning-library/oci-library/oci-hol/oci-datascience/introduction-to-data-science/ml-oac/images/create-count2.png"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3DD80BAE" wp14:editId="4452FE9A">
            <wp:extent cx="5943600" cy="25717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156C38CE" w14:textId="7777777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Then click "Save".</w:t>
      </w:r>
    </w:p>
    <w:p w14:paraId="73CBF925" w14:textId="77777777" w:rsidR="00BA4CCE" w:rsidRPr="00BA4CCE" w:rsidRDefault="00BA4CCE" w:rsidP="00BA4CCE">
      <w:pPr>
        <w:numPr>
          <w:ilvl w:val="0"/>
          <w:numId w:val="5"/>
        </w:numPr>
        <w:spacing w:after="270"/>
        <w:rPr>
          <w:rFonts w:ascii="Times New Roman" w:eastAsia="Times New Roman" w:hAnsi="Times New Roman" w:cs="Times New Roman"/>
        </w:rPr>
      </w:pPr>
      <w:r w:rsidRPr="00BA4CCE">
        <w:rPr>
          <w:rFonts w:ascii="Times New Roman" w:eastAsia="Times New Roman" w:hAnsi="Times New Roman" w:cs="Times New Roman"/>
        </w:rPr>
        <w:t>Create a new visualization</w:t>
      </w:r>
    </w:p>
    <w:p w14:paraId="7321F720" w14:textId="7F2714D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 xml:space="preserve">Now we can find an answer to our questions. Select both the "class" and the "# Count" fields (use Control to select multiple fields). Then ‘Right-Click’ on the blue part and select "Pick </w:t>
      </w:r>
      <w:r w:rsidRPr="00BA4CCE">
        <w:rPr>
          <w:rFonts w:ascii="Times New Roman" w:eastAsia="Times New Roman" w:hAnsi="Times New Roman" w:cs="Times New Roman"/>
        </w:rPr>
        <w:lastRenderedPageBreak/>
        <w:t>Visualization".</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"https://oracle.github.io/learning-library/oci-library/oci-hol/oci-datascience/introduction-to-data-science/ml-oac/images/img14.jpg"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2444DE91" wp14:editId="23D00A47">
            <wp:extent cx="5943600" cy="34220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79127C09" w14:textId="5FF5F1DE"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Select the ‘donut’ visualization</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"https://oracle.github.io/learning-library/oci-library/oci-hol/oci-datascience/introduction-to-data-science/ml-oac/images/img15.jpg"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011B17AD" wp14:editId="3FB36351">
            <wp:extent cx="5943600" cy="38144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1444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552D5762" w14:textId="77777777" w:rsidR="00BA4CCE" w:rsidRPr="00BA4CCE" w:rsidRDefault="00BA4CCE" w:rsidP="00BA4CCE">
      <w:pPr>
        <w:numPr>
          <w:ilvl w:val="0"/>
          <w:numId w:val="5"/>
        </w:numPr>
        <w:spacing w:after="270"/>
        <w:rPr>
          <w:rFonts w:ascii="Times New Roman" w:eastAsia="Times New Roman" w:hAnsi="Times New Roman" w:cs="Times New Roman"/>
        </w:rPr>
      </w:pPr>
      <w:r w:rsidRPr="00BA4CCE">
        <w:rPr>
          <w:rFonts w:ascii="Times New Roman" w:eastAsia="Times New Roman" w:hAnsi="Times New Roman" w:cs="Times New Roman"/>
        </w:rPr>
        <w:lastRenderedPageBreak/>
        <w:t>Review the visualization</w:t>
      </w:r>
    </w:p>
    <w:p w14:paraId="477E3D04" w14:textId="4B606E01"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You see that 70% out of 1000 credit applications were good and 30% were bad for the target called ‘class’.</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"https://oracle.github.io/learning-library/oci-library/oci-hol/oci-datascience/introduction-to-data-science/ml-oac/images/img16.jpg"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076807C4" wp14:editId="44C4C257">
            <wp:extent cx="5943600" cy="2720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50F7AA4E" w14:textId="77777777" w:rsidR="00BA4CCE" w:rsidRPr="00BA4CCE" w:rsidRDefault="00BA4CCE" w:rsidP="00BA4CCE">
      <w:pPr>
        <w:numPr>
          <w:ilvl w:val="0"/>
          <w:numId w:val="5"/>
        </w:numPr>
        <w:spacing w:after="270"/>
        <w:rPr>
          <w:rFonts w:ascii="Times New Roman" w:eastAsia="Times New Roman" w:hAnsi="Times New Roman" w:cs="Times New Roman"/>
        </w:rPr>
      </w:pPr>
      <w:r w:rsidRPr="00BA4CCE">
        <w:rPr>
          <w:rFonts w:ascii="Times New Roman" w:eastAsia="Times New Roman" w:hAnsi="Times New Roman" w:cs="Times New Roman"/>
        </w:rPr>
        <w:t>Review colinearity</w:t>
      </w:r>
    </w:p>
    <w:p w14:paraId="484D42BC" w14:textId="7DACB6D6"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Colinearity is the effect of multiple attributes that supply similar information. When we train our model, we should try to only supply attributes that provide unique pieces of information. To investigate this issue, we will create a correlation diagram between the input features. Do this by selecting all the fields from "duration" until "num_dependants". Choose "Pick Visualization" and select "Correlation Matrix".</w:t>
      </w:r>
      <w:r w:rsidRPr="00BA4CCE">
        <w:rPr>
          <w:rFonts w:ascii="Times New Roman" w:eastAsia="Times New Roman" w:hAnsi="Times New Roman" w:cs="Times New Roman"/>
        </w:rPr>
        <w:lastRenderedPageBreak/>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"https://oracle.github.io/learning-library/oci-library/oci-hol/oci-datascience/introduction-to-data-science/ml-oac/images/img20.jpg"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3CFE9B5C" wp14:editId="7A753630">
            <wp:extent cx="5943600" cy="26854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8541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"https://oracle.github.io/learning-library/oci-library/oci-hol/oci-datascience/introduction-to-data-science/ml-oac/images/correlation-matrix.png"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0E9ADD66" wp14:editId="2F26C0B2">
            <wp:extent cx="5053965" cy="5128895"/>
            <wp:effectExtent l="0" t="0" r="63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3965" cy="512889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5705FC50" w14:textId="64E63439"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lastRenderedPageBreak/>
        <w:t>Now you see the correlation matrix visualization. Although there is some correlation between the fields, the correlation does not appear to be too high in any place. Therefore there's no colinearity and no action to be taken.</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"https://oracle.github.io/learning-library/oci-library/oci-hol/oci-datascience/introduction-to-data-science/ml-oac/images/img23.jpg"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662C3A10" wp14:editId="5A5408E6">
            <wp:extent cx="5943600" cy="3498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9821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1BAD76FC" w14:textId="11C26646"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Save the results of the Data Exploration. Give it a logical name.</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"https://oracle.github.io/learning-library/oci-library/oci-hol/oci-datascience/introduction-to-data-science/ml-oac/images/img25.jpg"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49BC77DD" wp14:editId="3C793A67">
            <wp:extent cx="5943600" cy="2265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6504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68BA66EE" w14:textId="7777777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At the is point you are doing with the investigation of the dataset and move on the next task</w:t>
      </w:r>
    </w:p>
    <w:p w14:paraId="520B99F1" w14:textId="77777777" w:rsidR="00BA4CCE" w:rsidRPr="00BA4CCE" w:rsidRDefault="00BA4CCE" w:rsidP="00BA4CCE">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BA4CCE">
        <w:rPr>
          <w:rFonts w:ascii="Times New Roman" w:eastAsia="Times New Roman" w:hAnsi="Times New Roman" w:cs="Times New Roman"/>
          <w:b/>
          <w:bCs/>
          <w:sz w:val="30"/>
          <w:szCs w:val="30"/>
        </w:rPr>
        <w:t>Task 4: Train the model</w:t>
      </w:r>
    </w:p>
    <w:p w14:paraId="221D9875" w14:textId="77777777" w:rsidR="00BA4CCE" w:rsidRPr="00BA4CCE" w:rsidRDefault="00BA4CCE" w:rsidP="00BA4CCE">
      <w:pPr>
        <w:spacing w:after="270"/>
        <w:rPr>
          <w:rFonts w:ascii="Times New Roman" w:eastAsia="Times New Roman" w:hAnsi="Times New Roman" w:cs="Times New Roman"/>
        </w:rPr>
      </w:pPr>
      <w:r w:rsidRPr="00BA4CCE">
        <w:rPr>
          <w:rFonts w:ascii="Times New Roman" w:eastAsia="Times New Roman" w:hAnsi="Times New Roman" w:cs="Times New Roman"/>
        </w:rPr>
        <w:lastRenderedPageBreak/>
        <w:t>Our goal is to build a model that can correctly assess the credit of an application for a loan with either "Good" or "Bad". In Oracle Analytics, this is done by creating a so-called "Data Flow". A "Data Flow" specifies the source of the data for the training, any data transformations, and a step for the actual model training.</w:t>
      </w:r>
    </w:p>
    <w:p w14:paraId="646E752D" w14:textId="77777777" w:rsidR="00BA4CCE" w:rsidRPr="00BA4CCE" w:rsidRDefault="00BA4CCE" w:rsidP="00BA4CCE">
      <w:pPr>
        <w:numPr>
          <w:ilvl w:val="0"/>
          <w:numId w:val="6"/>
        </w:numPr>
        <w:spacing w:after="270"/>
        <w:rPr>
          <w:rFonts w:ascii="Times New Roman" w:eastAsia="Times New Roman" w:hAnsi="Times New Roman" w:cs="Times New Roman"/>
        </w:rPr>
      </w:pPr>
      <w:r w:rsidRPr="00BA4CCE">
        <w:rPr>
          <w:rFonts w:ascii="Times New Roman" w:eastAsia="Times New Roman" w:hAnsi="Times New Roman" w:cs="Times New Roman"/>
        </w:rPr>
        <w:t>Create Data Flow</w:t>
      </w:r>
    </w:p>
    <w:p w14:paraId="7C9233C8" w14:textId="3F69381A"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Create a new Data Flow by going to the "Data" menu, then select "Create" and "Data Flow".</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"https://oracle.github.io/learning-library/oci-library/oci-hol/oci-datascience/introduction-to-data-science/ml-oac/images/img26.jpg"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5E4F4362" wp14:editId="2CA7E0D6">
            <wp:extent cx="5943600" cy="2733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3304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"https://oracle.github.io/learning-library/oci-library/oci-hol/oci-datascience/introduction-to-data-science/ml-oac/images/img28.jpg"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21D8E83C" wp14:editId="407FDAEA">
            <wp:extent cx="5943600" cy="22307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3075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0FD98A34" w14:textId="77777777" w:rsidR="00BA4CCE" w:rsidRPr="00BA4CCE" w:rsidRDefault="00BA4CCE" w:rsidP="00BA4CCE">
      <w:pPr>
        <w:numPr>
          <w:ilvl w:val="0"/>
          <w:numId w:val="6"/>
        </w:numPr>
        <w:spacing w:after="270"/>
        <w:rPr>
          <w:rFonts w:ascii="Times New Roman" w:eastAsia="Times New Roman" w:hAnsi="Times New Roman" w:cs="Times New Roman"/>
        </w:rPr>
      </w:pPr>
      <w:r w:rsidRPr="00BA4CCE">
        <w:rPr>
          <w:rFonts w:ascii="Times New Roman" w:eastAsia="Times New Roman" w:hAnsi="Times New Roman" w:cs="Times New Roman"/>
        </w:rPr>
        <w:t>Add dataset</w:t>
      </w:r>
    </w:p>
    <w:p w14:paraId="27979AD3" w14:textId="5743FB2F"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 xml:space="preserve">Every Data Flow starts with a dataset. Select the dataset that we uploaded earlier (‘MLTD2-german-credit-applicants’) and select </w:t>
      </w:r>
      <w:r w:rsidRPr="00BA4CCE">
        <w:rPr>
          <w:rFonts w:ascii="Times New Roman" w:eastAsia="Times New Roman" w:hAnsi="Times New Roman" w:cs="Times New Roman"/>
        </w:rPr>
        <w:lastRenderedPageBreak/>
        <w:t>"Add".</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"https://oracle.github.io/learning-library/oci-library/oci-hol/oci-datascience/introduction-to-data-science/ml-oac/images/img29.jpg"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19521347" wp14:editId="254EB35F">
            <wp:extent cx="5943600" cy="38811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88112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7E1B5163" w14:textId="77777777" w:rsidR="00BA4CCE" w:rsidRPr="00BA4CCE" w:rsidRDefault="00BA4CCE" w:rsidP="00BA4CCE">
      <w:pPr>
        <w:numPr>
          <w:ilvl w:val="0"/>
          <w:numId w:val="6"/>
        </w:numPr>
        <w:spacing w:after="270"/>
        <w:rPr>
          <w:rFonts w:ascii="Times New Roman" w:eastAsia="Times New Roman" w:hAnsi="Times New Roman" w:cs="Times New Roman"/>
        </w:rPr>
      </w:pPr>
      <w:r w:rsidRPr="00BA4CCE">
        <w:rPr>
          <w:rFonts w:ascii="Times New Roman" w:eastAsia="Times New Roman" w:hAnsi="Times New Roman" w:cs="Times New Roman"/>
        </w:rPr>
        <w:t>Remove recid column</w:t>
      </w:r>
    </w:p>
    <w:p w14:paraId="790E40C4" w14:textId="2BC26F73"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During Data Exploration we found that we want to keep all attributes for training. However, the identifier "recid" does not have any values, so let's remove it. Use "remove selected" next to this column to remove it.</w:t>
      </w:r>
      <w:r w:rsidRPr="00BA4CCE">
        <w:rPr>
          <w:rFonts w:ascii="Times New Roman" w:eastAsia="Times New Roman" w:hAnsi="Times New Roman" w:cs="Times New Roman"/>
        </w:rPr>
        <w:lastRenderedPageBreak/>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"https://oracle.github.io/learning-library/oci-library/oci-hol/oci-datascience/introduction-to-data-science/ml-oac/images/img30.jpg"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7CBA3739" wp14:editId="3082FA20">
            <wp:extent cx="5943600" cy="3543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"https://oracle.github.io/learning-library/oci-library/oci-hol/oci-datascience/introduction-to-data-science/ml-oac/images/img31.jpg"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0EE57AE6" wp14:editId="5036B438">
            <wp:extent cx="5943600" cy="24961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9618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32D79E82" w14:textId="77777777" w:rsidR="00BA4CCE" w:rsidRPr="00BA4CCE" w:rsidRDefault="00BA4CCE" w:rsidP="00BA4CCE">
      <w:pPr>
        <w:numPr>
          <w:ilvl w:val="0"/>
          <w:numId w:val="6"/>
        </w:numPr>
        <w:spacing w:after="270"/>
        <w:rPr>
          <w:rFonts w:ascii="Times New Roman" w:eastAsia="Times New Roman" w:hAnsi="Times New Roman" w:cs="Times New Roman"/>
        </w:rPr>
      </w:pPr>
      <w:r w:rsidRPr="00BA4CCE">
        <w:rPr>
          <w:rFonts w:ascii="Times New Roman" w:eastAsia="Times New Roman" w:hAnsi="Times New Roman" w:cs="Times New Roman"/>
        </w:rPr>
        <w:t>Add Binary Classifier</w:t>
      </w:r>
    </w:p>
    <w:p w14:paraId="14E8AC15" w14:textId="11ACAD6D"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 xml:space="preserve">In this case we need a Binary Classifier algorithm. The reason is that our output are two possible classes: "Good" and "Bad". Add a "Train Binary Classifier" step at the end of the process (see "+" </w:t>
      </w:r>
      <w:r w:rsidRPr="00BA4CCE">
        <w:rPr>
          <w:rFonts w:ascii="Times New Roman" w:eastAsia="Times New Roman" w:hAnsi="Times New Roman" w:cs="Times New Roman"/>
        </w:rPr>
        <w:lastRenderedPageBreak/>
        <w:t>symbol").</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"https://oracle.github.io/learning-library/oci-library/oci-hol/oci-datascience/introduction-to-data-science/ml-oac/images/img32.jpg"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14A88055" wp14:editId="4C9F2DCB">
            <wp:extent cx="5943600" cy="2771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7114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3D1E66B7" w14:textId="347546D4"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 xml:space="preserve">There are different algorithms available to do binary classification. In this case we will select "Logistic Regression for model </w:t>
      </w:r>
      <w:r w:rsidRPr="00BA4CCE">
        <w:rPr>
          <w:rFonts w:ascii="Times New Roman" w:eastAsia="Times New Roman" w:hAnsi="Times New Roman" w:cs="Times New Roman"/>
        </w:rPr>
        <w:lastRenderedPageBreak/>
        <w:t>training".</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"https://oracle.github.io/learning-library/oci-library/oci-hol/oci-datascience/introduction-to-data-science/ml-oac/images/img33.jpg"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1F4FE7E4" wp14:editId="225510E1">
            <wp:extent cx="5943600" cy="47313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73138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52574017" w14:textId="2DC89B88"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There are a few hyperparameters for this algorithm. Most importantly, we have to select what the target column is. In this case, select "class". "class" is the column that was set by the credit assessment expert historically. The other hyperparameters are "Positive Class in Target", set this to "bad" (all lowercase), this means that for us it's important to predict "bad" credit. Set the value for "Predict Value Threshold Value" to 30%. Set "Standardization" to True.</w:t>
      </w:r>
      <w:r w:rsidRPr="00BA4CCE">
        <w:rPr>
          <w:rFonts w:ascii="Times New Roman" w:eastAsia="Times New Roman" w:hAnsi="Times New Roman" w:cs="Times New Roman"/>
        </w:rPr>
        <w:lastRenderedPageBreak/>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"https://oracle.github.io/learning-library/oci-library/oci-hol/oci-datascience/introduction-to-data-science/ml-oac/images/img46.jpg"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577FD358" wp14:editId="38CD0F16">
            <wp:extent cx="5943600" cy="25774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7746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"https://oracle.github.io/learning-library/oci-library/oci-hol/oci-datascience/introduction-to-data-science/ml-oac/images/img47.jpg"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5DDBB5AD" wp14:editId="09D7B3B0">
            <wp:extent cx="5943600" cy="30600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6006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78428260" w14:textId="77777777" w:rsidR="00BA4CCE" w:rsidRPr="00BA4CCE" w:rsidRDefault="00BA4CCE" w:rsidP="00BA4CCE">
      <w:pPr>
        <w:numPr>
          <w:ilvl w:val="0"/>
          <w:numId w:val="6"/>
        </w:numPr>
        <w:spacing w:after="270"/>
        <w:rPr>
          <w:rFonts w:ascii="Times New Roman" w:eastAsia="Times New Roman" w:hAnsi="Times New Roman" w:cs="Times New Roman"/>
        </w:rPr>
      </w:pPr>
      <w:r w:rsidRPr="00BA4CCE">
        <w:rPr>
          <w:rFonts w:ascii="Times New Roman" w:eastAsia="Times New Roman" w:hAnsi="Times New Roman" w:cs="Times New Roman"/>
        </w:rPr>
        <w:t>Configure the model name and save the Data Flow</w:t>
      </w:r>
    </w:p>
    <w:p w14:paraId="2A909CC7" w14:textId="04764249"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You see that a "Save Model" node was automatically created. Click it and set ""MLTD2-trained-german-credit-LR30" as the model name. Now, save the Data Flow. Click on ‘Save’ and choose "MLTD2-train-german-credit-</w:t>
      </w:r>
      <w:r w:rsidRPr="00BA4CCE">
        <w:rPr>
          <w:rFonts w:ascii="Times New Roman" w:eastAsia="Times New Roman" w:hAnsi="Times New Roman" w:cs="Times New Roman"/>
        </w:rPr>
        <w:lastRenderedPageBreak/>
        <w:t>DF".</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"https://oracle.github.io/learning-library/oci-library/oci-hol/oci-datascience/introduction-to-data-science/ml-oac/images/img36.jpg"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50D59E77" wp14:editId="72857213">
            <wp:extent cx="5943600" cy="3202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0230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08DB5A89" w14:textId="77777777" w:rsidR="00BA4CCE" w:rsidRPr="00BA4CCE" w:rsidRDefault="00BA4CCE" w:rsidP="00BA4CCE">
      <w:pPr>
        <w:numPr>
          <w:ilvl w:val="0"/>
          <w:numId w:val="6"/>
        </w:numPr>
        <w:spacing w:after="270"/>
        <w:rPr>
          <w:rFonts w:ascii="Times New Roman" w:eastAsia="Times New Roman" w:hAnsi="Times New Roman" w:cs="Times New Roman"/>
        </w:rPr>
      </w:pPr>
      <w:r w:rsidRPr="00BA4CCE">
        <w:rPr>
          <w:rFonts w:ascii="Times New Roman" w:eastAsia="Times New Roman" w:hAnsi="Times New Roman" w:cs="Times New Roman"/>
        </w:rPr>
        <w:t>Execute the Data Flow to train the model</w:t>
      </w:r>
    </w:p>
    <w:p w14:paraId="622CDDE2" w14:textId="54267646"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Next, we can finally execute the Data Flow. Effectively this will train the model. Click on "Run Data Flow" (top right). This could take a few minutes. A message will appear saying that the data flow was run successfully.</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"https://oracle.github.io/learning-library/oci-library/oci-hol/oci-datascience/introduction-to-data-science/ml-oac/images/img38.jpg"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2E2D154C" wp14:editId="743FF1A6">
            <wp:extent cx="5943600" cy="18408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84086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6E491611" w14:textId="77777777" w:rsidR="00BA4CCE" w:rsidRPr="00BA4CCE" w:rsidRDefault="00BA4CCE" w:rsidP="00BA4CCE">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BA4CCE">
        <w:rPr>
          <w:rFonts w:ascii="Times New Roman" w:eastAsia="Times New Roman" w:hAnsi="Times New Roman" w:cs="Times New Roman"/>
          <w:b/>
          <w:bCs/>
          <w:sz w:val="30"/>
          <w:szCs w:val="30"/>
        </w:rPr>
        <w:t>Task 5: Evaluate the model</w:t>
      </w:r>
    </w:p>
    <w:p w14:paraId="04E08AC2" w14:textId="77777777" w:rsidR="00BA4CCE" w:rsidRPr="00BA4CCE" w:rsidRDefault="00BA4CCE" w:rsidP="00BA4CCE">
      <w:pPr>
        <w:spacing w:after="270"/>
        <w:rPr>
          <w:rFonts w:ascii="Times New Roman" w:eastAsia="Times New Roman" w:hAnsi="Times New Roman" w:cs="Times New Roman"/>
        </w:rPr>
      </w:pPr>
      <w:r w:rsidRPr="00BA4CCE">
        <w:rPr>
          <w:rFonts w:ascii="Times New Roman" w:eastAsia="Times New Roman" w:hAnsi="Times New Roman" w:cs="Times New Roman"/>
        </w:rPr>
        <w:t>Now that you have built the model, you need to assess how good it is and decide if you are happy with it. Oracle Analytics Cloud machine learning provides quality metrics to allow you to evaluate how good the trained models are.</w:t>
      </w:r>
    </w:p>
    <w:p w14:paraId="3537DC44" w14:textId="77777777" w:rsidR="00BA4CCE" w:rsidRPr="00BA4CCE" w:rsidRDefault="00BA4CCE" w:rsidP="00BA4CCE">
      <w:pPr>
        <w:numPr>
          <w:ilvl w:val="0"/>
          <w:numId w:val="7"/>
        </w:numPr>
        <w:spacing w:after="270"/>
        <w:rPr>
          <w:rFonts w:ascii="Times New Roman" w:eastAsia="Times New Roman" w:hAnsi="Times New Roman" w:cs="Times New Roman"/>
        </w:rPr>
      </w:pPr>
      <w:r w:rsidRPr="00BA4CCE">
        <w:rPr>
          <w:rFonts w:ascii="Times New Roman" w:eastAsia="Times New Roman" w:hAnsi="Times New Roman" w:cs="Times New Roman"/>
        </w:rPr>
        <w:t>Open the model for inspection</w:t>
      </w:r>
    </w:p>
    <w:p w14:paraId="3B09E17D" w14:textId="7B1E599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lastRenderedPageBreak/>
        <w:t>First, locate the trained machine model by going to the "Machine Learning" menu and selecting our model. Then select "Inspect".</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"https://oracle.github.io/learning-library/oci-library/oci-hol/oci-datascience/introduction-to-data-science/ml-oac/images/img40.jpg"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1296C4D3" wp14:editId="0978D209">
            <wp:extent cx="5943600" cy="199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99390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"https://oracle.github.io/learning-library/oci-library/oci-hol/oci-datascience/introduction-to-data-science/ml-oac/images/img50.jpg"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3D099FAE" wp14:editId="06EB6B2B">
            <wp:extent cx="5943600" cy="1597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59766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051C4883" w14:textId="77777777" w:rsidR="00BA4CCE" w:rsidRPr="00BA4CCE" w:rsidRDefault="00BA4CCE" w:rsidP="00BA4CCE">
      <w:pPr>
        <w:numPr>
          <w:ilvl w:val="0"/>
          <w:numId w:val="7"/>
        </w:numPr>
        <w:spacing w:after="270"/>
        <w:rPr>
          <w:rFonts w:ascii="Times New Roman" w:eastAsia="Times New Roman" w:hAnsi="Times New Roman" w:cs="Times New Roman"/>
        </w:rPr>
      </w:pPr>
      <w:r w:rsidRPr="00BA4CCE">
        <w:rPr>
          <w:rFonts w:ascii="Times New Roman" w:eastAsia="Times New Roman" w:hAnsi="Times New Roman" w:cs="Times New Roman"/>
        </w:rPr>
        <w:t>Review model metrics</w:t>
      </w:r>
    </w:p>
    <w:p w14:paraId="291683BC" w14:textId="496D7006"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 xml:space="preserve">Go to "Quality" tab to see the quality metrics associated with your model. You can see that the model doesn't predict all cases correctly. You can play with the hyperparameters to improve these results and find the best trade off for your </w:t>
      </w:r>
      <w:r w:rsidRPr="00BA4CCE">
        <w:rPr>
          <w:rFonts w:ascii="Times New Roman" w:eastAsia="Times New Roman" w:hAnsi="Times New Roman" w:cs="Times New Roman"/>
        </w:rPr>
        <w:lastRenderedPageBreak/>
        <w:t>case.</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"https://oracle.github.io/learning-library/oci-library/oci-hol/oci-datascience/introduction-to-data-science/ml-oac/images/img51.jpg"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353FA590" wp14:editId="5A6E02C7">
            <wp:extent cx="5943600" cy="302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2260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5FC89B56" w14:textId="77777777" w:rsidR="00BA4CCE" w:rsidRPr="00BA4CCE" w:rsidRDefault="00BA4CCE" w:rsidP="00BA4CCE">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BA4CCE">
        <w:rPr>
          <w:rFonts w:ascii="Times New Roman" w:eastAsia="Times New Roman" w:hAnsi="Times New Roman" w:cs="Times New Roman"/>
          <w:b/>
          <w:bCs/>
          <w:sz w:val="30"/>
          <w:szCs w:val="30"/>
        </w:rPr>
        <w:t>Task 6: Make predictions (apply the model)</w:t>
      </w:r>
    </w:p>
    <w:p w14:paraId="2DFC1C7E" w14:textId="77777777" w:rsidR="00BA4CCE" w:rsidRPr="00BA4CCE" w:rsidRDefault="00BA4CCE" w:rsidP="00BA4CCE">
      <w:pPr>
        <w:spacing w:after="270"/>
        <w:rPr>
          <w:rFonts w:ascii="Times New Roman" w:eastAsia="Times New Roman" w:hAnsi="Times New Roman" w:cs="Times New Roman"/>
        </w:rPr>
      </w:pPr>
      <w:r w:rsidRPr="00BA4CCE">
        <w:rPr>
          <w:rFonts w:ascii="Times New Roman" w:eastAsia="Times New Roman" w:hAnsi="Times New Roman" w:cs="Times New Roman"/>
        </w:rPr>
        <w:t>We have a file with new credit applications that we would like to assess. Instead of doing this the manual (HUMAN) way, we'll use our freshly trained model.</w:t>
      </w:r>
    </w:p>
    <w:p w14:paraId="3BDDD6FB" w14:textId="77777777" w:rsidR="00BA4CCE" w:rsidRPr="00BA4CCE" w:rsidRDefault="00BA4CCE" w:rsidP="00BA4CCE">
      <w:pPr>
        <w:numPr>
          <w:ilvl w:val="0"/>
          <w:numId w:val="8"/>
        </w:numPr>
        <w:spacing w:after="270"/>
        <w:rPr>
          <w:rFonts w:ascii="Times New Roman" w:eastAsia="Times New Roman" w:hAnsi="Times New Roman" w:cs="Times New Roman"/>
        </w:rPr>
      </w:pPr>
      <w:r w:rsidRPr="00BA4CCE">
        <w:rPr>
          <w:rFonts w:ascii="Times New Roman" w:eastAsia="Times New Roman" w:hAnsi="Times New Roman" w:cs="Times New Roman"/>
        </w:rPr>
        <w:t>Download new dataset to score</w:t>
      </w:r>
    </w:p>
    <w:p w14:paraId="488D206B" w14:textId="7777777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Download </w:t>
      </w:r>
      <w:hyperlink r:id="rId43" w:history="1">
        <w:r w:rsidRPr="00BA4CCE">
          <w:rPr>
            <w:rFonts w:ascii="Times New Roman" w:eastAsia="Times New Roman" w:hAnsi="Times New Roman" w:cs="Times New Roman"/>
            <w:color w:val="AE562C"/>
            <w:u w:val="single"/>
          </w:rPr>
          <w:t>new applications</w:t>
        </w:r>
      </w:hyperlink>
      <w:r w:rsidRPr="00BA4CCE">
        <w:rPr>
          <w:rFonts w:ascii="Times New Roman" w:eastAsia="Times New Roman" w:hAnsi="Times New Roman" w:cs="Times New Roman"/>
        </w:rPr>
        <w:t>, these are the additional records that we want to score.</w:t>
      </w:r>
    </w:p>
    <w:p w14:paraId="69217C6A" w14:textId="77777777" w:rsidR="00BA4CCE" w:rsidRPr="00BA4CCE" w:rsidRDefault="00BA4CCE" w:rsidP="00BA4CCE">
      <w:pPr>
        <w:numPr>
          <w:ilvl w:val="0"/>
          <w:numId w:val="8"/>
        </w:numPr>
        <w:spacing w:after="270"/>
        <w:rPr>
          <w:rFonts w:ascii="Times New Roman" w:eastAsia="Times New Roman" w:hAnsi="Times New Roman" w:cs="Times New Roman"/>
        </w:rPr>
      </w:pPr>
      <w:r w:rsidRPr="00BA4CCE">
        <w:rPr>
          <w:rFonts w:ascii="Times New Roman" w:eastAsia="Times New Roman" w:hAnsi="Times New Roman" w:cs="Times New Roman"/>
        </w:rPr>
        <w:t>Create new dataset</w:t>
      </w:r>
    </w:p>
    <w:p w14:paraId="44AEDCA7" w14:textId="4C425999"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Again, create a new dataset by uploading it. Similarly as before, set the "Treat As" for attribute "recid" to "attribute". The dataset should be named "MLTD2-german-credit-NEW-</w:t>
      </w:r>
      <w:r w:rsidRPr="00BA4CCE">
        <w:rPr>
          <w:rFonts w:ascii="Times New Roman" w:eastAsia="Times New Roman" w:hAnsi="Times New Roman" w:cs="Times New Roman"/>
        </w:rPr>
        <w:lastRenderedPageBreak/>
        <w:t>applications".</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"https://oracle.github.io/learning-library/oci-library/oci-hol/oci-datascience/introduction-to-data-science/ml-oac/images/newupload.png"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65BF4680" wp14:editId="1066A130">
            <wp:extent cx="5943600" cy="2873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87337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0353CCF6" w14:textId="77777777" w:rsidR="00BA4CCE" w:rsidRPr="00BA4CCE" w:rsidRDefault="00BA4CCE" w:rsidP="00BA4CCE">
      <w:pPr>
        <w:numPr>
          <w:ilvl w:val="0"/>
          <w:numId w:val="8"/>
        </w:numPr>
        <w:spacing w:after="270"/>
        <w:rPr>
          <w:rFonts w:ascii="Times New Roman" w:eastAsia="Times New Roman" w:hAnsi="Times New Roman" w:cs="Times New Roman"/>
        </w:rPr>
      </w:pPr>
      <w:r w:rsidRPr="00BA4CCE">
        <w:rPr>
          <w:rFonts w:ascii="Times New Roman" w:eastAsia="Times New Roman" w:hAnsi="Times New Roman" w:cs="Times New Roman"/>
        </w:rPr>
        <w:t>Create new Data Flow to score the dataset</w:t>
      </w:r>
    </w:p>
    <w:p w14:paraId="40EAA81F" w14:textId="6D0A8F88"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"https://oracle.github.io/learning-library/oci-library/oci-hol/oci-datascience/introduction-to-data-science/ml-oac/images/createdataflow.png"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76007763" wp14:editId="2CCA6ED4">
            <wp:extent cx="5943600" cy="25901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59016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0540944B" w14:textId="7777777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Upon creating the dataflow, you'll be asked for a dataset. Make sure to select the </w:t>
      </w:r>
      <w:r w:rsidRPr="00BA4CCE">
        <w:rPr>
          <w:rFonts w:ascii="Times New Roman" w:eastAsia="Times New Roman" w:hAnsi="Times New Roman" w:cs="Times New Roman"/>
          <w:i/>
          <w:iCs/>
          <w:color w:val="C74634"/>
        </w:rPr>
        <w:t>new</w:t>
      </w:r>
      <w:r w:rsidRPr="00BA4CCE">
        <w:rPr>
          <w:rFonts w:ascii="Times New Roman" w:eastAsia="Times New Roman" w:hAnsi="Times New Roman" w:cs="Times New Roman"/>
        </w:rPr>
        <w:t> dataset.</w:t>
      </w:r>
    </w:p>
    <w:p w14:paraId="1985C25D" w14:textId="15635465"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lastRenderedPageBreak/>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"https://oracle.github.io/learning-library/oci-library/oci-hol/oci-datascience/introduction-to-data-science/ml-oac/images/select-new-dataset.png"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0AF0F778" wp14:editId="2BD494F5">
            <wp:extent cx="5943600" cy="3803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0301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3B7E1758" w14:textId="77777777"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You'll notice that this dataset does -not- have the class column yet. In fact, that is what we will predict now. Create a new Data Flow to score the new dataset.</w:t>
      </w:r>
    </w:p>
    <w:p w14:paraId="6F524F3A" w14:textId="77777777" w:rsidR="00BA4CCE" w:rsidRPr="00BA4CCE" w:rsidRDefault="00BA4CCE" w:rsidP="00BA4CCE">
      <w:pPr>
        <w:numPr>
          <w:ilvl w:val="0"/>
          <w:numId w:val="8"/>
        </w:numPr>
        <w:spacing w:after="270"/>
        <w:rPr>
          <w:rFonts w:ascii="Times New Roman" w:eastAsia="Times New Roman" w:hAnsi="Times New Roman" w:cs="Times New Roman"/>
        </w:rPr>
      </w:pPr>
      <w:r w:rsidRPr="00BA4CCE">
        <w:rPr>
          <w:rFonts w:ascii="Times New Roman" w:eastAsia="Times New Roman" w:hAnsi="Times New Roman" w:cs="Times New Roman"/>
        </w:rPr>
        <w:t>Remove "recid"</w:t>
      </w:r>
    </w:p>
    <w:p w14:paraId="43B6501E" w14:textId="3C68FD85"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lastRenderedPageBreak/>
        <w:t>Deselect the "recid" column, as this does not have any predicted value.</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"https://oracle.github.io/learning-library/oci-library/oci-hol/oci-datascience/introduction-to-data-science/ml-oac/images/deselect-recid.png"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59527CA7" wp14:editId="47F27B17">
            <wp:extent cx="5943600" cy="3322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442C660A" w14:textId="77777777" w:rsidR="00BA4CCE" w:rsidRPr="00BA4CCE" w:rsidRDefault="00BA4CCE" w:rsidP="00BA4CCE">
      <w:pPr>
        <w:numPr>
          <w:ilvl w:val="0"/>
          <w:numId w:val="8"/>
        </w:numPr>
        <w:spacing w:after="270"/>
        <w:rPr>
          <w:rFonts w:ascii="Times New Roman" w:eastAsia="Times New Roman" w:hAnsi="Times New Roman" w:cs="Times New Roman"/>
        </w:rPr>
      </w:pPr>
      <w:r w:rsidRPr="00BA4CCE">
        <w:rPr>
          <w:rFonts w:ascii="Times New Roman" w:eastAsia="Times New Roman" w:hAnsi="Times New Roman" w:cs="Times New Roman"/>
        </w:rPr>
        <w:t>Add Apply Model to perform the scoring</w:t>
      </w:r>
    </w:p>
    <w:p w14:paraId="765370FC" w14:textId="77E556B0"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Add a "Apply Model" step in the dataflow.</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"https://oracle.github.io/learning-library/oci-library/oci-hol/oci-datascience/introduction-to-data-science/ml-oac/images/addapplymodel.png"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4C84E623" wp14:editId="7764FA5A">
            <wp:extent cx="5943600" cy="2956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7A226E34" w14:textId="188B627D"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lastRenderedPageBreak/>
        <w:t>Select the model that we trained earlier.</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"https://oracle.github.io/learning-library/oci-library/oci-hol/oci-datascience/introduction-to-data-science/ml-oac/images/selectmodel.png"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217DB3E5" wp14:editId="6B2F8197">
            <wp:extent cx="5943600" cy="2564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56413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15EAA812" w14:textId="1CE18350"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 xml:space="preserve">Verify the next dialog. You see that the Apply Model step will create two new columns: PredictedValue and PredictionConfidence. You also see that the columns of our NEW dataset are automatically aligned with the input features of the </w:t>
      </w:r>
      <w:r w:rsidRPr="00BA4CCE">
        <w:rPr>
          <w:rFonts w:ascii="Times New Roman" w:eastAsia="Times New Roman" w:hAnsi="Times New Roman" w:cs="Times New Roman"/>
        </w:rPr>
        <w:lastRenderedPageBreak/>
        <w:t>model.</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"https://oracle.github.io/learning-library/oci-library/oci-hol/oci-datascience/introduction-to-data-science/ml-oac/images/applymodelcolumns.png"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6E6B103C" wp14:editId="6BDD1E55">
            <wp:extent cx="5943600" cy="48355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483552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663E72A9" w14:textId="77777777" w:rsidR="00BA4CCE" w:rsidRPr="00BA4CCE" w:rsidRDefault="00BA4CCE" w:rsidP="00BA4CCE">
      <w:pPr>
        <w:numPr>
          <w:ilvl w:val="0"/>
          <w:numId w:val="8"/>
        </w:numPr>
        <w:spacing w:after="270"/>
        <w:rPr>
          <w:rFonts w:ascii="Times New Roman" w:eastAsia="Times New Roman" w:hAnsi="Times New Roman" w:cs="Times New Roman"/>
        </w:rPr>
      </w:pPr>
      <w:r w:rsidRPr="00BA4CCE">
        <w:rPr>
          <w:rFonts w:ascii="Times New Roman" w:eastAsia="Times New Roman" w:hAnsi="Times New Roman" w:cs="Times New Roman"/>
        </w:rPr>
        <w:t>Add a final step to Save the Data</w:t>
      </w:r>
    </w:p>
    <w:p w14:paraId="04C1991C" w14:textId="04D244CD"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lastRenderedPageBreak/>
        <w:t>Add a "Save Data" step.</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"https://oracle.github.io/learning-library/oci-library/oci-hol/oci-datascience/introduction-to-data-science/ml-oac/images/save-data.png"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1C5AC8E8" wp14:editId="2F30F921">
            <wp:extent cx="5943600" cy="24739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47396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121B873D" w14:textId="76EBF7CB"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Name the new dataset "Scored New Applications".</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"https://oracle.github.io/learning-library/oci-library/oci-hol/oci-datascience/introduction-to-data-science/ml-oac/images/savedatastep.png"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61DA308A" wp14:editId="240BE20E">
            <wp:extent cx="5943600" cy="2608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60858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451FEE40" w14:textId="77777777" w:rsidR="00BA4CCE" w:rsidRPr="00BA4CCE" w:rsidRDefault="00BA4CCE" w:rsidP="00BA4CCE">
      <w:pPr>
        <w:numPr>
          <w:ilvl w:val="0"/>
          <w:numId w:val="8"/>
        </w:numPr>
        <w:spacing w:after="270"/>
        <w:rPr>
          <w:rFonts w:ascii="Times New Roman" w:eastAsia="Times New Roman" w:hAnsi="Times New Roman" w:cs="Times New Roman"/>
        </w:rPr>
      </w:pPr>
      <w:r w:rsidRPr="00BA4CCE">
        <w:rPr>
          <w:rFonts w:ascii="Times New Roman" w:eastAsia="Times New Roman" w:hAnsi="Times New Roman" w:cs="Times New Roman"/>
        </w:rPr>
        <w:t>Save the Data Flow</w:t>
      </w:r>
    </w:p>
    <w:p w14:paraId="7503E4D7" w14:textId="57A25CE0"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lastRenderedPageBreak/>
        <w:t>Save the Data Flow. Name it "Apply Credit Assessment DF".</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"https://oracle.github.io/learning-library/oci-library/oci-hol/oci-datascience/introduction-to-data-science/ml-oac/images/saveapplyflow.png"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0A850A2F" wp14:editId="51377578">
            <wp:extent cx="5943600" cy="2720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72097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316EF2E9" w14:textId="77777777" w:rsidR="00BA4CCE" w:rsidRPr="00BA4CCE" w:rsidRDefault="00BA4CCE" w:rsidP="00BA4CCE">
      <w:pPr>
        <w:numPr>
          <w:ilvl w:val="0"/>
          <w:numId w:val="8"/>
        </w:numPr>
        <w:spacing w:after="270"/>
        <w:rPr>
          <w:rFonts w:ascii="Times New Roman" w:eastAsia="Times New Roman" w:hAnsi="Times New Roman" w:cs="Times New Roman"/>
        </w:rPr>
      </w:pPr>
      <w:r w:rsidRPr="00BA4CCE">
        <w:rPr>
          <w:rFonts w:ascii="Times New Roman" w:eastAsia="Times New Roman" w:hAnsi="Times New Roman" w:cs="Times New Roman"/>
        </w:rPr>
        <w:t>Run the Data Flow</w:t>
      </w:r>
    </w:p>
    <w:p w14:paraId="08699037" w14:textId="715F92D9"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Run the new Data Flow. This typically takes a few minutes.</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"https://oracle.github.io/learning-library/oci-library/oci-hol/oci-datascience/introduction-to-data-science/ml-oac/images/runapply.png"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2CE45DB4" wp14:editId="23D65AA1">
            <wp:extent cx="5943600" cy="2034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03454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54CE50F7" w14:textId="77777777" w:rsidR="00BA4CCE" w:rsidRPr="00BA4CCE" w:rsidRDefault="00BA4CCE" w:rsidP="00BA4CCE">
      <w:pPr>
        <w:shd w:val="clear" w:color="auto" w:fill="FCFBFA"/>
        <w:spacing w:after="240" w:line="480" w:lineRule="atLeast"/>
        <w:ind w:left="-240" w:right="-240"/>
        <w:outlineLvl w:val="1"/>
        <w:rPr>
          <w:rFonts w:ascii="Times New Roman" w:eastAsia="Times New Roman" w:hAnsi="Times New Roman" w:cs="Times New Roman"/>
          <w:b/>
          <w:bCs/>
          <w:sz w:val="30"/>
          <w:szCs w:val="30"/>
        </w:rPr>
      </w:pPr>
      <w:r w:rsidRPr="00BA4CCE">
        <w:rPr>
          <w:rFonts w:ascii="Times New Roman" w:eastAsia="Times New Roman" w:hAnsi="Times New Roman" w:cs="Times New Roman"/>
          <w:b/>
          <w:bCs/>
          <w:sz w:val="30"/>
          <w:szCs w:val="30"/>
        </w:rPr>
        <w:t>Task 7: Verify the predictions</w:t>
      </w:r>
    </w:p>
    <w:p w14:paraId="0A04FC69" w14:textId="77777777" w:rsidR="00BA4CCE" w:rsidRPr="00BA4CCE" w:rsidRDefault="00BA4CCE" w:rsidP="00BA4CCE">
      <w:pPr>
        <w:spacing w:after="270"/>
        <w:rPr>
          <w:rFonts w:ascii="Times New Roman" w:eastAsia="Times New Roman" w:hAnsi="Times New Roman" w:cs="Times New Roman"/>
        </w:rPr>
      </w:pPr>
      <w:r w:rsidRPr="00BA4CCE">
        <w:rPr>
          <w:rFonts w:ascii="Times New Roman" w:eastAsia="Times New Roman" w:hAnsi="Times New Roman" w:cs="Times New Roman"/>
        </w:rPr>
        <w:t>Our goal is to visualize the results of the prediction. The prediction Data Flow will have created a new dataset called "Scored New Applications", as we specified.</w:t>
      </w:r>
    </w:p>
    <w:p w14:paraId="7C53F21A" w14:textId="77777777" w:rsidR="00BA4CCE" w:rsidRPr="00BA4CCE" w:rsidRDefault="00BA4CCE" w:rsidP="00BA4CCE">
      <w:pPr>
        <w:numPr>
          <w:ilvl w:val="0"/>
          <w:numId w:val="9"/>
        </w:numPr>
        <w:spacing w:after="270"/>
        <w:rPr>
          <w:rFonts w:ascii="Times New Roman" w:eastAsia="Times New Roman" w:hAnsi="Times New Roman" w:cs="Times New Roman"/>
        </w:rPr>
      </w:pPr>
      <w:r w:rsidRPr="00BA4CCE">
        <w:rPr>
          <w:rFonts w:ascii="Times New Roman" w:eastAsia="Times New Roman" w:hAnsi="Times New Roman" w:cs="Times New Roman"/>
        </w:rPr>
        <w:t>Create a new project</w:t>
      </w:r>
    </w:p>
    <w:p w14:paraId="3B7BC4DC" w14:textId="31A6157A"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 xml:space="preserve">Let's create a new project on that dataset by going back to the "Data" menu, and selecting "Create Project" on this new </w:t>
      </w:r>
      <w:r w:rsidRPr="00BA4CCE">
        <w:rPr>
          <w:rFonts w:ascii="Times New Roman" w:eastAsia="Times New Roman" w:hAnsi="Times New Roman" w:cs="Times New Roman"/>
        </w:rPr>
        <w:lastRenderedPageBreak/>
        <w:t>dataset.</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"https://oracle.github.io/learning-library/oci-library/oci-hol/oci-datascience/introduction-to-data-science/ml-oac/images/scoredcreateproject.png"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4FEB97CF" wp14:editId="2F60DA5E">
            <wp:extent cx="5943600" cy="1864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186436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163BF7AD" w14:textId="77777777" w:rsidR="00BA4CCE" w:rsidRPr="00BA4CCE" w:rsidRDefault="00BA4CCE" w:rsidP="00BA4CCE">
      <w:pPr>
        <w:numPr>
          <w:ilvl w:val="0"/>
          <w:numId w:val="9"/>
        </w:numPr>
        <w:spacing w:after="270"/>
        <w:rPr>
          <w:rFonts w:ascii="Times New Roman" w:eastAsia="Times New Roman" w:hAnsi="Times New Roman" w:cs="Times New Roman"/>
        </w:rPr>
      </w:pPr>
      <w:r w:rsidRPr="00BA4CCE">
        <w:rPr>
          <w:rFonts w:ascii="Times New Roman" w:eastAsia="Times New Roman" w:hAnsi="Times New Roman" w:cs="Times New Roman"/>
        </w:rPr>
        <w:t>Create new visualization</w:t>
      </w:r>
    </w:p>
    <w:p w14:paraId="159973D4" w14:textId="7E3D13E3"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Imagine we want to see all applications that the model has assessed with a "bad" credit scoring. We want to simply display all the results in a table. Select all columns (use Shift), then right click "Pick Visualization", and choose the Table visualization.</w:t>
      </w:r>
      <w:r w:rsidRPr="00BA4CCE">
        <w:rPr>
          <w:rFonts w:ascii="Times New Roman" w:eastAsia="Times New Roman" w:hAnsi="Times New Roman" w:cs="Times New Roman"/>
        </w:rPr>
        <w:lastRenderedPageBreak/>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"https://oracle.github.io/learning-library/oci-library/oci-hol/oci-datascience/introduction-to-data-science/ml-oac/images/selectallcolumns.png"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1C2BBCBD" wp14:editId="011E30A6">
            <wp:extent cx="5943600" cy="2856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85623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"https://oracle.github.io/learning-library/oci-library/oci-hol/oci-datascience/introduction-to-data-science/ml-oac/images/select-table-vis.png"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54F45EA6" wp14:editId="3381706A">
            <wp:extent cx="5943600" cy="5162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16255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3AFD4689" w14:textId="77777777" w:rsidR="00BA4CCE" w:rsidRPr="00BA4CCE" w:rsidRDefault="00BA4CCE" w:rsidP="00BA4CCE">
      <w:pPr>
        <w:numPr>
          <w:ilvl w:val="0"/>
          <w:numId w:val="9"/>
        </w:numPr>
        <w:spacing w:after="270"/>
        <w:rPr>
          <w:rFonts w:ascii="Times New Roman" w:eastAsia="Times New Roman" w:hAnsi="Times New Roman" w:cs="Times New Roman"/>
        </w:rPr>
      </w:pPr>
      <w:r w:rsidRPr="00BA4CCE">
        <w:rPr>
          <w:rFonts w:ascii="Times New Roman" w:eastAsia="Times New Roman" w:hAnsi="Times New Roman" w:cs="Times New Roman"/>
        </w:rPr>
        <w:lastRenderedPageBreak/>
        <w:t>Show only bad credit rating using a filter</w:t>
      </w:r>
    </w:p>
    <w:p w14:paraId="2187CA4A" w14:textId="2038BE41"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Now apply a filter to only show the bad credit ratings, by dragging "Predicted Value" to the filter area and choosing "bad".</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"https://oracle.github.io/learning-library/oci-library/oci-hol/oci-datascience/introduction-to-data-science/ml-oac/images/dragfilter1.png"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3DDFE4CA" wp14:editId="7D96E0BD">
            <wp:extent cx="5943600" cy="1621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62115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"https://oracle.github.io/learning-library/oci-library/oci-hol/oci-datascience/introduction-to-data-science/ml-oac/images/dragfilter2.png"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5158F518" wp14:editId="3CAF2C2A">
            <wp:extent cx="5943600" cy="2991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991485"/>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71684E86" w14:textId="77777777" w:rsidR="00BA4CCE" w:rsidRPr="00BA4CCE" w:rsidRDefault="00BA4CCE" w:rsidP="00BA4CCE">
      <w:pPr>
        <w:numPr>
          <w:ilvl w:val="0"/>
          <w:numId w:val="9"/>
        </w:numPr>
        <w:spacing w:after="270"/>
        <w:rPr>
          <w:rFonts w:ascii="Times New Roman" w:eastAsia="Times New Roman" w:hAnsi="Times New Roman" w:cs="Times New Roman"/>
        </w:rPr>
      </w:pPr>
      <w:r w:rsidRPr="00BA4CCE">
        <w:rPr>
          <w:rFonts w:ascii="Times New Roman" w:eastAsia="Times New Roman" w:hAnsi="Times New Roman" w:cs="Times New Roman"/>
        </w:rPr>
        <w:t>Evaluating the results</w:t>
      </w:r>
    </w:p>
    <w:p w14:paraId="49995C1F" w14:textId="7BE4BFB3" w:rsidR="00BA4CCE" w:rsidRPr="00BA4CCE" w:rsidRDefault="00BA4CCE" w:rsidP="00BA4CCE">
      <w:pPr>
        <w:spacing w:after="270"/>
        <w:ind w:left="720"/>
        <w:rPr>
          <w:rFonts w:ascii="Times New Roman" w:eastAsia="Times New Roman" w:hAnsi="Times New Roman" w:cs="Times New Roman"/>
        </w:rPr>
      </w:pPr>
      <w:r w:rsidRPr="00BA4CCE">
        <w:rPr>
          <w:rFonts w:ascii="Times New Roman" w:eastAsia="Times New Roman" w:hAnsi="Times New Roman" w:cs="Times New Roman"/>
        </w:rPr>
        <w:t xml:space="preserve">We see that there are a handful of applications (of the 20+ that we provided) that have been assessed as </w:t>
      </w:r>
      <w:r w:rsidRPr="00BA4CCE">
        <w:rPr>
          <w:rFonts w:ascii="Times New Roman" w:eastAsia="Times New Roman" w:hAnsi="Times New Roman" w:cs="Times New Roman"/>
        </w:rPr>
        <w:lastRenderedPageBreak/>
        <w:t>"bad".</w:t>
      </w:r>
      <w:r w:rsidRPr="00BA4CCE">
        <w:rPr>
          <w:rFonts w:ascii="Times New Roman" w:eastAsia="Times New Roman" w:hAnsi="Times New Roman" w:cs="Times New Roman"/>
        </w:rPr>
        <w:fldChar w:fldCharType="begin"/>
      </w:r>
      <w:r w:rsidRPr="00BA4CCE">
        <w:rPr>
          <w:rFonts w:ascii="Times New Roman" w:eastAsia="Times New Roman" w:hAnsi="Times New Roman" w:cs="Times New Roman"/>
        </w:rPr>
        <w:instrText xml:space="preserve"> INCLUDEPICTURE "https://oracle.github.io/learning-library/oci-library/oci-hol/oci-datascience/introduction-to-data-science/ml-oac/images/result.png" \* MERGEFORMATINET </w:instrText>
      </w:r>
      <w:r w:rsidRPr="00BA4CCE">
        <w:rPr>
          <w:rFonts w:ascii="Times New Roman" w:eastAsia="Times New Roman" w:hAnsi="Times New Roman" w:cs="Times New Roman"/>
        </w:rPr>
        <w:fldChar w:fldCharType="separate"/>
      </w:r>
      <w:r w:rsidRPr="00BA4CCE">
        <w:rPr>
          <w:rFonts w:ascii="Times New Roman" w:eastAsia="Times New Roman" w:hAnsi="Times New Roman" w:cs="Times New Roman"/>
          <w:noProof/>
        </w:rPr>
        <w:drawing>
          <wp:inline distT="0" distB="0" distL="0" distR="0" wp14:anchorId="5CBF8025" wp14:editId="090E1267">
            <wp:extent cx="5943600"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r w:rsidRPr="00BA4CCE">
        <w:rPr>
          <w:rFonts w:ascii="Times New Roman" w:eastAsia="Times New Roman" w:hAnsi="Times New Roman" w:cs="Times New Roman"/>
        </w:rPr>
        <w:fldChar w:fldCharType="end"/>
      </w:r>
    </w:p>
    <w:p w14:paraId="1B6FEB67" w14:textId="77777777" w:rsidR="00BA4CCE" w:rsidRPr="00BA4CCE" w:rsidRDefault="00BA4CCE" w:rsidP="00BA4CCE">
      <w:pPr>
        <w:spacing w:after="270"/>
        <w:rPr>
          <w:rFonts w:ascii="Times New Roman" w:eastAsia="Times New Roman" w:hAnsi="Times New Roman" w:cs="Times New Roman"/>
        </w:rPr>
      </w:pPr>
      <w:r w:rsidRPr="00BA4CCE">
        <w:rPr>
          <w:rFonts w:ascii="Times New Roman" w:eastAsia="Times New Roman" w:hAnsi="Times New Roman" w:cs="Times New Roman"/>
        </w:rPr>
        <w:t>Because machine learning is available in an easy way through Oracle Analytics, it means the power of predictions become available to a very wide audience of users.</w:t>
      </w:r>
    </w:p>
    <w:p w14:paraId="3023F2DF" w14:textId="77777777" w:rsidR="006F3D0C" w:rsidRDefault="006F3D0C"/>
    <w:sectPr w:rsidR="006F3D0C" w:rsidSect="00D77A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445F8"/>
    <w:multiLevelType w:val="multilevel"/>
    <w:tmpl w:val="0C94E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4F22E8"/>
    <w:multiLevelType w:val="multilevel"/>
    <w:tmpl w:val="BAF26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6A54E7"/>
    <w:multiLevelType w:val="multilevel"/>
    <w:tmpl w:val="E6C0E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FE2B1C"/>
    <w:multiLevelType w:val="multilevel"/>
    <w:tmpl w:val="F280B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8F1C4A"/>
    <w:multiLevelType w:val="multilevel"/>
    <w:tmpl w:val="DC5C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A47420"/>
    <w:multiLevelType w:val="multilevel"/>
    <w:tmpl w:val="7632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5C73EB"/>
    <w:multiLevelType w:val="multilevel"/>
    <w:tmpl w:val="7E46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F00C40"/>
    <w:multiLevelType w:val="multilevel"/>
    <w:tmpl w:val="280EE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B03351"/>
    <w:multiLevelType w:val="multilevel"/>
    <w:tmpl w:val="B9CE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4"/>
  </w:num>
  <w:num w:numId="3">
    <w:abstractNumId w:val="0"/>
  </w:num>
  <w:num w:numId="4">
    <w:abstractNumId w:val="2"/>
  </w:num>
  <w:num w:numId="5">
    <w:abstractNumId w:val="3"/>
  </w:num>
  <w:num w:numId="6">
    <w:abstractNumId w:val="8"/>
  </w:num>
  <w:num w:numId="7">
    <w:abstractNumId w:val="5"/>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CCE"/>
    <w:rsid w:val="000D3558"/>
    <w:rsid w:val="006F3D0C"/>
    <w:rsid w:val="00BA4CCE"/>
    <w:rsid w:val="00D77A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C283C2E"/>
  <w15:chartTrackingRefBased/>
  <w15:docId w15:val="{6B4747D9-D552-0C4A-8C58-C97ACCCBA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A4CCE"/>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A4CCE"/>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A4CCE"/>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4CC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A4CC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A4CC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A4CCE"/>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A4CCE"/>
    <w:rPr>
      <w:b/>
      <w:bCs/>
    </w:rPr>
  </w:style>
  <w:style w:type="character" w:styleId="Hyperlink">
    <w:name w:val="Hyperlink"/>
    <w:basedOn w:val="DefaultParagraphFont"/>
    <w:uiPriority w:val="99"/>
    <w:semiHidden/>
    <w:unhideWhenUsed/>
    <w:rsid w:val="00BA4CCE"/>
    <w:rPr>
      <w:color w:val="0000FF"/>
      <w:u w:val="single"/>
    </w:rPr>
  </w:style>
  <w:style w:type="character" w:styleId="Emphasis">
    <w:name w:val="Emphasis"/>
    <w:basedOn w:val="DefaultParagraphFont"/>
    <w:uiPriority w:val="20"/>
    <w:qFormat/>
    <w:rsid w:val="00BA4C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45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hyperlink" Target="https://oracle.github.io/learning-library/oci-library/oci-hol/oci-datascience/introduction-to-data-science/ml-oac/files/MLTD2-german-credit-new-applications.csv" TargetMode="External"/><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6.jpe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hyperlink" Target="https://oracle.github.io/learning-library/oci-library/oci-hol/oci-datascience/introduction-to-data-science/ml-oac/files/MLTD2-german-credit-applications.csv" TargetMode="External"/><Relationship Id="rId31" Type="http://schemas.openxmlformats.org/officeDocument/2006/relationships/image" Target="media/image26.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3194</Words>
  <Characters>18206</Characters>
  <Application>Microsoft Office Word</Application>
  <DocSecurity>0</DocSecurity>
  <Lines>151</Lines>
  <Paragraphs>42</Paragraphs>
  <ScaleCrop>false</ScaleCrop>
  <Company/>
  <LinksUpToDate>false</LinksUpToDate>
  <CharactersWithSpaces>21358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2021-12-17T13:17:00Z</dcterms:created>
  <dcterms:modified xsi:type="dcterms:W3CDTF">2021-12-17T13:18:00Z</dcterms:modified>
</cp:coreProperties>
</file>