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Πίνακας Αποφάσεων Παράδοσης Λογισμικού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Περίπτωση</w:t>
            </w:r>
          </w:p>
        </w:tc>
        <w:tc>
          <w:tcPr>
            <w:tcW w:type="dxa" w:w="1234"/>
          </w:tcPr>
          <w:p>
            <w:r>
              <w:t>Επόπτης</w:t>
            </w:r>
          </w:p>
        </w:tc>
        <w:tc>
          <w:tcPr>
            <w:tcW w:type="dxa" w:w="1234"/>
          </w:tcPr>
          <w:p>
            <w:r>
              <w:t>Developers</w:t>
            </w:r>
          </w:p>
        </w:tc>
        <w:tc>
          <w:tcPr>
            <w:tcW w:type="dxa" w:w="1234"/>
          </w:tcPr>
          <w:p>
            <w:r>
              <w:t>Αναλυτές-Σχεδιαστές</w:t>
            </w:r>
          </w:p>
        </w:tc>
        <w:tc>
          <w:tcPr>
            <w:tcW w:type="dxa" w:w="1234"/>
          </w:tcPr>
          <w:p>
            <w:r>
              <w:t>Stakeholders</w:t>
            </w:r>
          </w:p>
        </w:tc>
        <w:tc>
          <w:tcPr>
            <w:tcW w:type="dxa" w:w="1234"/>
          </w:tcPr>
          <w:p>
            <w:r>
              <w:t>Απόφαση Παράδοσης</w:t>
            </w:r>
          </w:p>
        </w:tc>
        <w:tc>
          <w:tcPr>
            <w:tcW w:type="dxa" w:w="1234"/>
          </w:tcPr>
          <w:p>
            <w:r>
              <w:t>Χρέωση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✔</w:t>
            </w:r>
          </w:p>
        </w:tc>
        <w:tc>
          <w:tcPr>
            <w:tcW w:type="dxa" w:w="1234"/>
          </w:tcPr>
          <w:p>
            <w:r>
              <w:t>✔</w:t>
            </w:r>
          </w:p>
        </w:tc>
        <w:tc>
          <w:tcPr>
            <w:tcW w:type="dxa" w:w="1234"/>
          </w:tcPr>
          <w:p>
            <w:r>
              <w:t>✔</w:t>
            </w:r>
          </w:p>
        </w:tc>
        <w:tc>
          <w:tcPr>
            <w:tcW w:type="dxa" w:w="1234"/>
          </w:tcPr>
          <w:p>
            <w:r>
              <w:t>✔</w:t>
            </w:r>
          </w:p>
        </w:tc>
        <w:tc>
          <w:tcPr>
            <w:tcW w:type="dxa" w:w="1234"/>
          </w:tcPr>
          <w:p>
            <w:r>
              <w:t>✅ Παραδίδεται</w:t>
            </w:r>
          </w:p>
        </w:tc>
        <w:tc>
          <w:tcPr>
            <w:tcW w:type="dxa" w:w="1234"/>
          </w:tcPr>
          <w:p>
            <w:r>
              <w:t>Πλήρης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✔</w:t>
            </w:r>
          </w:p>
        </w:tc>
        <w:tc>
          <w:tcPr>
            <w:tcW w:type="dxa" w:w="1234"/>
          </w:tcPr>
          <w:p>
            <w:r>
              <w:t>✔ ή ✖</w:t>
            </w:r>
          </w:p>
        </w:tc>
        <w:tc>
          <w:tcPr>
            <w:tcW w:type="dxa" w:w="1234"/>
          </w:tcPr>
          <w:p>
            <w:r>
              <w:t>✖</w:t>
            </w:r>
          </w:p>
        </w:tc>
        <w:tc>
          <w:tcPr>
            <w:tcW w:type="dxa" w:w="1234"/>
          </w:tcPr>
          <w:p>
            <w:r>
              <w:t>✔</w:t>
            </w:r>
          </w:p>
        </w:tc>
        <w:tc>
          <w:tcPr>
            <w:tcW w:type="dxa" w:w="1234"/>
          </w:tcPr>
          <w:p>
            <w:r>
              <w:t>✅ Παραδίδεται</w:t>
            </w:r>
          </w:p>
        </w:tc>
        <w:tc>
          <w:tcPr>
            <w:tcW w:type="dxa" w:w="1234"/>
          </w:tcPr>
          <w:p>
            <w:r>
              <w:t>Μειωμένη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✖</w:t>
            </w:r>
          </w:p>
        </w:tc>
        <w:tc>
          <w:tcPr>
            <w:tcW w:type="dxa" w:w="1234"/>
          </w:tcPr>
          <w:p>
            <w:r>
              <w:t>✔ ή ✖</w:t>
            </w:r>
          </w:p>
        </w:tc>
        <w:tc>
          <w:tcPr>
            <w:tcW w:type="dxa" w:w="1234"/>
          </w:tcPr>
          <w:p>
            <w:r>
              <w:t>✔ ή ✖</w:t>
            </w:r>
          </w:p>
        </w:tc>
        <w:tc>
          <w:tcPr>
            <w:tcW w:type="dxa" w:w="1234"/>
          </w:tcPr>
          <w:p>
            <w:r>
              <w:t>✔ ή ✖</w:t>
            </w:r>
          </w:p>
        </w:tc>
        <w:tc>
          <w:tcPr>
            <w:tcW w:type="dxa" w:w="1234"/>
          </w:tcPr>
          <w:p>
            <w:r>
              <w:t>❌ Δεν παραδίδεται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✔</w:t>
            </w:r>
          </w:p>
        </w:tc>
        <w:tc>
          <w:tcPr>
            <w:tcW w:type="dxa" w:w="1234"/>
          </w:tcPr>
          <w:p>
            <w:r>
              <w:t>✔ ή ✖</w:t>
            </w:r>
          </w:p>
        </w:tc>
        <w:tc>
          <w:tcPr>
            <w:tcW w:type="dxa" w:w="1234"/>
          </w:tcPr>
          <w:p>
            <w:r>
              <w:t>✔ ή ✖</w:t>
            </w:r>
          </w:p>
        </w:tc>
        <w:tc>
          <w:tcPr>
            <w:tcW w:type="dxa" w:w="1234"/>
          </w:tcPr>
          <w:p>
            <w:r>
              <w:t>✖</w:t>
            </w:r>
          </w:p>
        </w:tc>
        <w:tc>
          <w:tcPr>
            <w:tcW w:type="dxa" w:w="1234"/>
          </w:tcPr>
          <w:p>
            <w:r>
              <w:t>❌ Δεν παραδίδεται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