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sson-plan"/>
      <w:bookmarkEnd w:id="21"/>
      <w:r>
        <w:t xml:space="preserve">Lesson Plan</w:t>
      </w:r>
    </w:p>
    <w:p>
      <w:pPr>
        <w:pStyle w:val="Heading1"/>
      </w:pPr>
      <w:bookmarkStart w:id="22" w:name="design-and-draw-for-production"/>
      <w:bookmarkEnd w:id="22"/>
      <w:r>
        <w:t xml:space="preserve">Design and Draw for Production</w:t>
      </w:r>
    </w:p>
    <w:p>
      <w:pPr>
        <w:pStyle w:val="Heading2"/>
      </w:pPr>
      <w:bookmarkStart w:id="23" w:name="unit-10-section-1-puzzle-cube-design-day-3-5"/>
      <w:bookmarkEnd w:id="23"/>
      <w:r>
        <w:t xml:space="preserve">Unit 10 | Section 1 | Puzzle Cube Design | Day 3-5</w:t>
      </w:r>
    </w:p>
    <w:p>
      <w:pPr>
        <w:pStyle w:val="Heading3"/>
      </w:pPr>
      <w:bookmarkStart w:id="24" w:name="iteea-standards"/>
      <w:bookmarkEnd w:id="24"/>
      <w:r>
        <w:t xml:space="preserve">ITEEA Standards</w:t>
      </w:r>
    </w:p>
    <w:p>
      <w:pPr>
        <w:pStyle w:val="FirstParagraph"/>
      </w:pPr>
      <w:r>
        <w:t xml:space="preserve">5-8. Attributes of design</w:t>
      </w:r>
      <w:r>
        <w:t xml:space="preserve"> </w:t>
      </w:r>
      <w:r>
        <w:t xml:space="preserve">5-9. Engineering designs</w:t>
      </w:r>
      <w:r>
        <w:t xml:space="preserve"> </w:t>
      </w:r>
      <w:r>
        <w:t xml:space="preserve">5-10. The role of troubleshooting, research and development, invention and innovation, and experimentation in problem solving</w:t>
      </w:r>
    </w:p>
    <w:p>
      <w:pPr>
        <w:pStyle w:val="Heading3"/>
      </w:pPr>
      <w:bookmarkStart w:id="25" w:name="objectives-swbatu"/>
      <w:bookmarkEnd w:id="25"/>
      <w:r>
        <w:t xml:space="preserve">Objectives [SWBATU]</w:t>
      </w:r>
    </w:p>
    <w:p>
      <w:pPr>
        <w:pStyle w:val="Compact"/>
        <w:numPr>
          <w:numId w:val="1001"/>
          <w:ilvl w:val="0"/>
        </w:numPr>
      </w:pPr>
      <w:r>
        <w:t xml:space="preserve">Design puzzle parts according to the proper criteria and constraints.</w:t>
      </w:r>
    </w:p>
    <w:p>
      <w:pPr>
        <w:pStyle w:val="Compact"/>
        <w:numPr>
          <w:numId w:val="1001"/>
          <w:ilvl w:val="0"/>
        </w:numPr>
      </w:pPr>
      <w:r>
        <w:t xml:space="preserve">Requirements of a design, such as criteria, constraints, and efficiency, sometimes compete with each other.</w:t>
      </w:r>
    </w:p>
    <w:p>
      <w:pPr>
        <w:pStyle w:val="Compact"/>
        <w:numPr>
          <w:numId w:val="1001"/>
          <w:ilvl w:val="0"/>
        </w:numPr>
      </w:pPr>
      <w:r>
        <w:t xml:space="preserve">The design process includes defining a problem, brainstorming, researching and generating ideas, identifying criteria and specifying constraints, exploring possibilities, selecting an approach, developing a design proposal, making a model or prototype, testing and evaluating the design using specifications, refining the design, creating or making it, and communicating processes and results.</w:t>
      </w:r>
    </w:p>
    <w:p>
      <w:pPr>
        <w:pStyle w:val="Heading3"/>
      </w:pPr>
      <w:bookmarkStart w:id="26" w:name="materials"/>
      <w:bookmarkEnd w:id="26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Laptops/computer lab access</w:t>
      </w:r>
    </w:p>
    <w:p>
      <w:pPr>
        <w:pStyle w:val="Compact"/>
        <w:numPr>
          <w:numId w:val="1002"/>
          <w:ilvl w:val="0"/>
        </w:numPr>
      </w:pPr>
      <w:r>
        <w:t xml:space="preserve">Drafting tools and materials</w:t>
      </w:r>
    </w:p>
    <w:p>
      <w:pPr>
        <w:pStyle w:val="Compact"/>
        <w:numPr>
          <w:numId w:val="1002"/>
          <w:ilvl w:val="0"/>
        </w:numPr>
      </w:pPr>
      <w:r>
        <w:t xml:space="preserve">3D printer + filament</w:t>
      </w:r>
    </w:p>
    <w:p>
      <w:pPr>
        <w:pStyle w:val="Heading3"/>
      </w:pPr>
      <w:bookmarkStart w:id="27" w:name="resources"/>
      <w:bookmarkEnd w:id="27"/>
      <w:r>
        <w:t xml:space="preserve">Resources</w:t>
      </w:r>
    </w:p>
    <w:p>
      <w:pPr>
        <w:pStyle w:val="Compact"/>
        <w:numPr>
          <w:numId w:val="1003"/>
          <w:ilvl w:val="0"/>
        </w:numPr>
      </w:pPr>
      <w:r>
        <w:t xml:space="preserve">Unit 10 - Section 1 - Handout 2</w:t>
      </w:r>
    </w:p>
    <w:p>
      <w:pPr>
        <w:pStyle w:val="Compact"/>
        <w:numPr>
          <w:numId w:val="1003"/>
          <w:ilvl w:val="0"/>
        </w:numPr>
      </w:pPr>
      <w:r>
        <w:t xml:space="preserve">Unit 10 - Section 1 - Handout 3</w:t>
      </w:r>
    </w:p>
    <w:p>
      <w:pPr>
        <w:pStyle w:val="Heading3"/>
      </w:pPr>
      <w:bookmarkStart w:id="28" w:name="instructional-outline"/>
      <w:bookmarkEnd w:id="28"/>
      <w:r>
        <w:t xml:space="preserve">Instructional Outline</w:t>
      </w:r>
    </w:p>
    <w:p>
      <w:pPr>
        <w:pStyle w:val="Compact"/>
        <w:numPr>
          <w:numId w:val="1004"/>
          <w:ilvl w:val="0"/>
        </w:numPr>
      </w:pPr>
      <w:r>
        <w:t xml:space="preserve">Review design and engineering process</w:t>
      </w:r>
    </w:p>
    <w:p>
      <w:pPr>
        <w:pStyle w:val="Compact"/>
        <w:numPr>
          <w:numId w:val="1004"/>
          <w:ilvl w:val="0"/>
        </w:numPr>
      </w:pPr>
      <w:r>
        <w:t xml:space="preserve">Discuss the overall project and what we will be doing along with graded assignments</w:t>
      </w:r>
    </w:p>
    <w:p>
      <w:pPr>
        <w:pStyle w:val="Compact"/>
        <w:numPr>
          <w:numId w:val="1004"/>
          <w:ilvl w:val="0"/>
        </w:numPr>
      </w:pPr>
      <w:r>
        <w:t xml:space="preserve">Creating a 3D puzzle cube made of plastic via our 3D printer</w:t>
      </w:r>
    </w:p>
    <w:p>
      <w:pPr>
        <w:pStyle w:val="Compact"/>
        <w:numPr>
          <w:numId w:val="1004"/>
          <w:ilvl w:val="0"/>
        </w:numPr>
      </w:pPr>
      <w:r>
        <w:t xml:space="preserve">Each piece will need to be interlocking</w:t>
      </w:r>
    </w:p>
    <w:p>
      <w:pPr>
        <w:pStyle w:val="Compact"/>
        <w:numPr>
          <w:numId w:val="1004"/>
          <w:ilvl w:val="0"/>
        </w:numPr>
      </w:pPr>
      <w:r>
        <w:t xml:space="preserve">Technical drawings to start indicating ideas and understanding</w:t>
      </w:r>
    </w:p>
    <w:p>
      <w:pPr>
        <w:pStyle w:val="Compact"/>
        <w:numPr>
          <w:numId w:val="1004"/>
          <w:ilvl w:val="0"/>
        </w:numPr>
      </w:pPr>
      <w:r>
        <w:t xml:space="preserve">Approval of technical drawings in order to move into CAD of pieces</w:t>
      </w:r>
    </w:p>
    <w:p>
      <w:pPr>
        <w:pStyle w:val="Compact"/>
        <w:numPr>
          <w:numId w:val="1004"/>
          <w:ilvl w:val="0"/>
        </w:numPr>
      </w:pPr>
      <w:r>
        <w:t xml:space="preserve">3D model and Layout of each piece and combined puzzle piece</w:t>
      </w:r>
    </w:p>
    <w:p>
      <w:pPr>
        <w:pStyle w:val="Compact"/>
        <w:numPr>
          <w:numId w:val="1004"/>
          <w:ilvl w:val="0"/>
        </w:numPr>
      </w:pPr>
      <w:r>
        <w:t xml:space="preserve">Emphasize puzzle piece constraints and Criteria</w:t>
      </w:r>
    </w:p>
    <w:p>
      <w:pPr>
        <w:pStyle w:val="Compact"/>
        <w:numPr>
          <w:numId w:val="1004"/>
          <w:ilvl w:val="0"/>
        </w:numPr>
      </w:pPr>
      <w:r>
        <w:t xml:space="preserve">Design 20 individual parts via TinkerCAD or SketchUp to be submitted via Google Classroom</w:t>
      </w:r>
    </w:p>
    <w:p>
      <w:pPr>
        <w:pStyle w:val="Heading3"/>
      </w:pPr>
      <w:bookmarkStart w:id="29" w:name="assignment-activities"/>
      <w:bookmarkEnd w:id="29"/>
      <w:r>
        <w:t xml:space="preserve">Assignment / Activities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Rough sketch brainstorm designs (20 individual pieces)</w:t>
            </w:r>
          </w:p>
        </w:tc>
        <w:tc>
          <w:p>
            <w:pPr>
              <w:pStyle w:val="Compact"/>
              <w:jc w:val="left"/>
            </w:pPr>
            <w:r>
              <w:t xml:space="preserve">100 points</w:t>
            </w:r>
          </w:p>
        </w:tc>
      </w:tr>
    </w:tbl>
    <w:p>
      <w:pPr>
        <w:pStyle w:val="Heading3"/>
      </w:pPr>
      <w:bookmarkStart w:id="30" w:name="added-notes"/>
      <w:bookmarkEnd w:id="30"/>
      <w:r>
        <w:t xml:space="preserve">Added Notes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8d6d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c070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2019-02-07T20:52:08Z</dcterms:created>
  <dcterms:modified xsi:type="dcterms:W3CDTF">2019-02-07T20:52:08Z</dcterms:modified>
</cp:coreProperties>
</file>