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pacing w:beforeLines="0" w:afterLines="0" w:line="560" w:lineRule="exact"/>
        <w:rPr>
          <w:rFonts w:hint="eastAsia" w:ascii="黑体" w:hAnsi="黑体" w:eastAsia="黑体" w:cs="黑体"/>
          <w:b w:val="0"/>
          <w:bCs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u w:val="none" w:color="auto"/>
          <w:lang w:val="en-US" w:eastAsia="zh-CN"/>
        </w:rPr>
        <w:t>附件3</w:t>
      </w:r>
    </w:p>
    <w:tbl>
      <w:tblPr>
        <w:tblStyle w:val="5"/>
        <w:tblpPr w:leftFromText="180" w:rightFromText="180" w:vertAnchor="text" w:horzAnchor="page" w:tblpX="1650" w:tblpY="93"/>
        <w:tblOverlap w:val="never"/>
        <w:tblW w:w="87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"/>
        <w:gridCol w:w="74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76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Times New Roman" w:hAnsi="Times New Roman" w:eastAsia="华文中宋" w:cs="Times New Roman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Times New Roman" w:hAnsi="Times New Roman" w:eastAsia="方正小标宋简体" w:cs="Times New Roman"/>
                <w:b w:val="0"/>
                <w:bCs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咨询电话</w:t>
            </w:r>
            <w:r>
              <w:rPr>
                <w:rFonts w:hint="default" w:ascii="Times New Roman" w:hAnsi="Times New Roman" w:eastAsia="方正小标宋简体" w:cs="Times New Roman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br w:type="textWrapping"/>
            </w:r>
            <w:r>
              <w:rPr>
                <w:rStyle w:val="7"/>
                <w:rFonts w:hint="default" w:ascii="Times New Roman" w:hAnsi="Times New Roman" w:eastAsia="仿宋_GB2312" w:cs="Times New Roman"/>
                <w:lang w:val="en-US" w:eastAsia="zh-CN" w:bidi="ar"/>
              </w:rPr>
              <w:t>（咨询时间：报名期间工作日9:00-12:00,14:30-17:30）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Times New Roman" w:hAnsi="Times New Roman" w:eastAsia="仿宋_GB2312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考区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咨询电话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广州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020-83309553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深圳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0755-88123342、0755-88123051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珠海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0756-2128773、0756-2128303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汕头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0754-88179804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佛山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0757-83129360、0757-83129261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韶关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0751-8728392、0751-8728393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河源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0762-3238322、0762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-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3238311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梅州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0753-2128403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惠州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0752-2890757、0752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-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2872713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汕尾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0660-3383663</w:t>
            </w:r>
            <w:r>
              <w:rPr>
                <w:rStyle w:val="8"/>
                <w:rFonts w:hint="default" w:ascii="Times New Roman" w:hAnsi="Times New Roman" w:cs="Times New Roman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0660-3393252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东莞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0769-22305698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0769-228366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"/>
              </w:rPr>
              <w:t>8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中山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0760-88321617、0760-88328005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江门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0750-3873783</w:t>
            </w:r>
            <w:r>
              <w:rPr>
                <w:rStyle w:val="8"/>
                <w:rFonts w:hint="default" w:ascii="Times New Roman" w:hAnsi="Times New Roman" w:cs="Times New Roman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0750-3873786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阳江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0662-3166700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0662-2231016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湛江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bookmarkStart w:id="0" w:name="_GoBack"/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0759-3119558</w:t>
            </w:r>
            <w:r>
              <w:rPr>
                <w:rFonts w:hint="eastAsia" w:ascii="Times New Roman" w:hAnsi="Times New Roman" w:cs="Times New Roman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0759-3119</w:t>
            </w:r>
            <w:r>
              <w:rPr>
                <w:rFonts w:hint="eastAsia" w:ascii="Times New Roman" w:hAnsi="Times New Roman" w:cs="Times New Roman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306</w:t>
            </w:r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茂名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0668-2976950、0668-3916636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肇庆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0758-2786923、0758-2209780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清远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0763-3382512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潮州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0768-2129235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揭阳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0663-8220380</w:t>
            </w:r>
            <w:r>
              <w:rPr>
                <w:rStyle w:val="8"/>
                <w:rFonts w:hint="default" w:ascii="Times New Roman" w:hAnsi="Times New Roman" w:cs="Times New Roman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0663-8233640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云浮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0766-8839360</w:t>
            </w:r>
            <w:r>
              <w:rPr>
                <w:rStyle w:val="8"/>
                <w:rFonts w:hint="default" w:ascii="Times New Roman" w:hAnsi="Times New Roman" w:cs="Times New Roman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0766-8818280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仿宋_GB2312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省直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020-83134860</w:t>
            </w:r>
            <w:r>
              <w:rPr>
                <w:rStyle w:val="8"/>
                <w:rFonts w:hint="default" w:ascii="Times New Roman" w:hAnsi="Times New Roman" w:cs="Times New Roman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020-831378</w:t>
            </w:r>
            <w:r>
              <w:rPr>
                <w:rStyle w:val="9"/>
                <w:rFonts w:hint="default" w:eastAsia="宋体"/>
                <w:color w:val="auto"/>
                <w:lang w:val="en-US" w:eastAsia="zh-CN" w:bidi="ar"/>
              </w:rPr>
              <w:t>44</w:t>
            </w:r>
          </w:p>
        </w:tc>
      </w:tr>
    </w:tbl>
    <w:p/>
    <w:sectPr>
      <w:pgSz w:w="11906" w:h="16838"/>
      <w:pgMar w:top="2098" w:right="1474" w:bottom="1984" w:left="158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558C5"/>
    <w:rsid w:val="117A6466"/>
    <w:rsid w:val="332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  <w:rPr>
      <w:rFonts w:ascii="Times New Roman" w:hAnsi="Times New Roman" w:cs="Times New Roma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font21"/>
    <w:basedOn w:val="6"/>
    <w:qFormat/>
    <w:uiPriority w:val="0"/>
    <w:rPr>
      <w:rFonts w:hint="eastAsia" w:ascii="华文中宋" w:hAnsi="华文中宋" w:eastAsia="华文中宋" w:cs="华文中宋"/>
      <w:color w:val="000000"/>
      <w:sz w:val="24"/>
      <w:szCs w:val="24"/>
      <w:u w:val="none"/>
    </w:rPr>
  </w:style>
  <w:style w:type="character" w:customStyle="1" w:styleId="8">
    <w:name w:val="font11"/>
    <w:basedOn w:val="6"/>
    <w:qFormat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  <w:style w:type="character" w:customStyle="1" w:styleId="9">
    <w:name w:val="font31"/>
    <w:basedOn w:val="6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省人力资源和社会保障厅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2025-04-30T02:57:00Z</dcterms:created>
  <dc:creator>黄敏</dc:creator>
  <cp:lastModifiedBy>黄敏</cp:lastModifiedBy>
  <dcterms:modified xsi:type="dcterms:W3CDTF">2025-04-30T03:12:18Z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2052-11.8.2.12094</vt:lpwstr>
  </property>
  <property fmtid="{D5CDD505-2E9C-101B-9397-08002B2CF9AE}" pid="3" name="ICV">
    <vt:lpwstr>C401FB5B36CA457BAD7B48F8E6ABD9CF</vt:lpwstr>
  </property>
</Properties>
</file>