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B8D85">
      <w:pPr>
        <w:pStyle w:val="2"/>
        <w:pageBreakBefore w:val="0"/>
        <w:kinsoku/>
        <w:overflowPunct/>
        <w:topLinePunct w:val="0"/>
        <w:autoSpaceDE/>
        <w:autoSpaceDN/>
        <w:bidi w:val="0"/>
        <w:adjustRightInd/>
        <w:snapToGrid/>
        <w:spacing w:before="0" w:after="0" w:line="560" w:lineRule="exact"/>
        <w:jc w:val="left"/>
        <w:rPr>
          <w:rFonts w:hint="eastAsia" w:ascii="黑体" w:hAnsi="黑体" w:eastAsia="黑体"/>
          <w:b w:val="0"/>
          <w:lang w:val="en-US" w:eastAsia="zh-CN"/>
        </w:rPr>
      </w:pPr>
      <w:r>
        <w:rPr>
          <w:rFonts w:hint="eastAsia" w:ascii="黑体" w:hAnsi="黑体" w:eastAsia="黑体"/>
          <w:b w:val="0"/>
        </w:rPr>
        <w:t>附件</w:t>
      </w:r>
      <w:r>
        <w:rPr>
          <w:rFonts w:hint="eastAsia" w:ascii="黑体" w:hAnsi="黑体" w:eastAsia="黑体"/>
          <w:b w:val="0"/>
          <w:lang w:val="en-US" w:eastAsia="zh-CN"/>
        </w:rPr>
        <w:t>1</w:t>
      </w:r>
    </w:p>
    <w:p w14:paraId="140896D9">
      <w:pPr>
        <w:rPr>
          <w:rFonts w:hint="eastAsia"/>
          <w:lang w:val="en-US" w:eastAsia="zh-CN"/>
        </w:rPr>
      </w:pPr>
    </w:p>
    <w:p w14:paraId="7892FCFD">
      <w:pPr>
        <w:pStyle w:val="2"/>
        <w:pageBreakBefore w:val="0"/>
        <w:kinsoku/>
        <w:overflowPunct/>
        <w:topLinePunct w:val="0"/>
        <w:autoSpaceDE/>
        <w:autoSpaceDN/>
        <w:bidi w:val="0"/>
        <w:adjustRightInd/>
        <w:snapToGrid/>
        <w:spacing w:before="0" w:after="0" w:line="560" w:lineRule="exact"/>
        <w:jc w:val="center"/>
        <w:rPr>
          <w:rFonts w:ascii="黑体" w:hAnsi="黑体" w:eastAsia="黑体"/>
          <w:b w:val="0"/>
        </w:rPr>
      </w:pPr>
      <w:r>
        <w:rPr>
          <w:rFonts w:hint="eastAsia" w:ascii="方正小标宋简体" w:eastAsia="方正小标宋简体"/>
          <w:b w:val="0"/>
          <w:sz w:val="44"/>
          <w:szCs w:val="44"/>
        </w:rPr>
        <w:t>绍兴市轨道交通集团有限公司2025届毕业生招聘需求表</w:t>
      </w:r>
    </w:p>
    <w:tbl>
      <w:tblPr>
        <w:tblStyle w:val="5"/>
        <w:tblW w:w="53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9"/>
        <w:gridCol w:w="741"/>
        <w:gridCol w:w="1007"/>
        <w:gridCol w:w="628"/>
        <w:gridCol w:w="5144"/>
        <w:gridCol w:w="4609"/>
        <w:gridCol w:w="1260"/>
      </w:tblGrid>
      <w:tr w14:paraId="5CB15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tblHeader/>
          <w:jc w:val="center"/>
        </w:trPr>
        <w:tc>
          <w:tcPr>
            <w:tcW w:w="237" w:type="pct"/>
            <w:noWrap w:val="0"/>
            <w:vAlign w:val="center"/>
          </w:tcPr>
          <w:p w14:paraId="1DE2C69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序号</w:t>
            </w:r>
          </w:p>
        </w:tc>
        <w:tc>
          <w:tcPr>
            <w:tcW w:w="263" w:type="pct"/>
            <w:noWrap w:val="0"/>
            <w:vAlign w:val="top"/>
          </w:tcPr>
          <w:p w14:paraId="253FC9B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所属部门/公司</w:t>
            </w:r>
          </w:p>
        </w:tc>
        <w:tc>
          <w:tcPr>
            <w:tcW w:w="358" w:type="pct"/>
            <w:noWrap w:val="0"/>
            <w:vAlign w:val="center"/>
          </w:tcPr>
          <w:p w14:paraId="640EA58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需求</w:t>
            </w:r>
          </w:p>
          <w:p w14:paraId="41491D4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方向</w:t>
            </w:r>
          </w:p>
        </w:tc>
        <w:tc>
          <w:tcPr>
            <w:tcW w:w="223" w:type="pct"/>
            <w:noWrap w:val="0"/>
            <w:vAlign w:val="center"/>
          </w:tcPr>
          <w:p w14:paraId="7198F59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需求</w:t>
            </w:r>
          </w:p>
          <w:p w14:paraId="48611D2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人数</w:t>
            </w:r>
          </w:p>
        </w:tc>
        <w:tc>
          <w:tcPr>
            <w:tcW w:w="1829" w:type="pct"/>
            <w:noWrap w:val="0"/>
            <w:vAlign w:val="center"/>
          </w:tcPr>
          <w:p w14:paraId="096AC6C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岗位职责</w:t>
            </w:r>
          </w:p>
        </w:tc>
        <w:tc>
          <w:tcPr>
            <w:tcW w:w="1639" w:type="pct"/>
            <w:noWrap w:val="0"/>
            <w:vAlign w:val="center"/>
          </w:tcPr>
          <w:p w14:paraId="0EDFB32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eastAsia="仿宋_GB2312"/>
                <w:b/>
                <w:sz w:val="18"/>
                <w:szCs w:val="18"/>
                <w:lang w:eastAsia="zh-CN"/>
              </w:rPr>
            </w:pPr>
            <w:r>
              <w:rPr>
                <w:rFonts w:hint="eastAsia" w:ascii="仿宋_GB2312" w:eastAsia="仿宋_GB2312"/>
                <w:b/>
                <w:sz w:val="18"/>
                <w:szCs w:val="18"/>
                <w:lang w:eastAsia="zh-CN"/>
              </w:rPr>
              <w:t>资格条件</w:t>
            </w:r>
          </w:p>
        </w:tc>
        <w:tc>
          <w:tcPr>
            <w:tcW w:w="448" w:type="pct"/>
            <w:noWrap w:val="0"/>
            <w:vAlign w:val="center"/>
          </w:tcPr>
          <w:p w14:paraId="206B368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b/>
                <w:sz w:val="18"/>
                <w:szCs w:val="18"/>
              </w:rPr>
            </w:pPr>
            <w:r>
              <w:rPr>
                <w:rFonts w:hint="eastAsia" w:ascii="仿宋_GB2312" w:eastAsia="仿宋_GB2312"/>
                <w:b/>
                <w:sz w:val="18"/>
                <w:szCs w:val="18"/>
              </w:rPr>
              <w:t>备注</w:t>
            </w:r>
          </w:p>
        </w:tc>
      </w:tr>
      <w:tr w14:paraId="2B644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076E643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eastAsia="仿宋_GB2312"/>
                <w:sz w:val="18"/>
                <w:szCs w:val="18"/>
              </w:rPr>
            </w:pPr>
            <w:r>
              <w:rPr>
                <w:rFonts w:hint="eastAsia" w:ascii="仿宋_GB2312" w:eastAsia="仿宋_GB2312"/>
                <w:sz w:val="18"/>
                <w:szCs w:val="18"/>
              </w:rPr>
              <w:t>1</w:t>
            </w:r>
          </w:p>
        </w:tc>
        <w:tc>
          <w:tcPr>
            <w:tcW w:w="263" w:type="pct"/>
            <w:noWrap w:val="0"/>
            <w:vAlign w:val="center"/>
          </w:tcPr>
          <w:p w14:paraId="54E927E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综合监督部</w:t>
            </w:r>
          </w:p>
        </w:tc>
        <w:tc>
          <w:tcPr>
            <w:tcW w:w="358" w:type="pct"/>
            <w:noWrap w:val="0"/>
            <w:vAlign w:val="center"/>
          </w:tcPr>
          <w:p w14:paraId="6B5D287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审计方向</w:t>
            </w:r>
          </w:p>
        </w:tc>
        <w:tc>
          <w:tcPr>
            <w:tcW w:w="223" w:type="pct"/>
            <w:noWrap w:val="0"/>
            <w:vAlign w:val="center"/>
          </w:tcPr>
          <w:p w14:paraId="11530E1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r>
              <w:rPr>
                <w:rFonts w:hint="eastAsia" w:ascii="仿宋_GB2312" w:hAnsi="仿宋" w:eastAsia="仿宋_GB2312" w:cs="仿宋"/>
                <w:sz w:val="18"/>
                <w:szCs w:val="18"/>
              </w:rPr>
              <w:t>1</w:t>
            </w:r>
          </w:p>
        </w:tc>
        <w:tc>
          <w:tcPr>
            <w:tcW w:w="1829" w:type="pct"/>
            <w:noWrap w:val="0"/>
            <w:vAlign w:val="center"/>
          </w:tcPr>
          <w:p w14:paraId="44D43A9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1.协助资深审计人员制定审计计划，参与公司各类业务的财务审计、合规审计和内部控制审计工作；</w:t>
            </w:r>
          </w:p>
          <w:p w14:paraId="4EE4F15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2.负责收集、整理、审核审计相关资料和数据，做好沟通协调工作；</w:t>
            </w:r>
          </w:p>
          <w:p w14:paraId="6B8555C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ascii="仿宋_GB2312" w:hAnsi="仿宋" w:eastAsia="仿宋_GB2312" w:cs="仿宋"/>
                <w:sz w:val="18"/>
                <w:szCs w:val="18"/>
              </w:rPr>
            </w:pPr>
            <w:r>
              <w:rPr>
                <w:rFonts w:hint="eastAsia" w:ascii="仿宋_GB2312" w:hAnsi="仿宋" w:eastAsia="仿宋_GB2312" w:cs="仿宋"/>
                <w:sz w:val="18"/>
                <w:szCs w:val="18"/>
              </w:rPr>
              <w:t>3.协助完成部门日常事务，完成领导交办的其他工作。</w:t>
            </w:r>
          </w:p>
        </w:tc>
        <w:tc>
          <w:tcPr>
            <w:tcW w:w="1639" w:type="pct"/>
            <w:noWrap w:val="0"/>
            <w:vAlign w:val="center"/>
          </w:tcPr>
          <w:p w14:paraId="2EA7B34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1.研究生及以上学历，硕士及以上学位，且本科为双一流院校；</w:t>
            </w:r>
          </w:p>
          <w:p w14:paraId="1AA0A31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2.审计学专业；</w:t>
            </w:r>
          </w:p>
          <w:p w14:paraId="77ED3B9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672A4AF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6723B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3BD675D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eastAsia="仿宋_GB2312"/>
                <w:sz w:val="18"/>
                <w:szCs w:val="18"/>
                <w:lang w:val="en-US" w:eastAsia="zh-CN"/>
              </w:rPr>
            </w:pPr>
            <w:r>
              <w:rPr>
                <w:rFonts w:hint="eastAsia" w:ascii="仿宋_GB2312" w:eastAsia="仿宋_GB2312"/>
                <w:sz w:val="18"/>
                <w:szCs w:val="18"/>
                <w:lang w:val="en-US" w:eastAsia="zh-CN"/>
              </w:rPr>
              <w:t>2</w:t>
            </w:r>
          </w:p>
        </w:tc>
        <w:tc>
          <w:tcPr>
            <w:tcW w:w="263" w:type="pct"/>
            <w:noWrap w:val="0"/>
            <w:vAlign w:val="center"/>
          </w:tcPr>
          <w:p w14:paraId="75EC900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财务部</w:t>
            </w:r>
          </w:p>
        </w:tc>
        <w:tc>
          <w:tcPr>
            <w:tcW w:w="358" w:type="pct"/>
            <w:vMerge w:val="restart"/>
            <w:noWrap w:val="0"/>
            <w:vAlign w:val="center"/>
          </w:tcPr>
          <w:p w14:paraId="052A0A3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会计核算方向</w:t>
            </w:r>
          </w:p>
        </w:tc>
        <w:tc>
          <w:tcPr>
            <w:tcW w:w="223" w:type="pct"/>
            <w:noWrap w:val="0"/>
            <w:vAlign w:val="center"/>
          </w:tcPr>
          <w:p w14:paraId="153E25D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vMerge w:val="restart"/>
            <w:noWrap w:val="0"/>
            <w:vAlign w:val="center"/>
          </w:tcPr>
          <w:p w14:paraId="5E5ED7F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1.负责协助做好财务核算工作；</w:t>
            </w:r>
          </w:p>
          <w:p w14:paraId="4F8F7D3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2.负责做好税收申报工作；</w:t>
            </w:r>
          </w:p>
          <w:p w14:paraId="4942EE1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3.负责做好财务资料归档管理工作；</w:t>
            </w:r>
          </w:p>
          <w:p w14:paraId="539FED4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4.负责领导交办的其他工作。</w:t>
            </w:r>
          </w:p>
        </w:tc>
        <w:tc>
          <w:tcPr>
            <w:tcW w:w="1639" w:type="pct"/>
            <w:noWrap w:val="0"/>
            <w:vAlign w:val="center"/>
          </w:tcPr>
          <w:p w14:paraId="52D4682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1.研究生及以上学历，硕士及以上学位，且本科为双一流院校；</w:t>
            </w:r>
          </w:p>
          <w:p w14:paraId="67032C4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2.会计学、财务管理等相关专业；</w:t>
            </w:r>
          </w:p>
          <w:p w14:paraId="0E6B6C6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0283488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09EDD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45B7BAF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eastAsia="仿宋_GB2312"/>
                <w:sz w:val="18"/>
                <w:szCs w:val="18"/>
                <w:lang w:val="en-US" w:eastAsia="zh-CN"/>
              </w:rPr>
            </w:pPr>
            <w:r>
              <w:rPr>
                <w:rFonts w:hint="eastAsia" w:ascii="仿宋_GB2312" w:eastAsia="仿宋_GB2312"/>
                <w:sz w:val="18"/>
                <w:szCs w:val="18"/>
                <w:lang w:val="en-US" w:eastAsia="zh-CN"/>
              </w:rPr>
              <w:t>3</w:t>
            </w:r>
          </w:p>
        </w:tc>
        <w:tc>
          <w:tcPr>
            <w:tcW w:w="263" w:type="pct"/>
            <w:noWrap w:val="0"/>
            <w:vAlign w:val="center"/>
          </w:tcPr>
          <w:p w14:paraId="3C0FFAB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vMerge w:val="continue"/>
            <w:noWrap w:val="0"/>
            <w:vAlign w:val="center"/>
          </w:tcPr>
          <w:p w14:paraId="7EBFB68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p>
        </w:tc>
        <w:tc>
          <w:tcPr>
            <w:tcW w:w="223" w:type="pct"/>
            <w:noWrap w:val="0"/>
            <w:vAlign w:val="center"/>
          </w:tcPr>
          <w:p w14:paraId="01D8618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vMerge w:val="continue"/>
            <w:noWrap w:val="0"/>
            <w:vAlign w:val="center"/>
          </w:tcPr>
          <w:p w14:paraId="56E6B78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p>
        </w:tc>
        <w:tc>
          <w:tcPr>
            <w:tcW w:w="1639" w:type="pct"/>
            <w:noWrap w:val="0"/>
            <w:vAlign w:val="center"/>
          </w:tcPr>
          <w:p w14:paraId="174F3D6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1.研究生及以上学历，硕士及以上学位，本科为一批；</w:t>
            </w:r>
          </w:p>
          <w:p w14:paraId="5D2B71B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2.会计学、财务管理等相关专业；</w:t>
            </w:r>
          </w:p>
          <w:p w14:paraId="06A3894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79A6A9F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61BD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1" w:hRule="atLeast"/>
          <w:jc w:val="center"/>
        </w:trPr>
        <w:tc>
          <w:tcPr>
            <w:tcW w:w="237" w:type="pct"/>
            <w:noWrap w:val="0"/>
            <w:vAlign w:val="center"/>
          </w:tcPr>
          <w:p w14:paraId="6C0FF3F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4</w:t>
            </w:r>
          </w:p>
        </w:tc>
        <w:tc>
          <w:tcPr>
            <w:tcW w:w="263" w:type="pct"/>
            <w:noWrap w:val="0"/>
            <w:vAlign w:val="center"/>
          </w:tcPr>
          <w:p w14:paraId="673584F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财务部</w:t>
            </w:r>
          </w:p>
        </w:tc>
        <w:tc>
          <w:tcPr>
            <w:tcW w:w="358" w:type="pct"/>
            <w:noWrap w:val="0"/>
            <w:vAlign w:val="center"/>
          </w:tcPr>
          <w:p w14:paraId="5BAC27F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融资方向</w:t>
            </w:r>
          </w:p>
        </w:tc>
        <w:tc>
          <w:tcPr>
            <w:tcW w:w="223" w:type="pct"/>
            <w:noWrap w:val="0"/>
            <w:vAlign w:val="center"/>
          </w:tcPr>
          <w:p w14:paraId="1590290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2BBB0E4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1.负责协助做好融资工作；</w:t>
            </w:r>
          </w:p>
          <w:p w14:paraId="5322AF2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2.负责协助做好资金统筹与管理工作；</w:t>
            </w:r>
          </w:p>
          <w:p w14:paraId="2D32DC3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3.负责协助对接金融机构；</w:t>
            </w:r>
          </w:p>
          <w:p w14:paraId="0C0B7B5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4.负责领导交办的其他工作。</w:t>
            </w:r>
          </w:p>
        </w:tc>
        <w:tc>
          <w:tcPr>
            <w:tcW w:w="1639" w:type="pct"/>
            <w:noWrap w:val="0"/>
            <w:vAlign w:val="center"/>
          </w:tcPr>
          <w:p w14:paraId="784934A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1.研究生及以上学历，硕士及以上学位，且本科为双一流院校；</w:t>
            </w:r>
          </w:p>
          <w:p w14:paraId="60D7EA0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2.金融学、会计学、财务管理等相关专业；</w:t>
            </w:r>
          </w:p>
          <w:p w14:paraId="4E75778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1E9BCD7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3D077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37C31B1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5</w:t>
            </w:r>
          </w:p>
        </w:tc>
        <w:tc>
          <w:tcPr>
            <w:tcW w:w="263" w:type="pct"/>
            <w:noWrap w:val="0"/>
            <w:vAlign w:val="center"/>
          </w:tcPr>
          <w:p w14:paraId="1C2DA59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3A52D16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群工宣传方向</w:t>
            </w:r>
          </w:p>
        </w:tc>
        <w:tc>
          <w:tcPr>
            <w:tcW w:w="223" w:type="pct"/>
            <w:noWrap w:val="0"/>
            <w:vAlign w:val="center"/>
          </w:tcPr>
          <w:p w14:paraId="135E9DD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207CC8B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1.负责宣传资料的审核、校对;公众号、网站维护，信息推送统筹、编辑、审核等工作；</w:t>
            </w:r>
          </w:p>
          <w:p w14:paraId="1474C07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2.负责日常信访维稳、舆情监控，协助突发事件新闻应急处置；</w:t>
            </w:r>
          </w:p>
          <w:p w14:paraId="66C9A66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3.配合做好与社会媒体宣传及关系维护，做好对外宣传工作；</w:t>
            </w:r>
          </w:p>
          <w:p w14:paraId="7F15D7E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4.负责宣传拍照、资料收集等工作；</w:t>
            </w:r>
          </w:p>
          <w:p w14:paraId="1B1B9A8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5.协助开展综合办公相关工作。</w:t>
            </w:r>
          </w:p>
        </w:tc>
        <w:tc>
          <w:tcPr>
            <w:tcW w:w="1639" w:type="pct"/>
            <w:noWrap w:val="0"/>
            <w:vAlign w:val="center"/>
          </w:tcPr>
          <w:p w14:paraId="0B402C5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2545ABD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2.新闻传播学、汉语言文学等相关专业；</w:t>
            </w:r>
          </w:p>
          <w:p w14:paraId="1538499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3.熟悉新闻写作、文字功底扎实，有较强的新闻敏感性；</w:t>
            </w:r>
          </w:p>
          <w:p w14:paraId="0951A06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4.有强烈的责任心、事业心，对待工作严谨有自己的思维及想法;</w:t>
            </w:r>
          </w:p>
          <w:p w14:paraId="0E54A25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5.具备摄影摄像能力，能熟练使用摄影摄像设备及常用的图文视频处理软件;</w:t>
            </w:r>
          </w:p>
          <w:p w14:paraId="7F0C31F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6.在校具有公众号编辑策划经历的优先;</w:t>
            </w:r>
          </w:p>
          <w:p w14:paraId="21DE0CB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7.中共党员优先；</w:t>
            </w:r>
          </w:p>
          <w:p w14:paraId="3D826F6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8.2025届毕业生。</w:t>
            </w:r>
          </w:p>
        </w:tc>
        <w:tc>
          <w:tcPr>
            <w:tcW w:w="448" w:type="pct"/>
            <w:noWrap w:val="0"/>
            <w:vAlign w:val="top"/>
          </w:tcPr>
          <w:p w14:paraId="541E63D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7AF51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57E1DEF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highlight w:val="yellow"/>
                <w:lang w:val="en-US" w:eastAsia="zh-CN"/>
              </w:rPr>
            </w:pPr>
            <w:bookmarkStart w:id="0" w:name="_GoBack" w:colFirst="4" w:colLast="5"/>
            <w:r>
              <w:rPr>
                <w:rFonts w:hint="eastAsia" w:ascii="仿宋_GB2312" w:eastAsia="仿宋_GB2312"/>
                <w:sz w:val="18"/>
                <w:szCs w:val="18"/>
                <w:highlight w:val="yellow"/>
                <w:lang w:val="en-US" w:eastAsia="zh-CN"/>
              </w:rPr>
              <w:t>6</w:t>
            </w:r>
          </w:p>
        </w:tc>
        <w:tc>
          <w:tcPr>
            <w:tcW w:w="263" w:type="pct"/>
            <w:noWrap w:val="0"/>
            <w:vAlign w:val="center"/>
          </w:tcPr>
          <w:p w14:paraId="1735469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建设分公司</w:t>
            </w:r>
          </w:p>
        </w:tc>
        <w:tc>
          <w:tcPr>
            <w:tcW w:w="358" w:type="pct"/>
            <w:noWrap w:val="0"/>
            <w:vAlign w:val="center"/>
          </w:tcPr>
          <w:p w14:paraId="31C58B4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人事管理方向</w:t>
            </w:r>
          </w:p>
        </w:tc>
        <w:tc>
          <w:tcPr>
            <w:tcW w:w="223" w:type="pct"/>
            <w:noWrap w:val="0"/>
            <w:vAlign w:val="center"/>
          </w:tcPr>
          <w:p w14:paraId="25C9340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highlight w:val="yellow"/>
                <w:lang w:val="en-US" w:eastAsia="zh-CN"/>
              </w:rPr>
            </w:pPr>
            <w:r>
              <w:rPr>
                <w:rFonts w:hint="eastAsia" w:ascii="仿宋_GB2312" w:hAnsi="仿宋" w:eastAsia="仿宋_GB2312" w:cs="仿宋"/>
                <w:sz w:val="18"/>
                <w:szCs w:val="18"/>
                <w:highlight w:val="yellow"/>
                <w:lang w:val="en-US" w:eastAsia="zh-CN"/>
              </w:rPr>
              <w:t>1</w:t>
            </w:r>
          </w:p>
        </w:tc>
        <w:tc>
          <w:tcPr>
            <w:tcW w:w="1829" w:type="pct"/>
            <w:noWrap w:val="0"/>
            <w:vAlign w:val="center"/>
          </w:tcPr>
          <w:p w14:paraId="2143285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 xml:space="preserve">1.协助做好相关人事工作；                          </w:t>
            </w:r>
          </w:p>
          <w:p w14:paraId="66A12B6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2.协助完善各项人事管理制度；</w:t>
            </w:r>
          </w:p>
          <w:p w14:paraId="46FD58B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3.负责做好人事台账资料归档管理工作；</w:t>
            </w:r>
          </w:p>
          <w:p w14:paraId="603DAF3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4.负责领导交办的其他工作。</w:t>
            </w:r>
          </w:p>
        </w:tc>
        <w:tc>
          <w:tcPr>
            <w:tcW w:w="1639" w:type="pct"/>
            <w:noWrap w:val="0"/>
            <w:vAlign w:val="center"/>
          </w:tcPr>
          <w:p w14:paraId="131944A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1.本科及以上学历，学士及以上学位，本科为一批；</w:t>
            </w:r>
          </w:p>
          <w:p w14:paraId="4220954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2.理论经济学类、应用经济学类、统计学类、法学类、理学类、交通运输类、土木建筑大类、计算机科学与技术类、管理学类等相关专业；</w:t>
            </w:r>
          </w:p>
          <w:p w14:paraId="5720644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3.具有较强的逻辑思维、数据分析、解决问题、语言表达能力；</w:t>
            </w:r>
          </w:p>
          <w:p w14:paraId="109FF64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4.中共党员优先；</w:t>
            </w:r>
          </w:p>
          <w:p w14:paraId="07F204F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5.2025届毕业生。</w:t>
            </w:r>
          </w:p>
        </w:tc>
        <w:tc>
          <w:tcPr>
            <w:tcW w:w="448" w:type="pct"/>
            <w:noWrap w:val="0"/>
            <w:vAlign w:val="top"/>
          </w:tcPr>
          <w:p w14:paraId="3668334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bookmarkEnd w:id="0"/>
      <w:tr w14:paraId="0FF82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078C055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7</w:t>
            </w:r>
          </w:p>
        </w:tc>
        <w:tc>
          <w:tcPr>
            <w:tcW w:w="263" w:type="pct"/>
            <w:noWrap w:val="0"/>
            <w:vAlign w:val="center"/>
          </w:tcPr>
          <w:p w14:paraId="1DD9D28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73A3DAD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出纳方向</w:t>
            </w:r>
          </w:p>
        </w:tc>
        <w:tc>
          <w:tcPr>
            <w:tcW w:w="223" w:type="pct"/>
            <w:noWrap w:val="0"/>
            <w:vAlign w:val="center"/>
          </w:tcPr>
          <w:p w14:paraId="5A20E73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2</w:t>
            </w:r>
          </w:p>
        </w:tc>
        <w:tc>
          <w:tcPr>
            <w:tcW w:w="1829" w:type="pct"/>
            <w:noWrap w:val="0"/>
            <w:vAlign w:val="center"/>
          </w:tcPr>
          <w:p w14:paraId="640BA32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1.负责现金、银行存款的业务收付以及日记账的登记工作；</w:t>
            </w:r>
          </w:p>
          <w:p w14:paraId="06C9516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2.负责支票、收据等票据的管理工作；</w:t>
            </w:r>
          </w:p>
          <w:p w14:paraId="45272E1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3.负责现金盘点及保管工作；</w:t>
            </w:r>
          </w:p>
          <w:p w14:paraId="1BF0E34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4.负责领导交办的其他工作。</w:t>
            </w:r>
          </w:p>
        </w:tc>
        <w:tc>
          <w:tcPr>
            <w:tcW w:w="1639" w:type="pct"/>
            <w:noWrap w:val="0"/>
            <w:vAlign w:val="center"/>
          </w:tcPr>
          <w:p w14:paraId="53CB3A2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0281604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2.金融学、经济学、会计学、财务管理等相关专业；</w:t>
            </w:r>
          </w:p>
          <w:p w14:paraId="1383CBC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63D7A09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6B0CB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jc w:val="center"/>
        </w:trPr>
        <w:tc>
          <w:tcPr>
            <w:tcW w:w="237" w:type="pct"/>
            <w:noWrap w:val="0"/>
            <w:vAlign w:val="center"/>
          </w:tcPr>
          <w:p w14:paraId="0F401A5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8</w:t>
            </w:r>
          </w:p>
        </w:tc>
        <w:tc>
          <w:tcPr>
            <w:tcW w:w="263" w:type="pct"/>
            <w:noWrap w:val="0"/>
            <w:vAlign w:val="center"/>
          </w:tcPr>
          <w:p w14:paraId="533444A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660FC77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招标造价管理方向</w:t>
            </w:r>
          </w:p>
        </w:tc>
        <w:tc>
          <w:tcPr>
            <w:tcW w:w="223" w:type="pct"/>
            <w:noWrap w:val="0"/>
            <w:vAlign w:val="center"/>
          </w:tcPr>
          <w:p w14:paraId="3FA3CA1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2</w:t>
            </w:r>
          </w:p>
        </w:tc>
        <w:tc>
          <w:tcPr>
            <w:tcW w:w="1829" w:type="pct"/>
            <w:noWrap w:val="0"/>
            <w:vAlign w:val="center"/>
          </w:tcPr>
          <w:p w14:paraId="3243D8E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1.协助建立健全公司各类招标、合同管理</w:t>
            </w:r>
            <w:r>
              <w:rPr>
                <w:rFonts w:hint="eastAsia" w:ascii="仿宋_GB2312" w:hAnsi="仿宋" w:eastAsia="仿宋_GB2312" w:cs="仿宋"/>
                <w:sz w:val="18"/>
                <w:szCs w:val="18"/>
                <w:lang w:eastAsia="zh-CN"/>
              </w:rPr>
              <w:t>、造价管理</w:t>
            </w:r>
            <w:r>
              <w:rPr>
                <w:rFonts w:hint="eastAsia" w:ascii="仿宋_GB2312" w:hAnsi="仿宋" w:eastAsia="仿宋_GB2312" w:cs="仿宋"/>
                <w:sz w:val="18"/>
                <w:szCs w:val="18"/>
              </w:rPr>
              <w:t>制度；</w:t>
            </w:r>
          </w:p>
          <w:p w14:paraId="75706CC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2.协助做好公司招标</w:t>
            </w:r>
            <w:r>
              <w:rPr>
                <w:rFonts w:hint="eastAsia" w:ascii="仿宋_GB2312" w:hAnsi="仿宋" w:eastAsia="仿宋_GB2312" w:cs="仿宋"/>
                <w:sz w:val="18"/>
                <w:szCs w:val="18"/>
                <w:lang w:eastAsia="zh-CN"/>
              </w:rPr>
              <w:t>、造价</w:t>
            </w:r>
            <w:r>
              <w:rPr>
                <w:rFonts w:hint="eastAsia" w:ascii="仿宋_GB2312" w:hAnsi="仿宋" w:eastAsia="仿宋_GB2312" w:cs="仿宋"/>
                <w:sz w:val="18"/>
                <w:szCs w:val="18"/>
              </w:rPr>
              <w:t>管理；</w:t>
            </w:r>
          </w:p>
          <w:p w14:paraId="3BD67CA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3.协助做好合同审核、合同签订以及合同履约检查等工作；</w:t>
            </w:r>
          </w:p>
          <w:p w14:paraId="380FF8B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4.协助做好招标、</w:t>
            </w:r>
            <w:r>
              <w:rPr>
                <w:rFonts w:hint="eastAsia" w:ascii="仿宋_GB2312" w:hAnsi="仿宋" w:eastAsia="仿宋_GB2312" w:cs="仿宋"/>
                <w:sz w:val="18"/>
                <w:szCs w:val="18"/>
                <w:lang w:eastAsia="zh-CN"/>
              </w:rPr>
              <w:t>造价、</w:t>
            </w:r>
            <w:r>
              <w:rPr>
                <w:rFonts w:hint="eastAsia" w:ascii="仿宋_GB2312" w:hAnsi="仿宋" w:eastAsia="仿宋_GB2312" w:cs="仿宋"/>
                <w:sz w:val="18"/>
                <w:szCs w:val="18"/>
              </w:rPr>
              <w:t>合同等档案管理工作；</w:t>
            </w:r>
          </w:p>
          <w:p w14:paraId="7C5E4BC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5.协助做好与招标</w:t>
            </w:r>
            <w:r>
              <w:rPr>
                <w:rFonts w:hint="eastAsia" w:ascii="仿宋_GB2312" w:hAnsi="仿宋" w:eastAsia="仿宋_GB2312" w:cs="仿宋"/>
                <w:sz w:val="18"/>
                <w:szCs w:val="18"/>
                <w:lang w:eastAsia="zh-CN"/>
              </w:rPr>
              <w:t>、造价</w:t>
            </w:r>
            <w:r>
              <w:rPr>
                <w:rFonts w:hint="eastAsia" w:ascii="仿宋_GB2312" w:hAnsi="仿宋" w:eastAsia="仿宋_GB2312" w:cs="仿宋"/>
                <w:sz w:val="18"/>
                <w:szCs w:val="18"/>
              </w:rPr>
              <w:t>监管部门沟通协调。</w:t>
            </w:r>
          </w:p>
        </w:tc>
        <w:tc>
          <w:tcPr>
            <w:tcW w:w="1639" w:type="pct"/>
            <w:noWrap w:val="0"/>
            <w:vAlign w:val="center"/>
          </w:tcPr>
          <w:p w14:paraId="6F742C8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46CA7BC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2.机电类、土建类、工程管理类等相关专业；</w:t>
            </w:r>
          </w:p>
          <w:p w14:paraId="1E18A92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7E0828B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1819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1644A46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9</w:t>
            </w:r>
          </w:p>
        </w:tc>
        <w:tc>
          <w:tcPr>
            <w:tcW w:w="263" w:type="pct"/>
            <w:noWrap w:val="0"/>
            <w:vAlign w:val="center"/>
          </w:tcPr>
          <w:p w14:paraId="028B50D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478EE97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计划调度方向</w:t>
            </w:r>
          </w:p>
        </w:tc>
        <w:tc>
          <w:tcPr>
            <w:tcW w:w="223" w:type="pct"/>
            <w:noWrap w:val="0"/>
            <w:vAlign w:val="center"/>
          </w:tcPr>
          <w:p w14:paraId="5E4E23E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7982892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1.负责集团建设项目工筹计划制定及监督检查和考核具体工作；</w:t>
            </w:r>
          </w:p>
          <w:p w14:paraId="22A1D7B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2.负责建设项目投资进度、施工进度计统分析及通报具体工作；</w:t>
            </w:r>
          </w:p>
          <w:p w14:paraId="4A48909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3.负责工程建设制度执行情况监督检查具体工作。</w:t>
            </w:r>
          </w:p>
          <w:p w14:paraId="36CBB28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4.负责参建单位综合考核具体工作。</w:t>
            </w:r>
          </w:p>
        </w:tc>
        <w:tc>
          <w:tcPr>
            <w:tcW w:w="1639" w:type="pct"/>
            <w:noWrap w:val="0"/>
            <w:vAlign w:val="center"/>
          </w:tcPr>
          <w:p w14:paraId="20A547E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07ADBBF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2.土木类、交通运输类专业；</w:t>
            </w:r>
          </w:p>
          <w:p w14:paraId="2D356B6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3.专业知识过硬，有较强的组织、协调、沟通能力，吃苦耐劳，有较好的文字表达能力，廉洁自律，有较强的责任心。</w:t>
            </w:r>
          </w:p>
          <w:p w14:paraId="25936EA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6029A56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6FC5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jc w:val="center"/>
        </w:trPr>
        <w:tc>
          <w:tcPr>
            <w:tcW w:w="237" w:type="pct"/>
            <w:noWrap w:val="0"/>
            <w:vAlign w:val="center"/>
          </w:tcPr>
          <w:p w14:paraId="11B1015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10</w:t>
            </w:r>
          </w:p>
        </w:tc>
        <w:tc>
          <w:tcPr>
            <w:tcW w:w="263" w:type="pct"/>
            <w:noWrap w:val="0"/>
            <w:vAlign w:val="center"/>
          </w:tcPr>
          <w:p w14:paraId="4144503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456742A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设计管理方向</w:t>
            </w:r>
          </w:p>
        </w:tc>
        <w:tc>
          <w:tcPr>
            <w:tcW w:w="223" w:type="pct"/>
            <w:noWrap w:val="0"/>
            <w:vAlign w:val="center"/>
          </w:tcPr>
          <w:p w14:paraId="10CD92B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2</w:t>
            </w:r>
          </w:p>
        </w:tc>
        <w:tc>
          <w:tcPr>
            <w:tcW w:w="1829" w:type="pct"/>
            <w:noWrap w:val="0"/>
            <w:vAlign w:val="center"/>
          </w:tcPr>
          <w:p w14:paraId="7FC262E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1.负责轨道交通工程的勘察、土建结构设计管理；</w:t>
            </w:r>
          </w:p>
          <w:p w14:paraId="26AE960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2.负责相关前期手续报批事项。</w:t>
            </w:r>
          </w:p>
        </w:tc>
        <w:tc>
          <w:tcPr>
            <w:tcW w:w="1639" w:type="pct"/>
            <w:noWrap w:val="0"/>
            <w:vAlign w:val="center"/>
          </w:tcPr>
          <w:p w14:paraId="0A4EFB8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1.研究生及以上学历，硕士及以上学位，本科为一批;</w:t>
            </w:r>
          </w:p>
          <w:p w14:paraId="4067489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2.土木工程类、交通运输工程类、建筑学类;</w:t>
            </w:r>
          </w:p>
          <w:p w14:paraId="22670D0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689E20B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71FEE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5" w:hRule="atLeast"/>
          <w:jc w:val="center"/>
        </w:trPr>
        <w:tc>
          <w:tcPr>
            <w:tcW w:w="237" w:type="pct"/>
            <w:noWrap w:val="0"/>
            <w:vAlign w:val="center"/>
          </w:tcPr>
          <w:p w14:paraId="40FE446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11</w:t>
            </w:r>
          </w:p>
        </w:tc>
        <w:tc>
          <w:tcPr>
            <w:tcW w:w="263" w:type="pct"/>
            <w:noWrap w:val="0"/>
            <w:vAlign w:val="center"/>
          </w:tcPr>
          <w:p w14:paraId="2568E4C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62C46BF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科研管理方向</w:t>
            </w:r>
          </w:p>
        </w:tc>
        <w:tc>
          <w:tcPr>
            <w:tcW w:w="223" w:type="pct"/>
            <w:noWrap w:val="0"/>
            <w:vAlign w:val="center"/>
          </w:tcPr>
          <w:p w14:paraId="66E8CDB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77D33D9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1.负责相关科研管理工作；</w:t>
            </w:r>
          </w:p>
          <w:p w14:paraId="35C540B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2.负责技术委员会的日常管理和技术管理工作。</w:t>
            </w:r>
          </w:p>
        </w:tc>
        <w:tc>
          <w:tcPr>
            <w:tcW w:w="1639" w:type="pct"/>
            <w:noWrap w:val="0"/>
            <w:vAlign w:val="center"/>
          </w:tcPr>
          <w:p w14:paraId="0A8FC10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1.研究生及以上学历，硕士及以上学位，本科为一批，博士优先;</w:t>
            </w:r>
          </w:p>
          <w:p w14:paraId="661E36E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2.土木工程类、交通运输工程类、建筑学类;</w:t>
            </w:r>
          </w:p>
          <w:p w14:paraId="2D521CC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288D10C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3C04B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050F48C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12</w:t>
            </w:r>
          </w:p>
        </w:tc>
        <w:tc>
          <w:tcPr>
            <w:tcW w:w="263" w:type="pct"/>
            <w:noWrap w:val="0"/>
            <w:vAlign w:val="center"/>
          </w:tcPr>
          <w:p w14:paraId="088273A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建设分公司</w:t>
            </w:r>
          </w:p>
        </w:tc>
        <w:tc>
          <w:tcPr>
            <w:tcW w:w="358" w:type="pct"/>
            <w:noWrap w:val="0"/>
            <w:vAlign w:val="center"/>
          </w:tcPr>
          <w:p w14:paraId="3FF4F1B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质量管理（机电）方向</w:t>
            </w:r>
          </w:p>
        </w:tc>
        <w:tc>
          <w:tcPr>
            <w:tcW w:w="223" w:type="pct"/>
            <w:noWrap w:val="0"/>
            <w:vAlign w:val="center"/>
          </w:tcPr>
          <w:p w14:paraId="669ACAB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61C797D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1.协助健全集团公司机电质量管理体系并对质量管理体系运转情况进行检查；</w:t>
            </w:r>
          </w:p>
          <w:p w14:paraId="1072CF4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2.贯彻落实主管部门关于轨道交通工程机电质量管理要求；</w:t>
            </w:r>
          </w:p>
          <w:p w14:paraId="73B4A01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3.协助集团公司开展轨道交通工程机电方面的日常验收、分部分项验收以及单位工程验收。</w:t>
            </w:r>
          </w:p>
        </w:tc>
        <w:tc>
          <w:tcPr>
            <w:tcW w:w="1639" w:type="pct"/>
            <w:noWrap w:val="0"/>
            <w:vAlign w:val="center"/>
          </w:tcPr>
          <w:p w14:paraId="63F4835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5B27834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2.电气工程及其自动化，供热、供燃气、通风及空调工程，给排水科学与工程，通信工程等相关专业;</w:t>
            </w:r>
          </w:p>
          <w:p w14:paraId="2C20987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3.本岗位面向一线，能吃苦耐劳,抗压能力强；</w:t>
            </w:r>
          </w:p>
          <w:p w14:paraId="4C30131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34B183D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4471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49F3243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13</w:t>
            </w:r>
          </w:p>
        </w:tc>
        <w:tc>
          <w:tcPr>
            <w:tcW w:w="263" w:type="pct"/>
            <w:noWrap w:val="0"/>
            <w:vAlign w:val="center"/>
          </w:tcPr>
          <w:p w14:paraId="3864A2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物产公司</w:t>
            </w:r>
          </w:p>
        </w:tc>
        <w:tc>
          <w:tcPr>
            <w:tcW w:w="358" w:type="pct"/>
            <w:noWrap w:val="0"/>
            <w:vAlign w:val="center"/>
          </w:tcPr>
          <w:p w14:paraId="35FBABF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党务行政文秘方向</w:t>
            </w:r>
          </w:p>
        </w:tc>
        <w:tc>
          <w:tcPr>
            <w:tcW w:w="223" w:type="pct"/>
            <w:noWrap w:val="0"/>
            <w:vAlign w:val="center"/>
          </w:tcPr>
          <w:p w14:paraId="5691202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5E217E9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1.负责按照上级党委和本级党组织的安排，推进党建重点工作任务，推进党组织规范化建设，做好思想文化宣传；</w:t>
            </w:r>
          </w:p>
          <w:p w14:paraId="7D07C17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2.负责办公室文书，行政及综合性文稿的起草工作；</w:t>
            </w:r>
          </w:p>
          <w:p w14:paraId="64C696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3.开展其他行政事务等相关工作。</w:t>
            </w:r>
          </w:p>
        </w:tc>
        <w:tc>
          <w:tcPr>
            <w:tcW w:w="1639" w:type="pct"/>
            <w:noWrap w:val="0"/>
            <w:vAlign w:val="center"/>
          </w:tcPr>
          <w:p w14:paraId="08079DF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37E0FC9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2.中国语言文学、经济学、金融学、数字媒体技术、新闻传播</w:t>
            </w:r>
            <w:r>
              <w:rPr>
                <w:rFonts w:hint="eastAsia" w:ascii="仿宋_GB2312" w:hAnsi="仿宋" w:eastAsia="仿宋_GB2312" w:cs="仿宋"/>
                <w:sz w:val="18"/>
                <w:szCs w:val="18"/>
                <w:lang w:eastAsia="zh-CN"/>
              </w:rPr>
              <w:t>、理学类、法学类</w:t>
            </w:r>
            <w:r>
              <w:rPr>
                <w:rFonts w:hint="eastAsia" w:ascii="仿宋_GB2312" w:hAnsi="仿宋" w:eastAsia="仿宋_GB2312" w:cs="仿宋"/>
                <w:sz w:val="18"/>
                <w:szCs w:val="18"/>
              </w:rPr>
              <w:t>等相关专业；</w:t>
            </w:r>
          </w:p>
          <w:p w14:paraId="7869E1B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3.中共党员优先；</w:t>
            </w:r>
          </w:p>
          <w:p w14:paraId="336C545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65F594C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786CB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3" w:hRule="atLeast"/>
          <w:jc w:val="center"/>
        </w:trPr>
        <w:tc>
          <w:tcPr>
            <w:tcW w:w="237" w:type="pct"/>
            <w:noWrap w:val="0"/>
            <w:vAlign w:val="center"/>
          </w:tcPr>
          <w:p w14:paraId="38BE843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14</w:t>
            </w:r>
          </w:p>
        </w:tc>
        <w:tc>
          <w:tcPr>
            <w:tcW w:w="263" w:type="pct"/>
            <w:noWrap w:val="0"/>
            <w:vAlign w:val="center"/>
          </w:tcPr>
          <w:p w14:paraId="0A95560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物产公司</w:t>
            </w:r>
          </w:p>
        </w:tc>
        <w:tc>
          <w:tcPr>
            <w:tcW w:w="358" w:type="pct"/>
            <w:noWrap w:val="0"/>
            <w:vAlign w:val="center"/>
          </w:tcPr>
          <w:p w14:paraId="45A2572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投资方向</w:t>
            </w:r>
          </w:p>
        </w:tc>
        <w:tc>
          <w:tcPr>
            <w:tcW w:w="223" w:type="pct"/>
            <w:noWrap w:val="0"/>
            <w:vAlign w:val="center"/>
          </w:tcPr>
          <w:p w14:paraId="3B8A6A0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028177B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1.做好公司战略投资计划和年度投资报告，编制并推动执行投资预算；</w:t>
            </w:r>
          </w:p>
          <w:p w14:paraId="2538BB1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2.负责投资项目市场调研、数据收集、评估、测算、分析等，撰写可行性报告，参与项目前期考察论证；</w:t>
            </w:r>
          </w:p>
          <w:p w14:paraId="3379FF7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3.积极维护政府、金融机构相关资源，参与项目谈判等；</w:t>
            </w:r>
          </w:p>
          <w:p w14:paraId="00BB78E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4.参与直接或间接投资项目监控，分析项目投资的经营管理，跟踪投资项目的完成情况等；</w:t>
            </w:r>
          </w:p>
          <w:p w14:paraId="0C63553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5.负责进行行业分析、产业链分析、公司竞争性分析，不断拓展可投资项目资源。</w:t>
            </w:r>
          </w:p>
        </w:tc>
        <w:tc>
          <w:tcPr>
            <w:tcW w:w="1639" w:type="pct"/>
            <w:noWrap w:val="0"/>
            <w:vAlign w:val="center"/>
          </w:tcPr>
          <w:p w14:paraId="7777675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36FE089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2.理论经济学类、应用经济学类、统计学类专业；</w:t>
            </w:r>
          </w:p>
          <w:p w14:paraId="24A0F80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13BB907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13DE1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jc w:val="center"/>
        </w:trPr>
        <w:tc>
          <w:tcPr>
            <w:tcW w:w="237" w:type="pct"/>
            <w:noWrap w:val="0"/>
            <w:vAlign w:val="center"/>
          </w:tcPr>
          <w:p w14:paraId="30662DE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15</w:t>
            </w:r>
          </w:p>
        </w:tc>
        <w:tc>
          <w:tcPr>
            <w:tcW w:w="263" w:type="pct"/>
            <w:noWrap w:val="0"/>
            <w:vAlign w:val="center"/>
          </w:tcPr>
          <w:p w14:paraId="012431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3D26B47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综合文秘方向</w:t>
            </w:r>
          </w:p>
        </w:tc>
        <w:tc>
          <w:tcPr>
            <w:tcW w:w="223" w:type="pct"/>
            <w:noWrap w:val="0"/>
            <w:vAlign w:val="center"/>
          </w:tcPr>
          <w:p w14:paraId="7FCBE66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5232DEC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1.负责综合性文稿起草，做好行政事务与文秘工作；</w:t>
            </w:r>
          </w:p>
          <w:p w14:paraId="791DCAD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2.做好相关后勤保障工作；</w:t>
            </w:r>
          </w:p>
          <w:p w14:paraId="56A7FCF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3.完成领导交办的其他工作。</w:t>
            </w:r>
          </w:p>
        </w:tc>
        <w:tc>
          <w:tcPr>
            <w:tcW w:w="1639" w:type="pct"/>
            <w:noWrap w:val="0"/>
            <w:vAlign w:val="center"/>
          </w:tcPr>
          <w:p w14:paraId="2963A36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5D98E3D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2.汉语言文学、历史学、思政等文科类专业；经济学、人力资源管理、工商管理、公共管理等管理类专业；交通运输、铁道工程等理工科专业；</w:t>
            </w:r>
          </w:p>
          <w:p w14:paraId="6543DAE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3.中共党员优先；</w:t>
            </w:r>
          </w:p>
          <w:p w14:paraId="2571B17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3DC462D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28A51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5" w:hRule="atLeast"/>
          <w:jc w:val="center"/>
        </w:trPr>
        <w:tc>
          <w:tcPr>
            <w:tcW w:w="237" w:type="pct"/>
            <w:noWrap w:val="0"/>
            <w:vAlign w:val="center"/>
          </w:tcPr>
          <w:p w14:paraId="06DF313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16</w:t>
            </w:r>
          </w:p>
        </w:tc>
        <w:tc>
          <w:tcPr>
            <w:tcW w:w="263" w:type="pct"/>
            <w:noWrap w:val="0"/>
            <w:vAlign w:val="center"/>
          </w:tcPr>
          <w:p w14:paraId="030699E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0695A37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人事方向</w:t>
            </w:r>
          </w:p>
        </w:tc>
        <w:tc>
          <w:tcPr>
            <w:tcW w:w="223" w:type="pct"/>
            <w:noWrap w:val="0"/>
            <w:vAlign w:val="center"/>
          </w:tcPr>
          <w:p w14:paraId="035EAD2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3</w:t>
            </w:r>
          </w:p>
        </w:tc>
        <w:tc>
          <w:tcPr>
            <w:tcW w:w="1829" w:type="pct"/>
            <w:noWrap w:val="0"/>
            <w:vAlign w:val="center"/>
          </w:tcPr>
          <w:p w14:paraId="017A77F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 xml:space="preserve">1.协助做好相关人事工作；                          </w:t>
            </w:r>
          </w:p>
          <w:p w14:paraId="60A8CA6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2.协助完善各项人事管理制度；</w:t>
            </w:r>
          </w:p>
          <w:p w14:paraId="7A1964C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3.负责做好人事台账资料归档管理工作；</w:t>
            </w:r>
          </w:p>
          <w:p w14:paraId="0C928B3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4.负责领导交办的其他工作。</w:t>
            </w:r>
          </w:p>
        </w:tc>
        <w:tc>
          <w:tcPr>
            <w:tcW w:w="1639" w:type="pct"/>
            <w:noWrap w:val="0"/>
            <w:vAlign w:val="center"/>
          </w:tcPr>
          <w:p w14:paraId="2A30882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0605995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2.汉语言文学、历史学、思政等文科类专业；经济学、人力资源管理、工商管理、公共管理等管理类专业；交通运输、铁道工程等理工科专业；</w:t>
            </w:r>
          </w:p>
          <w:p w14:paraId="7CCE9D6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3.中共党员</w:t>
            </w:r>
            <w:r>
              <w:rPr>
                <w:rFonts w:hint="eastAsia" w:ascii="仿宋_GB2312" w:hAnsi="仿宋" w:eastAsia="仿宋_GB2312" w:cs="仿宋"/>
                <w:sz w:val="18"/>
                <w:szCs w:val="18"/>
                <w:lang w:eastAsia="zh-CN"/>
              </w:rPr>
              <w:t>优先</w:t>
            </w:r>
            <w:r>
              <w:rPr>
                <w:rFonts w:hint="eastAsia" w:ascii="仿宋_GB2312" w:hAnsi="仿宋" w:eastAsia="仿宋_GB2312" w:cs="仿宋"/>
                <w:sz w:val="18"/>
                <w:szCs w:val="18"/>
              </w:rPr>
              <w:t>；</w:t>
            </w:r>
          </w:p>
          <w:p w14:paraId="5EB1059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1946BCC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31003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3" w:hRule="atLeast"/>
          <w:jc w:val="center"/>
        </w:trPr>
        <w:tc>
          <w:tcPr>
            <w:tcW w:w="237" w:type="pct"/>
            <w:noWrap w:val="0"/>
            <w:vAlign w:val="center"/>
          </w:tcPr>
          <w:p w14:paraId="1D0A8BF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17</w:t>
            </w:r>
          </w:p>
        </w:tc>
        <w:tc>
          <w:tcPr>
            <w:tcW w:w="263" w:type="pct"/>
            <w:noWrap w:val="0"/>
            <w:vAlign w:val="center"/>
          </w:tcPr>
          <w:p w14:paraId="3A3D690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7E8C65D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纪检方向</w:t>
            </w:r>
          </w:p>
        </w:tc>
        <w:tc>
          <w:tcPr>
            <w:tcW w:w="223" w:type="pct"/>
            <w:noWrap w:val="0"/>
            <w:vAlign w:val="center"/>
          </w:tcPr>
          <w:p w14:paraId="4EA6108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7C296B4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1.负责起草纪检监察工作相关文字材料；</w:t>
            </w:r>
          </w:p>
          <w:p w14:paraId="307BF2F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2.组织开展干部廉洁教育、廉洁文化建设等工作；</w:t>
            </w:r>
          </w:p>
          <w:p w14:paraId="20389FE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3.组织开展各类监督检查；</w:t>
            </w:r>
          </w:p>
          <w:p w14:paraId="006BE94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4.协助廉政档案的记录整理并归档；</w:t>
            </w:r>
          </w:p>
          <w:p w14:paraId="5D482AB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5.协助开展问题线索调查；</w:t>
            </w:r>
          </w:p>
          <w:p w14:paraId="7D3B221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6.领导交办的其他事项。</w:t>
            </w:r>
          </w:p>
        </w:tc>
        <w:tc>
          <w:tcPr>
            <w:tcW w:w="1639" w:type="pct"/>
            <w:noWrap w:val="0"/>
            <w:vAlign w:val="center"/>
          </w:tcPr>
          <w:p w14:paraId="71A85C7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14BFFD3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2.汉语言文学、经济学、法学、马克思主义理论类、新闻学等相关专业；</w:t>
            </w:r>
          </w:p>
          <w:p w14:paraId="34FBF8C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3.中共党员；</w:t>
            </w:r>
          </w:p>
          <w:p w14:paraId="6CD04D1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4.有较强的文字表达和总结归纳能力；</w:t>
            </w:r>
          </w:p>
          <w:p w14:paraId="2B87858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5.在校期间有学生干部工作经验的优先考虑;</w:t>
            </w:r>
          </w:p>
          <w:p w14:paraId="0461D51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6.2025届毕业生。</w:t>
            </w:r>
          </w:p>
        </w:tc>
        <w:tc>
          <w:tcPr>
            <w:tcW w:w="448" w:type="pct"/>
            <w:noWrap w:val="0"/>
            <w:vAlign w:val="top"/>
          </w:tcPr>
          <w:p w14:paraId="44F484D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6F95E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3A5B882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18</w:t>
            </w:r>
          </w:p>
        </w:tc>
        <w:tc>
          <w:tcPr>
            <w:tcW w:w="263" w:type="pct"/>
            <w:noWrap w:val="0"/>
            <w:vAlign w:val="center"/>
          </w:tcPr>
          <w:p w14:paraId="29C83B6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787066F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标化方向</w:t>
            </w:r>
          </w:p>
        </w:tc>
        <w:tc>
          <w:tcPr>
            <w:tcW w:w="223" w:type="pct"/>
            <w:noWrap w:val="0"/>
            <w:vAlign w:val="center"/>
          </w:tcPr>
          <w:p w14:paraId="287CD26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26C80EB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1.负责组织开展企业标准体系认证工作，确保工作顺利推进；</w:t>
            </w:r>
          </w:p>
          <w:p w14:paraId="298A3F2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2.负责制度管理，制定和修订企业标准化相关的制度和流程，并确保有效实施；</w:t>
            </w:r>
          </w:p>
          <w:p w14:paraId="15AE387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3.负责运营分公司标准化管理，协调各部门推进标准化工作，组织相关培训教育工作，提高全员标准化意识和水平，保证工作顺利推进；</w:t>
            </w:r>
          </w:p>
          <w:p w14:paraId="640BDC1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4.完成领导交办的其他工作。</w:t>
            </w:r>
          </w:p>
        </w:tc>
        <w:tc>
          <w:tcPr>
            <w:tcW w:w="1639" w:type="pct"/>
            <w:noWrap w:val="0"/>
            <w:vAlign w:val="center"/>
          </w:tcPr>
          <w:p w14:paraId="300B9D8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7C18DC8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2.法学、统计学、政治学、信息资源管理、工商管理等专业；</w:t>
            </w:r>
          </w:p>
          <w:p w14:paraId="52B9E6A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7369B15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3AC17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2DA392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19</w:t>
            </w:r>
          </w:p>
        </w:tc>
        <w:tc>
          <w:tcPr>
            <w:tcW w:w="263" w:type="pct"/>
            <w:noWrap w:val="0"/>
            <w:vAlign w:val="center"/>
          </w:tcPr>
          <w:p w14:paraId="7795CC4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10A3037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规划考核方向</w:t>
            </w:r>
          </w:p>
        </w:tc>
        <w:tc>
          <w:tcPr>
            <w:tcW w:w="223" w:type="pct"/>
            <w:noWrap w:val="0"/>
            <w:vAlign w:val="center"/>
          </w:tcPr>
          <w:p w14:paraId="34C7534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305A56F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1.负责运营分公司计划统计工作，建立绩效考核指标体系，牵头对各部门的绩效完成情况进行考核评估；</w:t>
            </w:r>
          </w:p>
          <w:p w14:paraId="40FDEBD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2.负责拟定运营分公司发展战略和中长期规划，适时提出优化经营目标、调整经营战略的建议；</w:t>
            </w:r>
          </w:p>
          <w:p w14:paraId="291CF22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3.负责集团公司下达的综合考评目标的细化分解、督促落实及自查迎检；</w:t>
            </w:r>
          </w:p>
          <w:p w14:paraId="2398DE7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4.完成领导交办的其他工作。</w:t>
            </w:r>
          </w:p>
        </w:tc>
        <w:tc>
          <w:tcPr>
            <w:tcW w:w="1639" w:type="pct"/>
            <w:noWrap w:val="0"/>
            <w:vAlign w:val="center"/>
          </w:tcPr>
          <w:p w14:paraId="070AC1E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59AE5D3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2.人力资源管理、会计学、经济学、统计学、经济统计学、应用统计学等相关专业；</w:t>
            </w:r>
          </w:p>
          <w:p w14:paraId="08AA040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79942DA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774D1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7951ABF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20</w:t>
            </w:r>
          </w:p>
        </w:tc>
        <w:tc>
          <w:tcPr>
            <w:tcW w:w="263" w:type="pct"/>
            <w:noWrap w:val="0"/>
            <w:vAlign w:val="center"/>
          </w:tcPr>
          <w:p w14:paraId="387CCF4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14455E6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合约管理方向</w:t>
            </w:r>
          </w:p>
        </w:tc>
        <w:tc>
          <w:tcPr>
            <w:tcW w:w="223" w:type="pct"/>
            <w:noWrap w:val="0"/>
            <w:vAlign w:val="center"/>
          </w:tcPr>
          <w:p w14:paraId="4E0AD52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1BD7F11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1.建立健全公司造价管理制度，确定造价管理流程；                                            2.负责公司造价管理，牵头组织编制工程量清单及招标控制价；</w:t>
            </w:r>
          </w:p>
          <w:p w14:paraId="14DBAC0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 xml:space="preserve">3.负责造价咨询单位的日常管理工作；                        </w:t>
            </w:r>
          </w:p>
          <w:p w14:paraId="7C353C7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4.参与造价资料的档案管理工作；</w:t>
            </w:r>
          </w:p>
          <w:p w14:paraId="61B5571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5.负责与造价监管部门的衔接；</w:t>
            </w:r>
          </w:p>
          <w:p w14:paraId="01631D6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6.预算、计量、变更审核等工作。</w:t>
            </w:r>
          </w:p>
        </w:tc>
        <w:tc>
          <w:tcPr>
            <w:tcW w:w="1639" w:type="pct"/>
            <w:noWrap w:val="0"/>
            <w:vAlign w:val="center"/>
          </w:tcPr>
          <w:p w14:paraId="72C7558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1.研究生及以上学历，硕士及以上学位，本科为一批；</w:t>
            </w:r>
          </w:p>
          <w:p w14:paraId="08D42FE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2.工程造价、工程审计、工程管理、机电</w:t>
            </w:r>
            <w:r>
              <w:rPr>
                <w:rFonts w:hint="eastAsia" w:ascii="仿宋_GB2312" w:hAnsi="仿宋" w:eastAsia="仿宋_GB2312" w:cs="仿宋"/>
                <w:sz w:val="18"/>
                <w:szCs w:val="18"/>
                <w:lang w:eastAsia="zh-CN"/>
              </w:rPr>
              <w:t>等</w:t>
            </w:r>
            <w:r>
              <w:rPr>
                <w:rFonts w:hint="eastAsia" w:ascii="仿宋_GB2312" w:hAnsi="仿宋" w:eastAsia="仿宋_GB2312" w:cs="仿宋"/>
                <w:sz w:val="18"/>
                <w:szCs w:val="18"/>
              </w:rPr>
              <w:t>相关专业；</w:t>
            </w:r>
          </w:p>
          <w:p w14:paraId="397350A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028FFDF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410F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1A79C10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21</w:t>
            </w:r>
          </w:p>
        </w:tc>
        <w:tc>
          <w:tcPr>
            <w:tcW w:w="263" w:type="pct"/>
            <w:noWrap w:val="0"/>
            <w:vAlign w:val="center"/>
          </w:tcPr>
          <w:p w14:paraId="776A17C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51C3BAE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采购管理方向</w:t>
            </w:r>
          </w:p>
        </w:tc>
        <w:tc>
          <w:tcPr>
            <w:tcW w:w="223" w:type="pct"/>
            <w:noWrap w:val="0"/>
            <w:vAlign w:val="center"/>
          </w:tcPr>
          <w:p w14:paraId="2DC3E61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214C271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1.负责公司招标(采购）管理，牵头组织编制招标（采购）计划、招标（采购）方案、招标（采购）文件、合同文件，组织招标文件、合同文件的法律审查；</w:t>
            </w:r>
          </w:p>
          <w:p w14:paraId="0B3DE9C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2.负责对招标代理单位的日常管理工作；</w:t>
            </w:r>
          </w:p>
          <w:p w14:paraId="1EC1253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3.负责与招标监管部门及省、市招标平台的衔接；</w:t>
            </w:r>
          </w:p>
          <w:p w14:paraId="176DC28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4.配合其他部门做好相应非招标类项目的相关工作；</w:t>
            </w:r>
          </w:p>
          <w:p w14:paraId="499C9BF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5.参与建立健全招标（采购）工作管理制度及招标（采购）管理流程；</w:t>
            </w:r>
          </w:p>
          <w:p w14:paraId="1A7D0FA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6.参与招标资料的档案管理工作。</w:t>
            </w:r>
          </w:p>
        </w:tc>
        <w:tc>
          <w:tcPr>
            <w:tcW w:w="1639" w:type="pct"/>
            <w:noWrap w:val="0"/>
            <w:vAlign w:val="center"/>
          </w:tcPr>
          <w:p w14:paraId="7ECCCD1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1.研究生及以上学历，硕士及以上学位，本科为一批；</w:t>
            </w:r>
          </w:p>
          <w:p w14:paraId="3356CF3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rPr>
              <w:t>2.机电工程、经济、法律等相关专业</w:t>
            </w:r>
            <w:r>
              <w:rPr>
                <w:rFonts w:hint="eastAsia" w:ascii="仿宋_GB2312" w:hAnsi="仿宋" w:eastAsia="仿宋_GB2312" w:cs="仿宋"/>
                <w:sz w:val="18"/>
                <w:szCs w:val="18"/>
                <w:lang w:eastAsia="zh-CN"/>
              </w:rPr>
              <w:t>；</w:t>
            </w:r>
          </w:p>
          <w:p w14:paraId="145164A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61E68F5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0B120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jc w:val="center"/>
        </w:trPr>
        <w:tc>
          <w:tcPr>
            <w:tcW w:w="237" w:type="pct"/>
            <w:noWrap w:val="0"/>
            <w:vAlign w:val="center"/>
          </w:tcPr>
          <w:p w14:paraId="42282EC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22</w:t>
            </w:r>
          </w:p>
        </w:tc>
        <w:tc>
          <w:tcPr>
            <w:tcW w:w="263" w:type="pct"/>
            <w:noWrap w:val="0"/>
            <w:vAlign w:val="center"/>
          </w:tcPr>
          <w:p w14:paraId="08D7683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135E724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综合管理室计量工程师</w:t>
            </w:r>
          </w:p>
        </w:tc>
        <w:tc>
          <w:tcPr>
            <w:tcW w:w="223" w:type="pct"/>
            <w:noWrap w:val="0"/>
            <w:vAlign w:val="center"/>
          </w:tcPr>
          <w:p w14:paraId="14C9ADE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0E80AA7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1.负责轨道交通车辆专业全过程管理；</w:t>
            </w:r>
          </w:p>
          <w:p w14:paraId="76ABDD5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2.负责工程质量、安全及进度等管理工作。</w:t>
            </w:r>
          </w:p>
        </w:tc>
        <w:tc>
          <w:tcPr>
            <w:tcW w:w="1639" w:type="pct"/>
            <w:noWrap w:val="0"/>
            <w:vAlign w:val="center"/>
          </w:tcPr>
          <w:p w14:paraId="73B53B5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1C87601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2.车辆工程、电气工程及其自动化、械设计制造及其自动化等相关专业;</w:t>
            </w:r>
          </w:p>
          <w:p w14:paraId="2508165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3.具有较强的文字表达能力和沟通协调能力，具有较强的文字功底；</w:t>
            </w:r>
          </w:p>
          <w:p w14:paraId="0E8481A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4.2025届毕业生。</w:t>
            </w:r>
          </w:p>
        </w:tc>
        <w:tc>
          <w:tcPr>
            <w:tcW w:w="448" w:type="pct"/>
            <w:noWrap w:val="0"/>
            <w:vAlign w:val="top"/>
          </w:tcPr>
          <w:p w14:paraId="7EC17D2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46D6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1" w:hRule="atLeast"/>
          <w:jc w:val="center"/>
        </w:trPr>
        <w:tc>
          <w:tcPr>
            <w:tcW w:w="237" w:type="pct"/>
            <w:noWrap w:val="0"/>
            <w:vAlign w:val="center"/>
          </w:tcPr>
          <w:p w14:paraId="2D64F17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highlight w:val="yellow"/>
                <w:lang w:val="en-US" w:eastAsia="zh-CN"/>
              </w:rPr>
            </w:pPr>
            <w:r>
              <w:rPr>
                <w:rFonts w:hint="eastAsia" w:ascii="仿宋_GB2312" w:eastAsia="仿宋_GB2312"/>
                <w:sz w:val="18"/>
                <w:szCs w:val="18"/>
                <w:highlight w:val="yellow"/>
                <w:lang w:val="en-US" w:eastAsia="zh-CN"/>
              </w:rPr>
              <w:t>23</w:t>
            </w:r>
          </w:p>
        </w:tc>
        <w:tc>
          <w:tcPr>
            <w:tcW w:w="263" w:type="pct"/>
            <w:noWrap w:val="0"/>
            <w:vAlign w:val="center"/>
          </w:tcPr>
          <w:p w14:paraId="04D0FD5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运营分公司</w:t>
            </w:r>
          </w:p>
        </w:tc>
        <w:tc>
          <w:tcPr>
            <w:tcW w:w="358" w:type="pct"/>
            <w:noWrap w:val="0"/>
            <w:vAlign w:val="center"/>
          </w:tcPr>
          <w:p w14:paraId="44BB212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工务机电中心工务机电综合管理工程师</w:t>
            </w:r>
          </w:p>
        </w:tc>
        <w:tc>
          <w:tcPr>
            <w:tcW w:w="223" w:type="pct"/>
            <w:noWrap w:val="0"/>
            <w:vAlign w:val="center"/>
          </w:tcPr>
          <w:p w14:paraId="332BA7F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highlight w:val="yellow"/>
                <w:lang w:val="en-US" w:eastAsia="zh-CN"/>
              </w:rPr>
            </w:pPr>
            <w:r>
              <w:rPr>
                <w:rFonts w:hint="eastAsia" w:ascii="仿宋_GB2312" w:hAnsi="仿宋" w:eastAsia="仿宋_GB2312" w:cs="仿宋"/>
                <w:sz w:val="18"/>
                <w:szCs w:val="18"/>
                <w:highlight w:val="yellow"/>
                <w:lang w:val="en-US" w:eastAsia="zh-CN"/>
              </w:rPr>
              <w:t>1</w:t>
            </w:r>
          </w:p>
        </w:tc>
        <w:tc>
          <w:tcPr>
            <w:tcW w:w="1829" w:type="pct"/>
            <w:noWrap w:val="0"/>
            <w:vAlign w:val="center"/>
          </w:tcPr>
          <w:p w14:paraId="361B82F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1.建立健全工务机电中心综合体系搭建；</w:t>
            </w:r>
          </w:p>
          <w:p w14:paraId="5D05AED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2.做好中心的安全管理工作、对中心员工的安全培训、劳保用品的发放等；</w:t>
            </w:r>
          </w:p>
          <w:p w14:paraId="6DF75D3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3.负责中心的质量体系、职业安全健康标准、环境标准等体系认证及运行管理工作；</w:t>
            </w:r>
          </w:p>
          <w:p w14:paraId="767C39B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4.负责拟定中心年度工作计划和工作目标，负责中心预算编制工作；</w:t>
            </w:r>
          </w:p>
          <w:p w14:paraId="0202125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5.协助中心各类技术文本、规章制度的编制；</w:t>
            </w:r>
          </w:p>
          <w:p w14:paraId="7B5A841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6.制订有关员工培训计划、规章制度及相应考核指标，并组织实施；</w:t>
            </w:r>
          </w:p>
          <w:p w14:paraId="0B9E687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7.及时完成领导交办的任务。</w:t>
            </w:r>
          </w:p>
        </w:tc>
        <w:tc>
          <w:tcPr>
            <w:tcW w:w="1639" w:type="pct"/>
            <w:noWrap w:val="0"/>
            <w:vAlign w:val="center"/>
          </w:tcPr>
          <w:p w14:paraId="0DD2E73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1.本科及以上学历，学士及以上学位，本科为一批；</w:t>
            </w:r>
          </w:p>
          <w:p w14:paraId="6995B41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2.行政管理、计算机、机电一体化等相关专业；</w:t>
            </w:r>
          </w:p>
          <w:p w14:paraId="6E8157B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3.2025届毕业生。</w:t>
            </w:r>
          </w:p>
        </w:tc>
        <w:tc>
          <w:tcPr>
            <w:tcW w:w="448" w:type="pct"/>
            <w:noWrap w:val="0"/>
            <w:vAlign w:val="top"/>
          </w:tcPr>
          <w:p w14:paraId="634B0A0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65FFD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1" w:hRule="atLeast"/>
          <w:jc w:val="center"/>
        </w:trPr>
        <w:tc>
          <w:tcPr>
            <w:tcW w:w="237" w:type="pct"/>
            <w:noWrap w:val="0"/>
            <w:vAlign w:val="center"/>
          </w:tcPr>
          <w:p w14:paraId="6DCA2CC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24</w:t>
            </w:r>
          </w:p>
        </w:tc>
        <w:tc>
          <w:tcPr>
            <w:tcW w:w="263" w:type="pct"/>
            <w:noWrap w:val="0"/>
            <w:vAlign w:val="center"/>
          </w:tcPr>
          <w:p w14:paraId="6FE61E4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3BB448A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工务机电中心机电监管工程师</w:t>
            </w:r>
          </w:p>
        </w:tc>
        <w:tc>
          <w:tcPr>
            <w:tcW w:w="223" w:type="pct"/>
            <w:noWrap w:val="0"/>
            <w:vAlign w:val="center"/>
          </w:tcPr>
          <w:p w14:paraId="7E60975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3963095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1.跟进机电各专业工程建设工作；</w:t>
            </w:r>
          </w:p>
          <w:p w14:paraId="29C069B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2.负责机电专业生产技术、生产设备以及技术资料的管理工作；</w:t>
            </w:r>
          </w:p>
          <w:p w14:paraId="161E644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3.开展机电各专业设备委外监管工作；</w:t>
            </w:r>
          </w:p>
          <w:p w14:paraId="1D7D0AA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4.及时完成领导交办的任务。</w:t>
            </w:r>
          </w:p>
        </w:tc>
        <w:tc>
          <w:tcPr>
            <w:tcW w:w="1639" w:type="pct"/>
            <w:noWrap w:val="0"/>
            <w:vAlign w:val="center"/>
          </w:tcPr>
          <w:p w14:paraId="13D9563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61B28C2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2.机电一体化、给排水科学与工程、建筑环境与能源应用等相关专业；</w:t>
            </w:r>
          </w:p>
          <w:p w14:paraId="52885CE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2E82285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1B460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9" w:hRule="atLeast"/>
          <w:jc w:val="center"/>
        </w:trPr>
        <w:tc>
          <w:tcPr>
            <w:tcW w:w="237" w:type="pct"/>
            <w:noWrap w:val="0"/>
            <w:vAlign w:val="center"/>
          </w:tcPr>
          <w:p w14:paraId="7A20B8D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highlight w:val="yellow"/>
                <w:lang w:val="en-US" w:eastAsia="zh-CN"/>
              </w:rPr>
            </w:pPr>
            <w:r>
              <w:rPr>
                <w:rFonts w:hint="eastAsia" w:ascii="仿宋_GB2312" w:eastAsia="仿宋_GB2312"/>
                <w:sz w:val="18"/>
                <w:szCs w:val="18"/>
                <w:highlight w:val="yellow"/>
                <w:lang w:val="en-US" w:eastAsia="zh-CN"/>
              </w:rPr>
              <w:t>25</w:t>
            </w:r>
          </w:p>
        </w:tc>
        <w:tc>
          <w:tcPr>
            <w:tcW w:w="263" w:type="pct"/>
            <w:noWrap w:val="0"/>
            <w:vAlign w:val="center"/>
          </w:tcPr>
          <w:p w14:paraId="2A47DF5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运营分公司</w:t>
            </w:r>
          </w:p>
        </w:tc>
        <w:tc>
          <w:tcPr>
            <w:tcW w:w="358" w:type="pct"/>
            <w:noWrap w:val="0"/>
            <w:vAlign w:val="center"/>
          </w:tcPr>
          <w:p w14:paraId="2EFB727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highlight w:val="yellow"/>
                <w:lang w:eastAsia="zh-CN"/>
              </w:rPr>
            </w:pPr>
            <w:r>
              <w:rPr>
                <w:rFonts w:hint="eastAsia" w:ascii="仿宋_GB2312" w:hAnsi="仿宋" w:eastAsia="仿宋_GB2312" w:cs="仿宋"/>
                <w:sz w:val="18"/>
                <w:szCs w:val="18"/>
                <w:highlight w:val="yellow"/>
                <w:lang w:eastAsia="zh-CN"/>
              </w:rPr>
              <w:t>自动化中心AFC工程师</w:t>
            </w:r>
          </w:p>
        </w:tc>
        <w:tc>
          <w:tcPr>
            <w:tcW w:w="223" w:type="pct"/>
            <w:noWrap w:val="0"/>
            <w:vAlign w:val="center"/>
          </w:tcPr>
          <w:p w14:paraId="4777597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highlight w:val="yellow"/>
                <w:lang w:val="en-US" w:eastAsia="zh-CN"/>
              </w:rPr>
            </w:pPr>
            <w:r>
              <w:rPr>
                <w:rFonts w:hint="eastAsia" w:ascii="仿宋_GB2312" w:hAnsi="仿宋" w:eastAsia="仿宋_GB2312" w:cs="仿宋"/>
                <w:sz w:val="18"/>
                <w:szCs w:val="18"/>
                <w:highlight w:val="yellow"/>
                <w:lang w:val="en-US" w:eastAsia="zh-CN"/>
              </w:rPr>
              <w:t>1</w:t>
            </w:r>
          </w:p>
        </w:tc>
        <w:tc>
          <w:tcPr>
            <w:tcW w:w="1829" w:type="pct"/>
            <w:noWrap w:val="0"/>
            <w:vAlign w:val="center"/>
          </w:tcPr>
          <w:p w14:paraId="635C47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1.负责AFC专业生产技术、生产设备以及技术资料的管理工作，协助第一线的故障抢修、定期维修技术支持工作；</w:t>
            </w:r>
          </w:p>
          <w:p w14:paraId="40AA590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2.编制检修方案，确保检修工作安全实施；</w:t>
            </w:r>
          </w:p>
          <w:p w14:paraId="5DD09E7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3.编写AFC专业的维修、运行、操作规程，安全规程；</w:t>
            </w:r>
          </w:p>
          <w:p w14:paraId="7D42AA7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4.编制年度AFC专业检修计划和年度预算；</w:t>
            </w:r>
          </w:p>
          <w:p w14:paraId="71F2F769">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5.参与部门、中心组织的AFC设备的安全检查，并及时向部门、中心提供技术资料；</w:t>
            </w:r>
          </w:p>
          <w:p w14:paraId="00568AE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6.参与开展技术革新、QC攻关等科研项目的立项、科研、开发等方面的工作；</w:t>
            </w:r>
          </w:p>
          <w:p w14:paraId="232E9A6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7.参与AFC专业的事故调查、分析，拟定及落实防范措施，做好事故的预防工作；</w:t>
            </w:r>
          </w:p>
          <w:p w14:paraId="7FFA019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8.对本专业员工实施技术培训；</w:t>
            </w:r>
          </w:p>
          <w:p w14:paraId="568D88B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9.及时完成领导交办的任务。</w:t>
            </w:r>
          </w:p>
        </w:tc>
        <w:tc>
          <w:tcPr>
            <w:tcW w:w="1639" w:type="pct"/>
            <w:noWrap w:val="0"/>
            <w:vAlign w:val="center"/>
          </w:tcPr>
          <w:p w14:paraId="0D9A586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1.本科及以上学历，学士及以上学位，本科为一批；</w:t>
            </w:r>
          </w:p>
          <w:p w14:paraId="38654D6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2.通信、自动化、计算机、软件工程等相关专业；</w:t>
            </w:r>
          </w:p>
          <w:p w14:paraId="1304049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highlight w:val="yellow"/>
              </w:rPr>
            </w:pPr>
            <w:r>
              <w:rPr>
                <w:rFonts w:hint="eastAsia" w:ascii="仿宋_GB2312" w:hAnsi="仿宋" w:eastAsia="仿宋_GB2312" w:cs="仿宋"/>
                <w:sz w:val="18"/>
                <w:szCs w:val="18"/>
                <w:highlight w:val="yellow"/>
              </w:rPr>
              <w:t>3.2025届毕业生。</w:t>
            </w:r>
          </w:p>
        </w:tc>
        <w:tc>
          <w:tcPr>
            <w:tcW w:w="448" w:type="pct"/>
            <w:noWrap w:val="0"/>
            <w:vAlign w:val="top"/>
          </w:tcPr>
          <w:p w14:paraId="0BE5A71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4825C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1FB4484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26</w:t>
            </w:r>
          </w:p>
        </w:tc>
        <w:tc>
          <w:tcPr>
            <w:tcW w:w="263" w:type="pct"/>
            <w:noWrap w:val="0"/>
            <w:vAlign w:val="center"/>
          </w:tcPr>
          <w:p w14:paraId="58B8F78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206EEE7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自动化中心通信综合监控工程师</w:t>
            </w:r>
          </w:p>
        </w:tc>
        <w:tc>
          <w:tcPr>
            <w:tcW w:w="223" w:type="pct"/>
            <w:noWrap w:val="0"/>
            <w:vAlign w:val="center"/>
          </w:tcPr>
          <w:p w14:paraId="718ACA2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7C465CC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1.负责通信综合监控专业生产技术、生产设备以及技术资料的管理工作，协助第一线的故障抢修、定期维修技术支持工作；</w:t>
            </w:r>
          </w:p>
          <w:p w14:paraId="777EECD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2.编制检修方案，确保检修工作安全实施；</w:t>
            </w:r>
          </w:p>
          <w:p w14:paraId="7197302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3.编写通信综合监控专业的维修、运行、操作规程，安全规程；</w:t>
            </w:r>
          </w:p>
          <w:p w14:paraId="61C376D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4.编制年度通信综合监控专业检修计划和年度预算；</w:t>
            </w:r>
          </w:p>
          <w:p w14:paraId="479A5AC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5.参与部门、中心组织的通信综合监控设备的安全检查，并及时向部门、中心提供技术资料；</w:t>
            </w:r>
          </w:p>
          <w:p w14:paraId="574BF87F">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6.参与开展技术革新、QC攻关等科研项目的立项、科研、开发等方面的工作；</w:t>
            </w:r>
          </w:p>
          <w:p w14:paraId="3517451C">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7.参与通信综合监控专业的事故调查、分析，拟定及落实防范措施，做好事故的预防工作；</w:t>
            </w:r>
          </w:p>
          <w:p w14:paraId="178262C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8.对本专业员工实施技术培训；</w:t>
            </w:r>
          </w:p>
          <w:p w14:paraId="5AAF550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9.及时完成领导交办的任务。</w:t>
            </w:r>
          </w:p>
        </w:tc>
        <w:tc>
          <w:tcPr>
            <w:tcW w:w="1639" w:type="pct"/>
            <w:noWrap w:val="0"/>
            <w:vAlign w:val="center"/>
          </w:tcPr>
          <w:p w14:paraId="736591F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1D38BF1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2.通信、软件工程、自动化等相关专业；</w:t>
            </w:r>
          </w:p>
          <w:p w14:paraId="394EC71B">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13C5493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26C8B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jc w:val="center"/>
        </w:trPr>
        <w:tc>
          <w:tcPr>
            <w:tcW w:w="237" w:type="pct"/>
            <w:noWrap w:val="0"/>
            <w:vAlign w:val="center"/>
          </w:tcPr>
          <w:p w14:paraId="089D301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eastAsia="仿宋_GB2312"/>
                <w:sz w:val="18"/>
                <w:szCs w:val="18"/>
                <w:lang w:val="en-US" w:eastAsia="zh-CN"/>
              </w:rPr>
            </w:pPr>
            <w:r>
              <w:rPr>
                <w:rFonts w:hint="eastAsia" w:ascii="仿宋_GB2312" w:eastAsia="仿宋_GB2312"/>
                <w:sz w:val="18"/>
                <w:szCs w:val="18"/>
                <w:lang w:val="en-US" w:eastAsia="zh-CN"/>
              </w:rPr>
              <w:t>27</w:t>
            </w:r>
          </w:p>
        </w:tc>
        <w:tc>
          <w:tcPr>
            <w:tcW w:w="263" w:type="pct"/>
            <w:noWrap w:val="0"/>
            <w:vAlign w:val="center"/>
          </w:tcPr>
          <w:p w14:paraId="5930453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运营分公司</w:t>
            </w:r>
          </w:p>
        </w:tc>
        <w:tc>
          <w:tcPr>
            <w:tcW w:w="358" w:type="pct"/>
            <w:noWrap w:val="0"/>
            <w:vAlign w:val="center"/>
          </w:tcPr>
          <w:p w14:paraId="54B94AC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hAnsi="仿宋" w:eastAsia="仿宋_GB2312" w:cs="仿宋"/>
                <w:sz w:val="18"/>
                <w:szCs w:val="18"/>
                <w:lang w:eastAsia="zh-CN"/>
              </w:rPr>
              <w:t>自动化中心信号工程师</w:t>
            </w:r>
          </w:p>
        </w:tc>
        <w:tc>
          <w:tcPr>
            <w:tcW w:w="223" w:type="pct"/>
            <w:noWrap w:val="0"/>
            <w:vAlign w:val="center"/>
          </w:tcPr>
          <w:p w14:paraId="5A8757D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1</w:t>
            </w:r>
          </w:p>
        </w:tc>
        <w:tc>
          <w:tcPr>
            <w:tcW w:w="1829" w:type="pct"/>
            <w:noWrap w:val="0"/>
            <w:vAlign w:val="center"/>
          </w:tcPr>
          <w:p w14:paraId="336358F8">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1.负责信号专业生产技术、生产设备以及技术资料的管理工作，协助第一线的故障抢修、定期维修技术支持工作；</w:t>
            </w:r>
          </w:p>
          <w:p w14:paraId="144F4BC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2.编制检修方案，确保检修工作安全实施；</w:t>
            </w:r>
          </w:p>
          <w:p w14:paraId="550D5C16">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3.编写信号专业的维修、运行、操作规程，安全规程；</w:t>
            </w:r>
          </w:p>
          <w:p w14:paraId="6A1EB5F5">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4.编制年度信号专业检修计划和年度预算；</w:t>
            </w:r>
          </w:p>
          <w:p w14:paraId="61E6CD2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5.参与部门、中心组织的信号设备的安全检查，并及时向部门、中心提供技术资料；</w:t>
            </w:r>
          </w:p>
          <w:p w14:paraId="1BC58693">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6.参与开展技术革新、QC攻关等科研项目的立项、科研、开发等方面的工作；</w:t>
            </w:r>
          </w:p>
          <w:p w14:paraId="7E3812AA">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7.参与信号专业的事故调查、分析，拟定及落实防范措施，做好事故的预防工作；</w:t>
            </w:r>
          </w:p>
          <w:p w14:paraId="6890F56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8.对本专业员工实施技术培训；</w:t>
            </w:r>
          </w:p>
          <w:p w14:paraId="74347C42">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9.及时完成领导交办的任务。</w:t>
            </w:r>
          </w:p>
        </w:tc>
        <w:tc>
          <w:tcPr>
            <w:tcW w:w="1639" w:type="pct"/>
            <w:noWrap w:val="0"/>
            <w:vAlign w:val="center"/>
          </w:tcPr>
          <w:p w14:paraId="73BD7B4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1.本科及以上学历，学士及以上学位，本科为一批；</w:t>
            </w:r>
          </w:p>
          <w:p w14:paraId="4DA5998D">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2.轨道交通信号与控制、铁道信号等相关专业；</w:t>
            </w:r>
          </w:p>
          <w:p w14:paraId="0FF46BE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r>
              <w:rPr>
                <w:rFonts w:hint="eastAsia" w:ascii="仿宋_GB2312" w:hAnsi="仿宋" w:eastAsia="仿宋_GB2312" w:cs="仿宋"/>
                <w:sz w:val="18"/>
                <w:szCs w:val="18"/>
              </w:rPr>
              <w:t>3.2025届毕业生。</w:t>
            </w:r>
          </w:p>
        </w:tc>
        <w:tc>
          <w:tcPr>
            <w:tcW w:w="448" w:type="pct"/>
            <w:noWrap w:val="0"/>
            <w:vAlign w:val="top"/>
          </w:tcPr>
          <w:p w14:paraId="4A3DAB1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r w14:paraId="71814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859" w:type="pct"/>
            <w:gridSpan w:val="3"/>
            <w:noWrap w:val="0"/>
            <w:vAlign w:val="center"/>
          </w:tcPr>
          <w:p w14:paraId="75FF9201">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eastAsia" w:ascii="仿宋_GB2312" w:hAnsi="仿宋" w:eastAsia="仿宋_GB2312" w:cs="仿宋"/>
                <w:sz w:val="18"/>
                <w:szCs w:val="18"/>
                <w:lang w:eastAsia="zh-CN"/>
              </w:rPr>
            </w:pPr>
            <w:r>
              <w:rPr>
                <w:rFonts w:hint="eastAsia" w:ascii="仿宋_GB2312" w:eastAsia="仿宋_GB2312"/>
                <w:sz w:val="18"/>
                <w:szCs w:val="18"/>
                <w:lang w:val="en-US" w:eastAsia="zh-CN"/>
              </w:rPr>
              <w:t>合计</w:t>
            </w:r>
          </w:p>
        </w:tc>
        <w:tc>
          <w:tcPr>
            <w:tcW w:w="223" w:type="pct"/>
            <w:noWrap w:val="0"/>
            <w:vAlign w:val="center"/>
          </w:tcPr>
          <w:p w14:paraId="6F88E7C0">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hint="default" w:ascii="仿宋_GB2312" w:hAnsi="仿宋" w:eastAsia="仿宋_GB2312" w:cs="仿宋"/>
                <w:sz w:val="18"/>
                <w:szCs w:val="18"/>
                <w:lang w:val="en-US" w:eastAsia="zh-CN"/>
              </w:rPr>
            </w:pPr>
            <w:r>
              <w:rPr>
                <w:rFonts w:hint="eastAsia" w:ascii="仿宋_GB2312" w:hAnsi="仿宋" w:eastAsia="仿宋_GB2312" w:cs="仿宋"/>
                <w:sz w:val="18"/>
                <w:szCs w:val="18"/>
                <w:lang w:val="en-US" w:eastAsia="zh-CN"/>
              </w:rPr>
              <w:t>32</w:t>
            </w:r>
          </w:p>
        </w:tc>
        <w:tc>
          <w:tcPr>
            <w:tcW w:w="1829" w:type="pct"/>
            <w:noWrap w:val="0"/>
            <w:vAlign w:val="center"/>
          </w:tcPr>
          <w:p w14:paraId="698ED7A4">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p>
        </w:tc>
        <w:tc>
          <w:tcPr>
            <w:tcW w:w="1639" w:type="pct"/>
            <w:noWrap w:val="0"/>
            <w:vAlign w:val="center"/>
          </w:tcPr>
          <w:p w14:paraId="5E87E54E">
            <w:pPr>
              <w:keepNext w:val="0"/>
              <w:keepLines w:val="0"/>
              <w:pageBreakBefore w:val="0"/>
              <w:widowControl w:val="0"/>
              <w:kinsoku/>
              <w:wordWrap/>
              <w:overflowPunct/>
              <w:topLinePunct w:val="0"/>
              <w:autoSpaceDE/>
              <w:autoSpaceDN/>
              <w:bidi w:val="0"/>
              <w:adjustRightInd/>
              <w:snapToGrid/>
              <w:spacing w:line="300" w:lineRule="exact"/>
              <w:ind w:firstLine="25" w:firstLineChars="14"/>
              <w:jc w:val="left"/>
              <w:textAlignment w:val="auto"/>
              <w:rPr>
                <w:rFonts w:hint="eastAsia" w:ascii="仿宋_GB2312" w:hAnsi="仿宋" w:eastAsia="仿宋_GB2312" w:cs="仿宋"/>
                <w:sz w:val="18"/>
                <w:szCs w:val="18"/>
              </w:rPr>
            </w:pPr>
          </w:p>
        </w:tc>
        <w:tc>
          <w:tcPr>
            <w:tcW w:w="448" w:type="pct"/>
            <w:noWrap w:val="0"/>
            <w:vAlign w:val="top"/>
          </w:tcPr>
          <w:p w14:paraId="4E464A87">
            <w:pPr>
              <w:keepNext w:val="0"/>
              <w:keepLines w:val="0"/>
              <w:pageBreakBefore w:val="0"/>
              <w:widowControl w:val="0"/>
              <w:kinsoku/>
              <w:wordWrap/>
              <w:overflowPunct/>
              <w:topLinePunct w:val="0"/>
              <w:autoSpaceDE/>
              <w:autoSpaceDN/>
              <w:bidi w:val="0"/>
              <w:adjustRightInd/>
              <w:snapToGrid/>
              <w:spacing w:line="300" w:lineRule="exact"/>
              <w:ind w:firstLine="25" w:firstLineChars="14"/>
              <w:jc w:val="center"/>
              <w:textAlignment w:val="auto"/>
              <w:rPr>
                <w:rFonts w:ascii="仿宋_GB2312" w:hAnsi="仿宋" w:eastAsia="仿宋_GB2312" w:cs="仿宋"/>
                <w:sz w:val="18"/>
                <w:szCs w:val="18"/>
              </w:rPr>
            </w:pPr>
          </w:p>
        </w:tc>
      </w:tr>
    </w:tbl>
    <w:p w14:paraId="790C7604">
      <w:pPr>
        <w:pStyle w:val="2"/>
        <w:rPr>
          <w:rFonts w:hint="default"/>
          <w:lang w:val="en-US"/>
        </w:rPr>
      </w:pPr>
    </w:p>
    <w:p w14:paraId="1BB93105">
      <w:pPr>
        <w:pStyle w:val="3"/>
        <w:pageBreakBefore w:val="0"/>
        <w:kinsoku/>
        <w:overflowPunct/>
        <w:topLinePunct w:val="0"/>
        <w:autoSpaceDE/>
        <w:autoSpaceDN/>
        <w:bidi w:val="0"/>
        <w:adjustRightInd/>
        <w:snapToGrid/>
        <w:spacing w:before="0" w:after="0" w:line="560" w:lineRule="exact"/>
      </w:pPr>
    </w:p>
    <w:p w14:paraId="7B73D2A4"/>
    <w:sectPr>
      <w:pgSz w:w="16838" w:h="11906" w:orient="landscape"/>
      <w:pgMar w:top="1587" w:right="2041" w:bottom="1474" w:left="198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auto"/>
    <w:pitch w:val="default"/>
    <w:sig w:usb0="00000000" w:usb1="00000000" w:usb2="00000012"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5BD8"/>
    <w:rsid w:val="16E5685E"/>
    <w:rsid w:val="7EBF5BD8"/>
    <w:rsid w:val="D2F56583"/>
    <w:rsid w:val="FB53A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qFormat/>
    <w:uiPriority w:val="99"/>
    <w:pPr>
      <w:keepNext/>
      <w:keepLines/>
      <w:spacing w:before="260" w:after="260" w:line="416" w:lineRule="auto"/>
      <w:outlineLvl w:val="1"/>
    </w:pPr>
    <w:rPr>
      <w:rFonts w:ascii="Calibri Light" w:hAnsi="Calibri Light" w:cs="Calibri Light"/>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next w:val="4"/>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仿宋_GB2312" w:cs="Times New Roman"/>
      <w:kern w:val="2"/>
      <w:sz w:val="32"/>
      <w:szCs w:val="32"/>
      <w:lang w:val="en-US" w:eastAsia="zh-CN" w:bidi="ar"/>
    </w:rPr>
  </w:style>
  <w:style w:type="paragraph" w:styleId="4">
    <w:name w:val="Body Text First Indent"/>
    <w:basedOn w:val="3"/>
    <w:next w:val="1"/>
    <w:qFormat/>
    <w:uiPriority w:val="0"/>
    <w:pPr>
      <w:keepNext w:val="0"/>
      <w:keepLines w:val="0"/>
      <w:widowControl w:val="0"/>
      <w:suppressLineNumbers w:val="0"/>
      <w:spacing w:before="0" w:beforeAutospacing="0" w:after="0" w:afterAutospacing="0"/>
      <w:ind w:left="0" w:right="0" w:firstLine="420" w:firstLineChars="100"/>
      <w:jc w:val="center"/>
    </w:pPr>
    <w:rPr>
      <w:rFonts w:hint="default" w:ascii="Times New Roman" w:hAnsi="Times New Roman" w:eastAsia="宋体" w:cs="Times New Roman"/>
      <w:kern w:val="2"/>
      <w:sz w:val="44"/>
      <w:szCs w:val="2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5192</Words>
  <Characters>5555</Characters>
  <Lines>0</Lines>
  <Paragraphs>0</Paragraphs>
  <TotalTime>2</TotalTime>
  <ScaleCrop>false</ScaleCrop>
  <LinksUpToDate>false</LinksUpToDate>
  <CharactersWithSpaces>5675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2025-03-18T16:38:00Z</dcterms:created>
  <dc:creator>greatwall</dc:creator>
  <cp:lastModifiedBy>魏旻瀚</cp:lastModifiedBy>
  <dcterms:modified xsi:type="dcterms:W3CDTF">2025-04-26T09:40:10Z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8589BDD0D7E735709AC0D86720C538E0</vt:lpwstr>
  </property>
  <property fmtid="{D5CDD505-2E9C-101B-9397-08002B2CF9AE}" pid="4" name="KSOTemplateDocerSaveRecord">
    <vt:lpwstr>eyJoZGlkIjoiNTY1N2U3MDQ1NDEzOGExOTg5ZmMxYjVlM2Y5Y2FjNDAiLCJ1c2VySWQiOiIzMjgwNjExMzAifQ==</vt:lpwstr>
  </property>
</Properties>
</file>