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86D9" w14:textId="77777777" w:rsidR="006D60A7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Grading Rubric for Lab Reports</w:t>
      </w:r>
    </w:p>
    <w:p w14:paraId="6536EA6D" w14:textId="77777777" w:rsidR="006D60A7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Lab assignments assess your ability to interpret and visualize data. For each you will turn in a report. Your lab reports (maximum 1000 words) should include:</w:t>
      </w:r>
    </w:p>
    <w:p w14:paraId="06CC4F43" w14:textId="77777777" w:rsidR="006D60A7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background on the topic and question(s) you are asking; </w:t>
      </w:r>
    </w:p>
    <w:p w14:paraId="670973E3" w14:textId="77777777" w:rsidR="006D60A7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materials, including software and datasets used in the lab; </w:t>
      </w:r>
    </w:p>
    <w:p w14:paraId="70AFAE4B" w14:textId="77777777" w:rsidR="006D60A7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methods/process used to create visualizations, including your rationale;</w:t>
      </w:r>
    </w:p>
    <w:p w14:paraId="1EBE637E" w14:textId="77777777" w:rsidR="006D60A7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results and interpretation, discussing and presenting images or embedded visualizations; </w:t>
      </w:r>
    </w:p>
    <w:p w14:paraId="08FB9026" w14:textId="77777777" w:rsidR="006D60A7" w:rsidRDefault="00000000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reflection on what you made and future directions for this experiment.</w:t>
      </w:r>
    </w:p>
    <w:p w14:paraId="35D5BE33" w14:textId="77777777" w:rsidR="006D60A7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report should be written for a public audience (provide enough background on the topic) and present the reasoning behind your questions, methods, and designs. Publish your report at </w:t>
      </w:r>
      <w:hyperlink r:id="rId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https://studentwork.prattsi.org/infovis/wp-admin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EE6D70" w14:textId="77777777" w:rsidR="006D60A7" w:rsidRDefault="006D6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39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544"/>
        <w:gridCol w:w="2854"/>
        <w:gridCol w:w="2467"/>
        <w:gridCol w:w="2474"/>
      </w:tblGrid>
      <w:tr w:rsidR="006D60A7" w14:paraId="4E5EA568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4365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4E23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Good </w:t>
            </w:r>
          </w:p>
          <w:p w14:paraId="31816364" w14:textId="336B2535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211AC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 per criterion)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C287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  <w:p w14:paraId="56098EA8" w14:textId="1CD22F2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211AC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 per criterion)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A629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Needs work</w:t>
            </w:r>
          </w:p>
          <w:p w14:paraId="2B9D58A6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(1 point per criterion)</w:t>
            </w:r>
          </w:p>
        </w:tc>
      </w:tr>
      <w:tr w:rsidR="006D60A7" w14:paraId="5FD881C3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5D1A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Background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C6B83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Explains topic and background concisely and accessibly for many different readers</w:t>
            </w:r>
          </w:p>
          <w:p w14:paraId="39055BDA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DA19D2E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Raises compelling questions/interests that guide the work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9F2A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Provides sufficient background on topic for a broad audience</w:t>
            </w:r>
          </w:p>
          <w:p w14:paraId="1141E39B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7C56084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Clearly identifies questions guiding the work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6C10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States topic but does not provide enough background for readers</w:t>
            </w:r>
          </w:p>
          <w:p w14:paraId="5C827FEC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725FF9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Questions are implicit or need more development</w:t>
            </w:r>
          </w:p>
        </w:tc>
      </w:tr>
      <w:tr w:rsidR="006D60A7" w14:paraId="36D81047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F96C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Process documentation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6713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Offers complete and concise details on tools, data, and methods</w:t>
            </w:r>
          </w:p>
          <w:p w14:paraId="663DF846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26A945B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Articulates design choices clearly and compellingly 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5BB8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Includes sufficient details on tools, data, and methods</w:t>
            </w:r>
          </w:p>
          <w:p w14:paraId="572D9B00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A04444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Discusses design choices and offers some rationale for them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7A272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Insufficient detail on tools, data, and methods </w:t>
            </w:r>
          </w:p>
          <w:p w14:paraId="08CFBCAB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5AA04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Does not discuss designs in detail or does not offer reasons for important choices </w:t>
            </w:r>
          </w:p>
        </w:tc>
      </w:tr>
      <w:tr w:rsidR="006D60A7" w14:paraId="4793FDC2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54FCF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Results &amp; discussion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36DC5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Makes judicious choices about work to show</w:t>
            </w:r>
          </w:p>
          <w:p w14:paraId="659719E5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C965CB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Analyzes visuals with clear and nuanced explanations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0365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Includes examples of visualization work (failures are fine too, if constructive)</w:t>
            </w:r>
          </w:p>
          <w:p w14:paraId="00B63434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8FD61C4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Interprets visualizations in general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82DB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Some artifacts are presented, but may not seem relevant</w:t>
            </w:r>
          </w:p>
          <w:p w14:paraId="1E54EB05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C8E207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Visuals presented with little explanation or context</w:t>
            </w:r>
          </w:p>
        </w:tc>
      </w:tr>
      <w:tr w:rsidR="006D60A7" w14:paraId="02AC02CC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E5CE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Reflection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EB9A5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Presents fair discussion of work’s limits</w:t>
            </w:r>
          </w:p>
          <w:p w14:paraId="51B4D66B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929ADE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Offers clear paths for future exploration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01E1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Includes some reflection on success of work</w:t>
            </w:r>
          </w:p>
          <w:p w14:paraId="4EF0D64D" w14:textId="77777777" w:rsidR="006D60A7" w:rsidRDefault="006D60A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5A1F58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Outlines possible next steps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1E82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Reflection may need to be developed or next steps made explicit</w:t>
            </w:r>
          </w:p>
        </w:tc>
      </w:tr>
      <w:tr w:rsidR="006D60A7" w14:paraId="232FD571" w14:textId="77777777">
        <w:trPr>
          <w:cantSplit/>
        </w:trPr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0DF9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Presentation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D655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post looks and feels highly professional, including relevant links</w:t>
            </w:r>
          </w:p>
        </w:tc>
        <w:tc>
          <w:tcPr>
            <w:tcW w:w="24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379A8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post is acceptable for professional presentation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08C2" w14:textId="77777777" w:rsidR="006D60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Presentation could be more polished</w:t>
            </w:r>
          </w:p>
        </w:tc>
      </w:tr>
    </w:tbl>
    <w:p w14:paraId="7D1C1728" w14:textId="77777777" w:rsidR="006D60A7" w:rsidRDefault="006D60A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141D5" w14:textId="77777777" w:rsidR="006D60A7" w:rsidRDefault="006D60A7"/>
    <w:sectPr w:rsidR="006D60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211641-E930-4380-B637-E1DA63C110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00A135-06B7-4180-98BF-06183863E7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625714B-1F10-473F-BF06-333CBA8B2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C638E"/>
    <w:multiLevelType w:val="multilevel"/>
    <w:tmpl w:val="F064E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384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0A7"/>
    <w:rsid w:val="00211ACA"/>
    <w:rsid w:val="006D60A7"/>
    <w:rsid w:val="00E1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D67A"/>
  <w15:docId w15:val="{E9199812-5147-4A8E-8368-8C06B60D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udentwork.prattsi.org/infovis/wp-admi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2052</Characters>
  <Application>Microsoft Office Word</Application>
  <DocSecurity>0</DocSecurity>
  <Lines>101</Lines>
  <Paragraphs>46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Scott</cp:lastModifiedBy>
  <cp:revision>2</cp:revision>
  <dcterms:created xsi:type="dcterms:W3CDTF">2025-11-30T16:16:00Z</dcterms:created>
  <dcterms:modified xsi:type="dcterms:W3CDTF">2025-11-30T16:17:00Z</dcterms:modified>
</cp:coreProperties>
</file>