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BE979" w14:textId="3A94C239" w:rsidR="006B1748" w:rsidRDefault="00655D56" w:rsidP="00655D56">
      <w:pPr>
        <w:jc w:val="right"/>
        <w:rPr>
          <w:rFonts w:asciiTheme="minorBidi" w:hAnsiTheme="minorBidi"/>
          <w:sz w:val="48"/>
          <w:szCs w:val="48"/>
        </w:rPr>
      </w:pPr>
      <w:r>
        <w:rPr>
          <w:noProof/>
          <w:lang w:eastAsia="en-GB"/>
        </w:rPr>
        <w:drawing>
          <wp:inline distT="0" distB="0" distL="0" distR="0" wp14:anchorId="48072FC2" wp14:editId="56C00B14">
            <wp:extent cx="2381250" cy="600075"/>
            <wp:effectExtent l="0" t="0" r="0" b="9525"/>
            <wp:docPr id="1" name="Picture 1" descr="C:\KEEP\Desktop2\drunk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KEEP\Desktop2\drunke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600075"/>
                    </a:xfrm>
                    <a:prstGeom prst="rect">
                      <a:avLst/>
                    </a:prstGeom>
                    <a:noFill/>
                    <a:ln>
                      <a:noFill/>
                    </a:ln>
                  </pic:spPr>
                </pic:pic>
              </a:graphicData>
            </a:graphic>
          </wp:inline>
        </w:drawing>
      </w:r>
      <w:r w:rsidR="003A09D8" w:rsidRPr="00CE4159">
        <w:rPr>
          <w:rFonts w:asciiTheme="minorBidi" w:hAnsiTheme="minorBidi"/>
          <w:sz w:val="48"/>
          <w:szCs w:val="48"/>
        </w:rPr>
        <w:t>SET11112 Web Design and Development</w:t>
      </w:r>
    </w:p>
    <w:p w14:paraId="77EBC943" w14:textId="487B2B4C" w:rsidR="00655D56" w:rsidRDefault="00D466CB" w:rsidP="00D466CB">
      <w:pPr>
        <w:jc w:val="center"/>
        <w:rPr>
          <w:rFonts w:asciiTheme="minorBidi" w:hAnsiTheme="minorBidi"/>
          <w:sz w:val="48"/>
          <w:szCs w:val="48"/>
        </w:rPr>
      </w:pPr>
      <w:r>
        <w:rPr>
          <w:rFonts w:asciiTheme="minorBidi" w:hAnsiTheme="minorBidi"/>
          <w:sz w:val="48"/>
          <w:szCs w:val="48"/>
        </w:rPr>
        <w:t xml:space="preserve">Coursework </w:t>
      </w:r>
      <w:r w:rsidR="007D47FD">
        <w:rPr>
          <w:rFonts w:asciiTheme="minorBidi" w:hAnsiTheme="minorBidi"/>
          <w:sz w:val="48"/>
          <w:szCs w:val="48"/>
        </w:rPr>
        <w:t>2</w:t>
      </w:r>
    </w:p>
    <w:p w14:paraId="48A48601" w14:textId="3BD4287C" w:rsidR="00D466CB" w:rsidRPr="006B1748" w:rsidRDefault="00D466CB" w:rsidP="00D466CB">
      <w:pPr>
        <w:jc w:val="center"/>
        <w:rPr>
          <w:rFonts w:asciiTheme="minorBidi" w:hAnsiTheme="minorBidi"/>
          <w:sz w:val="48"/>
          <w:szCs w:val="48"/>
        </w:rPr>
      </w:pPr>
      <w:r>
        <w:rPr>
          <w:rFonts w:asciiTheme="minorBidi" w:hAnsiTheme="minorBidi"/>
          <w:sz w:val="48"/>
          <w:szCs w:val="48"/>
        </w:rPr>
        <w:t>Matriculation number: 40452569</w:t>
      </w:r>
    </w:p>
    <w:p w14:paraId="5A68951B" w14:textId="378EB58C" w:rsidR="006B1748" w:rsidRDefault="006B1748" w:rsidP="006B1748">
      <w:pPr>
        <w:spacing w:after="0" w:line="240" w:lineRule="auto"/>
        <w:rPr>
          <w:rFonts w:ascii="Calibri" w:eastAsia="Times New Roman" w:hAnsi="Calibri" w:cs="Calibri"/>
          <w:color w:val="000000"/>
          <w:lang w:eastAsia="en-GB"/>
        </w:rPr>
      </w:pPr>
    </w:p>
    <w:p w14:paraId="69EE628F" w14:textId="0248C4AB" w:rsidR="00B856F0" w:rsidRPr="000F2073" w:rsidRDefault="00B856F0" w:rsidP="008C0856">
      <w:pPr>
        <w:pStyle w:val="ListParagraph"/>
        <w:numPr>
          <w:ilvl w:val="2"/>
          <w:numId w:val="3"/>
        </w:numPr>
        <w:spacing w:after="0"/>
        <w:rPr>
          <w:rFonts w:asciiTheme="minorBidi" w:hAnsiTheme="minorBidi"/>
          <w:b/>
          <w:bCs/>
        </w:rPr>
      </w:pPr>
      <w:r w:rsidRPr="000F2073">
        <w:rPr>
          <w:rFonts w:asciiTheme="minorBidi" w:hAnsiTheme="minorBidi"/>
          <w:b/>
          <w:bCs/>
          <w:noProof/>
        </w:rPr>
        <mc:AlternateContent>
          <mc:Choice Requires="wpi">
            <w:drawing>
              <wp:anchor distT="0" distB="0" distL="114300" distR="114300" simplePos="0" relativeHeight="251665408" behindDoc="0" locked="0" layoutInCell="1" allowOverlap="1" wp14:anchorId="37D0EBCC" wp14:editId="64F2B046">
                <wp:simplePos x="0" y="0"/>
                <wp:positionH relativeFrom="column">
                  <wp:posOffset>1162855</wp:posOffset>
                </wp:positionH>
                <wp:positionV relativeFrom="paragraph">
                  <wp:posOffset>189700</wp:posOffset>
                </wp:positionV>
                <wp:extent cx="9720" cy="9360"/>
                <wp:effectExtent l="38100" t="38100" r="41275" b="41910"/>
                <wp:wrapNone/>
                <wp:docPr id="276" name="Ink 276"/>
                <wp:cNvGraphicFramePr/>
                <a:graphic xmlns:a="http://schemas.openxmlformats.org/drawingml/2006/main">
                  <a:graphicData uri="http://schemas.microsoft.com/office/word/2010/wordprocessingInk">
                    <w14:contentPart bwMode="auto" r:id="rId9">
                      <w14:nvContentPartPr>
                        <w14:cNvContentPartPr/>
                      </w14:nvContentPartPr>
                      <w14:xfrm>
                        <a:off x="0" y="0"/>
                        <a:ext cx="9720" cy="9360"/>
                      </w14:xfrm>
                    </w14:contentPart>
                  </a:graphicData>
                </a:graphic>
                <wp14:sizeRelH relativeFrom="margin">
                  <wp14:pctWidth>0</wp14:pctWidth>
                </wp14:sizeRelH>
                <wp14:sizeRelV relativeFrom="margin">
                  <wp14:pctHeight>0</wp14:pctHeight>
                </wp14:sizeRelV>
              </wp:anchor>
            </w:drawing>
          </mc:Choice>
          <mc:Fallback>
            <w:pict>
              <v:shapetype w14:anchorId="18368DB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76" o:spid="_x0000_s1026" type="#_x0000_t75" style="position:absolute;margin-left:90.35pt;margin-top:13.75pt;width:3.15pt;height: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">
                <v:imagedata r:id="rId10" o:title=""/>
              </v:shape>
            </w:pict>
          </mc:Fallback>
        </mc:AlternateContent>
      </w:r>
      <w:r w:rsidRPr="000F2073">
        <w:rPr>
          <w:rFonts w:asciiTheme="minorBidi" w:hAnsiTheme="minorBidi"/>
          <w:b/>
          <w:bCs/>
        </w:rPr>
        <w:t>Write, in 25-50 words, a mission statement for your web site.  A mission statement will help you to visualise what you and your client want from the site, and ways to achieve this.  Mission statements are often the decision of higher management.  However, if the client is not forthcoming, the web designer can make suggestions as a basis for negotiation.</w:t>
      </w:r>
      <w:r w:rsidRPr="000F2073">
        <w:rPr>
          <w:rFonts w:asciiTheme="minorBidi" w:hAnsiTheme="minorBidi"/>
          <w:b/>
          <w:bCs/>
        </w:rPr>
        <w:br/>
      </w:r>
      <w:r w:rsidRPr="000F2073">
        <w:rPr>
          <w:rFonts w:asciiTheme="minorBidi" w:hAnsiTheme="minorBidi"/>
          <w:b/>
          <w:bCs/>
        </w:rPr>
        <w:br/>
        <w:t xml:space="preserve">In this section you will be marked on clarity of vision and whether you are able to keep to the word limits. </w:t>
      </w:r>
    </w:p>
    <w:p w14:paraId="08713BDD" w14:textId="50F058BA" w:rsidR="00B856F0" w:rsidRPr="000F2073" w:rsidRDefault="00B856F0" w:rsidP="00B856F0">
      <w:pPr>
        <w:jc w:val="right"/>
        <w:rPr>
          <w:rFonts w:asciiTheme="minorBidi" w:hAnsiTheme="minorBidi"/>
          <w:b/>
          <w:bCs/>
        </w:rPr>
      </w:pPr>
      <w:r w:rsidRPr="000F2073">
        <w:rPr>
          <w:rFonts w:asciiTheme="minorBidi" w:hAnsiTheme="minorBidi"/>
          <w:b/>
          <w:bCs/>
        </w:rPr>
        <w:t xml:space="preserve"> (25-50 words, 3 marks)</w:t>
      </w:r>
    </w:p>
    <w:p w14:paraId="2F88BF92" w14:textId="738D6E38" w:rsidR="008B64C3" w:rsidRDefault="00A037A3" w:rsidP="008B64C3">
      <w:pPr>
        <w:pStyle w:val="ListParagraph"/>
        <w:numPr>
          <w:ilvl w:val="0"/>
          <w:numId w:val="4"/>
        </w:numPr>
        <w:rPr>
          <w:rFonts w:asciiTheme="minorBidi" w:hAnsiTheme="minorBidi"/>
          <w:bCs/>
        </w:rPr>
      </w:pPr>
      <w:r w:rsidRPr="00364EC8">
        <w:rPr>
          <w:rFonts w:asciiTheme="minorBidi" w:hAnsiTheme="minorBidi"/>
          <w:bCs/>
        </w:rPr>
        <w:t xml:space="preserve">Wine2Door is </w:t>
      </w:r>
      <w:r w:rsidR="009737AA" w:rsidRPr="00364EC8">
        <w:rPr>
          <w:rFonts w:asciiTheme="minorBidi" w:hAnsiTheme="minorBidi"/>
          <w:bCs/>
        </w:rPr>
        <w:t>an</w:t>
      </w:r>
      <w:r w:rsidRPr="00364EC8">
        <w:rPr>
          <w:rFonts w:asciiTheme="minorBidi" w:hAnsiTheme="minorBidi"/>
          <w:bCs/>
        </w:rPr>
        <w:t xml:space="preserve"> alcoholic beverage </w:t>
      </w:r>
      <w:r w:rsidR="003A4CB8" w:rsidRPr="00364EC8">
        <w:rPr>
          <w:rFonts w:asciiTheme="minorBidi" w:hAnsiTheme="minorBidi"/>
          <w:bCs/>
        </w:rPr>
        <w:t xml:space="preserve">online </w:t>
      </w:r>
      <w:r w:rsidRPr="00364EC8">
        <w:rPr>
          <w:rFonts w:asciiTheme="minorBidi" w:hAnsiTheme="minorBidi"/>
          <w:bCs/>
        </w:rPr>
        <w:t>delivery service</w:t>
      </w:r>
      <w:r w:rsidR="003A4CB8" w:rsidRPr="00364EC8">
        <w:rPr>
          <w:rFonts w:asciiTheme="minorBidi" w:hAnsiTheme="minorBidi"/>
          <w:bCs/>
        </w:rPr>
        <w:t xml:space="preserve"> that </w:t>
      </w:r>
      <w:r w:rsidR="001532EE" w:rsidRPr="00364EC8">
        <w:rPr>
          <w:rFonts w:asciiTheme="minorBidi" w:hAnsiTheme="minorBidi"/>
          <w:bCs/>
        </w:rPr>
        <w:t xml:space="preserve">gives our customers the </w:t>
      </w:r>
      <w:r w:rsidR="008E59B3" w:rsidRPr="00364EC8">
        <w:rPr>
          <w:rFonts w:asciiTheme="minorBidi" w:hAnsiTheme="minorBidi"/>
          <w:bCs/>
        </w:rPr>
        <w:t xml:space="preserve">ability to order their favourite beverage at the comfort of their home using </w:t>
      </w:r>
      <w:r w:rsidR="00CC0FAC" w:rsidRPr="00364EC8">
        <w:rPr>
          <w:rFonts w:asciiTheme="minorBidi" w:hAnsiTheme="minorBidi"/>
          <w:bCs/>
        </w:rPr>
        <w:t>a computer or mobile devices</w:t>
      </w:r>
      <w:r w:rsidR="00D4281F" w:rsidRPr="00364EC8">
        <w:rPr>
          <w:rFonts w:asciiTheme="minorBidi" w:hAnsiTheme="minorBidi"/>
          <w:bCs/>
        </w:rPr>
        <w:t xml:space="preserve">, make </w:t>
      </w:r>
      <w:r w:rsidR="001407D3" w:rsidRPr="00364EC8">
        <w:rPr>
          <w:rFonts w:asciiTheme="minorBidi" w:hAnsiTheme="minorBidi"/>
          <w:bCs/>
        </w:rPr>
        <w:t>payment</w:t>
      </w:r>
      <w:r w:rsidR="008457C4" w:rsidRPr="00364EC8">
        <w:rPr>
          <w:rFonts w:asciiTheme="minorBidi" w:hAnsiTheme="minorBidi"/>
          <w:bCs/>
        </w:rPr>
        <w:t>s</w:t>
      </w:r>
      <w:r w:rsidR="001407D3" w:rsidRPr="00364EC8">
        <w:rPr>
          <w:rFonts w:asciiTheme="minorBidi" w:hAnsiTheme="minorBidi"/>
          <w:bCs/>
        </w:rPr>
        <w:t xml:space="preserve"> </w:t>
      </w:r>
      <w:r w:rsidR="008E59B3" w:rsidRPr="00364EC8">
        <w:rPr>
          <w:rFonts w:asciiTheme="minorBidi" w:hAnsiTheme="minorBidi"/>
          <w:bCs/>
        </w:rPr>
        <w:t>and have it deliver</w:t>
      </w:r>
      <w:r w:rsidR="00CC0FAC" w:rsidRPr="00364EC8">
        <w:rPr>
          <w:rFonts w:asciiTheme="minorBidi" w:hAnsiTheme="minorBidi"/>
          <w:bCs/>
        </w:rPr>
        <w:t>ed to their door</w:t>
      </w:r>
      <w:r w:rsidR="008457C4" w:rsidRPr="00364EC8">
        <w:rPr>
          <w:rFonts w:asciiTheme="minorBidi" w:hAnsiTheme="minorBidi"/>
          <w:bCs/>
        </w:rPr>
        <w:t>s</w:t>
      </w:r>
      <w:r w:rsidR="00FA2854" w:rsidRPr="00364EC8">
        <w:rPr>
          <w:rFonts w:asciiTheme="minorBidi" w:hAnsiTheme="minorBidi"/>
          <w:bCs/>
        </w:rPr>
        <w:t xml:space="preserve">. This also provides efficient </w:t>
      </w:r>
      <w:r w:rsidR="001F189D" w:rsidRPr="00364EC8">
        <w:rPr>
          <w:rFonts w:asciiTheme="minorBidi" w:hAnsiTheme="minorBidi"/>
          <w:bCs/>
        </w:rPr>
        <w:t xml:space="preserve">order </w:t>
      </w:r>
      <w:r w:rsidR="008457C4" w:rsidRPr="00364EC8">
        <w:rPr>
          <w:rFonts w:asciiTheme="minorBidi" w:hAnsiTheme="minorBidi"/>
          <w:bCs/>
        </w:rPr>
        <w:t>management to the managers.</w:t>
      </w:r>
    </w:p>
    <w:p w14:paraId="7683E9BC" w14:textId="77777777" w:rsidR="007176FC" w:rsidRDefault="007176FC" w:rsidP="007176FC">
      <w:pPr>
        <w:pStyle w:val="ListParagraph"/>
        <w:ind w:left="1080"/>
        <w:rPr>
          <w:rFonts w:asciiTheme="minorBidi" w:hAnsiTheme="minorBidi"/>
          <w:bCs/>
        </w:rPr>
      </w:pPr>
    </w:p>
    <w:p w14:paraId="13CA5168" w14:textId="5AF22751" w:rsidR="007176FC" w:rsidRPr="00364EC8" w:rsidRDefault="007176FC" w:rsidP="007176FC">
      <w:pPr>
        <w:pStyle w:val="ListParagraph"/>
        <w:ind w:left="1080"/>
        <w:rPr>
          <w:rFonts w:asciiTheme="minorBidi" w:hAnsiTheme="minorBidi"/>
          <w:bCs/>
        </w:rPr>
      </w:pPr>
      <w:r w:rsidRPr="007176FC">
        <w:rPr>
          <w:rFonts w:asciiTheme="minorBidi" w:hAnsiTheme="minorBidi"/>
          <w:b/>
        </w:rPr>
        <w:t>Word count</w:t>
      </w:r>
      <w:r>
        <w:rPr>
          <w:rFonts w:asciiTheme="minorBidi" w:hAnsiTheme="minorBidi"/>
          <w:bCs/>
        </w:rPr>
        <w:t>: 50.</w:t>
      </w:r>
    </w:p>
    <w:p w14:paraId="2D7EF5DF" w14:textId="77777777" w:rsidR="00D4281F" w:rsidRPr="008B64C3" w:rsidRDefault="00D4281F" w:rsidP="00D4281F">
      <w:pPr>
        <w:pStyle w:val="ListParagraph"/>
        <w:ind w:left="1080"/>
        <w:rPr>
          <w:rFonts w:asciiTheme="minorBidi" w:hAnsiTheme="minorBidi"/>
          <w:bCs/>
        </w:rPr>
      </w:pPr>
    </w:p>
    <w:p w14:paraId="7B123FA2" w14:textId="6E57D7DA" w:rsidR="00B856F0" w:rsidRPr="000F2073" w:rsidRDefault="00B856F0" w:rsidP="00B856F0">
      <w:pPr>
        <w:pStyle w:val="ListParagraph"/>
        <w:numPr>
          <w:ilvl w:val="2"/>
          <w:numId w:val="3"/>
        </w:numPr>
        <w:spacing w:after="0"/>
        <w:rPr>
          <w:rFonts w:asciiTheme="minorBidi" w:hAnsiTheme="minorBidi"/>
          <w:b/>
          <w:bCs/>
        </w:rPr>
      </w:pPr>
      <w:r w:rsidRPr="000F2073">
        <w:rPr>
          <w:rFonts w:asciiTheme="minorBidi" w:hAnsiTheme="minorBidi"/>
          <w:b/>
          <w:bCs/>
        </w:rPr>
        <w:t>One of the labs you did at the start of the module was to research similar web sites.  Eventually you will need a way of comparing the quality of your prototype with that of its competitors.  Compile a list of ten criteria which could be used to measure the quality of a site such as yours.  Try to select criteria on which independent assessors might agree.  For example “nice” is too open to individual interpretation;  “generous use of white space” is better;  “the page height lies within the average browser window so scrolling is not necessary” is very precise, though not necessarily applicable.</w:t>
      </w:r>
      <w:r w:rsidRPr="000F2073">
        <w:rPr>
          <w:rFonts w:asciiTheme="minorBidi" w:hAnsiTheme="minorBidi"/>
          <w:b/>
          <w:bCs/>
        </w:rPr>
        <w:br/>
      </w:r>
      <w:r w:rsidRPr="000F2073">
        <w:rPr>
          <w:rFonts w:asciiTheme="minorBidi" w:hAnsiTheme="minorBidi"/>
          <w:b/>
          <w:bCs/>
        </w:rPr>
        <w:br/>
        <w:t xml:space="preserve">For each criterion, give a short description of why you decided that it was important in this context. </w:t>
      </w:r>
      <w:r w:rsidRPr="000F2073">
        <w:rPr>
          <w:rFonts w:asciiTheme="minorBidi" w:hAnsiTheme="minorBidi"/>
          <w:b/>
          <w:bCs/>
        </w:rPr>
        <w:br/>
      </w:r>
      <w:r w:rsidRPr="000F2073">
        <w:rPr>
          <w:rFonts w:asciiTheme="minorBidi" w:hAnsiTheme="minorBidi"/>
          <w:b/>
          <w:bCs/>
        </w:rPr>
        <w:br/>
        <w:t xml:space="preserve">In this section you will be marked on the clarity and feasibility of your criteria and explanations. </w:t>
      </w:r>
    </w:p>
    <w:p w14:paraId="06202C75" w14:textId="73F87C2E" w:rsidR="00B856F0" w:rsidRDefault="00B856F0" w:rsidP="00B856F0">
      <w:pPr>
        <w:jc w:val="right"/>
        <w:rPr>
          <w:rFonts w:asciiTheme="minorBidi" w:hAnsiTheme="minorBidi"/>
          <w:b/>
        </w:rPr>
      </w:pPr>
      <w:r w:rsidRPr="00CE4159">
        <w:rPr>
          <w:rFonts w:asciiTheme="minorBidi" w:hAnsiTheme="minorBidi"/>
          <w:b/>
        </w:rPr>
        <w:t>(10 criteria, 10 marks)</w:t>
      </w:r>
    </w:p>
    <w:tbl>
      <w:tblPr>
        <w:tblStyle w:val="TableGrid"/>
        <w:tblW w:w="0" w:type="auto"/>
        <w:tblLook w:val="04A0" w:firstRow="1" w:lastRow="0" w:firstColumn="1" w:lastColumn="0" w:noHBand="0" w:noVBand="1"/>
      </w:tblPr>
      <w:tblGrid>
        <w:gridCol w:w="562"/>
        <w:gridCol w:w="2835"/>
        <w:gridCol w:w="5619"/>
      </w:tblGrid>
      <w:tr w:rsidR="00364EC8" w14:paraId="3ABF695A" w14:textId="77777777" w:rsidTr="00364EC8">
        <w:tc>
          <w:tcPr>
            <w:tcW w:w="562" w:type="dxa"/>
          </w:tcPr>
          <w:p w14:paraId="66B25E7D" w14:textId="00CF3676" w:rsidR="00364EC8" w:rsidRDefault="00364EC8" w:rsidP="00364EC8">
            <w:pPr>
              <w:rPr>
                <w:rFonts w:asciiTheme="minorBidi" w:hAnsiTheme="minorBidi"/>
                <w:bCs/>
              </w:rPr>
            </w:pPr>
            <w:r>
              <w:rPr>
                <w:rFonts w:asciiTheme="minorBidi" w:hAnsiTheme="minorBidi"/>
                <w:bCs/>
              </w:rPr>
              <w:t>No</w:t>
            </w:r>
          </w:p>
        </w:tc>
        <w:tc>
          <w:tcPr>
            <w:tcW w:w="2835" w:type="dxa"/>
          </w:tcPr>
          <w:p w14:paraId="63DFC97C" w14:textId="7F0A82F8" w:rsidR="00364EC8" w:rsidRDefault="00364EC8" w:rsidP="00364EC8">
            <w:pPr>
              <w:rPr>
                <w:rFonts w:asciiTheme="minorBidi" w:hAnsiTheme="minorBidi"/>
                <w:bCs/>
              </w:rPr>
            </w:pPr>
            <w:r>
              <w:rPr>
                <w:rFonts w:asciiTheme="minorBidi" w:hAnsiTheme="minorBidi"/>
              </w:rPr>
              <w:t>C</w:t>
            </w:r>
            <w:r w:rsidRPr="00A708EE">
              <w:rPr>
                <w:rFonts w:asciiTheme="minorBidi" w:hAnsiTheme="minorBidi"/>
              </w:rPr>
              <w:t>riterion</w:t>
            </w:r>
          </w:p>
        </w:tc>
        <w:tc>
          <w:tcPr>
            <w:tcW w:w="5619" w:type="dxa"/>
          </w:tcPr>
          <w:p w14:paraId="1B417F5A" w14:textId="331B22DE" w:rsidR="00364EC8" w:rsidRDefault="00364EC8" w:rsidP="00364EC8">
            <w:pPr>
              <w:rPr>
                <w:rFonts w:asciiTheme="minorBidi" w:hAnsiTheme="minorBidi"/>
                <w:bCs/>
              </w:rPr>
            </w:pPr>
            <w:r>
              <w:rPr>
                <w:rFonts w:asciiTheme="minorBidi" w:hAnsiTheme="minorBidi"/>
                <w:bCs/>
              </w:rPr>
              <w:t xml:space="preserve">Description </w:t>
            </w:r>
          </w:p>
        </w:tc>
      </w:tr>
      <w:tr w:rsidR="00364EC8" w14:paraId="5676EED7" w14:textId="77777777" w:rsidTr="00364EC8">
        <w:tc>
          <w:tcPr>
            <w:tcW w:w="562" w:type="dxa"/>
          </w:tcPr>
          <w:p w14:paraId="5C396A60" w14:textId="4057FB95" w:rsidR="00364EC8" w:rsidRDefault="00364EC8" w:rsidP="00364EC8">
            <w:pPr>
              <w:rPr>
                <w:rFonts w:asciiTheme="minorBidi" w:hAnsiTheme="minorBidi"/>
                <w:bCs/>
              </w:rPr>
            </w:pPr>
            <w:r>
              <w:rPr>
                <w:rFonts w:asciiTheme="minorBidi" w:hAnsiTheme="minorBidi"/>
                <w:bCs/>
              </w:rPr>
              <w:t>1</w:t>
            </w:r>
          </w:p>
        </w:tc>
        <w:tc>
          <w:tcPr>
            <w:tcW w:w="2835" w:type="dxa"/>
          </w:tcPr>
          <w:p w14:paraId="04DF95E2" w14:textId="77777777" w:rsidR="00B654A0" w:rsidRPr="006D6F62" w:rsidRDefault="00B654A0" w:rsidP="00B654A0">
            <w:pPr>
              <w:rPr>
                <w:rFonts w:asciiTheme="minorBidi" w:hAnsiTheme="minorBidi"/>
                <w:bCs/>
              </w:rPr>
            </w:pPr>
            <w:r w:rsidRPr="006D6F62">
              <w:rPr>
                <w:rFonts w:asciiTheme="minorBidi" w:hAnsiTheme="minorBidi"/>
                <w:bCs/>
              </w:rPr>
              <w:t>Website should be reliable and be accessible at all time or at least most of the time with warning or notice of downtime.</w:t>
            </w:r>
          </w:p>
          <w:p w14:paraId="21B2C60F" w14:textId="77777777" w:rsidR="00364EC8" w:rsidRDefault="00364EC8" w:rsidP="00364EC8">
            <w:pPr>
              <w:rPr>
                <w:rFonts w:asciiTheme="minorBidi" w:hAnsiTheme="minorBidi"/>
                <w:bCs/>
              </w:rPr>
            </w:pPr>
          </w:p>
        </w:tc>
        <w:tc>
          <w:tcPr>
            <w:tcW w:w="5619" w:type="dxa"/>
          </w:tcPr>
          <w:p w14:paraId="6264F77A" w14:textId="763BB288" w:rsidR="00364EC8" w:rsidRDefault="005D2BD1" w:rsidP="00364EC8">
            <w:pPr>
              <w:rPr>
                <w:rFonts w:asciiTheme="minorBidi" w:hAnsiTheme="minorBidi"/>
                <w:bCs/>
              </w:rPr>
            </w:pPr>
            <w:r>
              <w:rPr>
                <w:rFonts w:asciiTheme="minorBidi" w:hAnsiTheme="minorBidi"/>
                <w:bCs/>
              </w:rPr>
              <w:t xml:space="preserve">It is crucial to maintain the customers’ trust </w:t>
            </w:r>
            <w:r w:rsidR="007B77E8">
              <w:rPr>
                <w:rFonts w:asciiTheme="minorBidi" w:hAnsiTheme="minorBidi"/>
                <w:bCs/>
              </w:rPr>
              <w:t xml:space="preserve">and </w:t>
            </w:r>
            <w:r w:rsidR="001969E1">
              <w:rPr>
                <w:rFonts w:asciiTheme="minorBidi" w:hAnsiTheme="minorBidi"/>
                <w:bCs/>
              </w:rPr>
              <w:t xml:space="preserve">it would negatively impact the company’s image if the customer try to access the website and </w:t>
            </w:r>
            <w:r w:rsidR="00A2665B">
              <w:rPr>
                <w:rFonts w:asciiTheme="minorBidi" w:hAnsiTheme="minorBidi"/>
                <w:bCs/>
              </w:rPr>
              <w:t>not being able to do so. While doing some research in</w:t>
            </w:r>
            <w:r w:rsidR="003660BE">
              <w:rPr>
                <w:rFonts w:asciiTheme="minorBidi" w:hAnsiTheme="minorBidi"/>
                <w:bCs/>
              </w:rPr>
              <w:t xml:space="preserve">to the current competitor sites, it has been seen that some website would have </w:t>
            </w:r>
            <w:r w:rsidR="00073D64">
              <w:rPr>
                <w:rFonts w:asciiTheme="minorBidi" w:hAnsiTheme="minorBidi"/>
                <w:bCs/>
              </w:rPr>
              <w:t xml:space="preserve">a warning/notice sign up to inform the customer that everything is under control and </w:t>
            </w:r>
            <w:r w:rsidR="00322D20">
              <w:rPr>
                <w:rFonts w:asciiTheme="minorBidi" w:hAnsiTheme="minorBidi"/>
                <w:bCs/>
              </w:rPr>
              <w:t>the disruption is temporary.</w:t>
            </w:r>
          </w:p>
        </w:tc>
      </w:tr>
      <w:tr w:rsidR="00364EC8" w14:paraId="3840E741" w14:textId="77777777" w:rsidTr="00364EC8">
        <w:tc>
          <w:tcPr>
            <w:tcW w:w="562" w:type="dxa"/>
          </w:tcPr>
          <w:p w14:paraId="2BB5A10C" w14:textId="0A5B4AB0" w:rsidR="00364EC8" w:rsidRDefault="00364EC8" w:rsidP="00364EC8">
            <w:pPr>
              <w:rPr>
                <w:rFonts w:asciiTheme="minorBidi" w:hAnsiTheme="minorBidi"/>
                <w:bCs/>
              </w:rPr>
            </w:pPr>
            <w:r>
              <w:rPr>
                <w:rFonts w:asciiTheme="minorBidi" w:hAnsiTheme="minorBidi"/>
                <w:bCs/>
              </w:rPr>
              <w:lastRenderedPageBreak/>
              <w:t>2</w:t>
            </w:r>
          </w:p>
        </w:tc>
        <w:tc>
          <w:tcPr>
            <w:tcW w:w="2835" w:type="dxa"/>
          </w:tcPr>
          <w:p w14:paraId="71F01542" w14:textId="10CDE43A" w:rsidR="00364EC8" w:rsidRDefault="00B654A0" w:rsidP="00364EC8">
            <w:pPr>
              <w:rPr>
                <w:rFonts w:asciiTheme="minorBidi" w:hAnsiTheme="minorBidi"/>
                <w:bCs/>
              </w:rPr>
            </w:pPr>
            <w:r>
              <w:rPr>
                <w:rFonts w:asciiTheme="minorBidi" w:hAnsiTheme="minorBidi"/>
                <w:bCs/>
              </w:rPr>
              <w:t>Website’s appearance and logic (icon, theme, etc.) should follows common sense with attempt to imitate real world scenarios.</w:t>
            </w:r>
          </w:p>
        </w:tc>
        <w:tc>
          <w:tcPr>
            <w:tcW w:w="5619" w:type="dxa"/>
          </w:tcPr>
          <w:p w14:paraId="226C8542" w14:textId="330287CA" w:rsidR="00364EC8" w:rsidRDefault="00F22AA9" w:rsidP="00364EC8">
            <w:pPr>
              <w:rPr>
                <w:rFonts w:asciiTheme="minorBidi" w:hAnsiTheme="minorBidi"/>
                <w:bCs/>
              </w:rPr>
            </w:pPr>
            <w:r>
              <w:rPr>
                <w:rFonts w:asciiTheme="minorBidi" w:hAnsiTheme="minorBidi"/>
                <w:bCs/>
              </w:rPr>
              <w:t xml:space="preserve">Except for frequent users, </w:t>
            </w:r>
            <w:r w:rsidR="000E1CED">
              <w:rPr>
                <w:rFonts w:asciiTheme="minorBidi" w:hAnsiTheme="minorBidi"/>
                <w:bCs/>
              </w:rPr>
              <w:t xml:space="preserve">often for a new user, when it comes to trying a new website or service, they would follow common sense and anything that </w:t>
            </w:r>
            <w:r w:rsidR="00B76262">
              <w:rPr>
                <w:rFonts w:asciiTheme="minorBidi" w:hAnsiTheme="minorBidi"/>
                <w:bCs/>
              </w:rPr>
              <w:t>resemble real world situations</w:t>
            </w:r>
            <w:r w:rsidR="002C773D">
              <w:rPr>
                <w:rFonts w:asciiTheme="minorBidi" w:hAnsiTheme="minorBidi"/>
                <w:bCs/>
              </w:rPr>
              <w:t xml:space="preserve"> </w:t>
            </w:r>
            <w:r w:rsidR="002C773D">
              <w:rPr>
                <w:rFonts w:asciiTheme="minorBidi" w:hAnsiTheme="minorBidi"/>
                <w:bCs/>
              </w:rPr>
              <w:fldChar w:fldCharType="begin"/>
            </w:r>
            <w:r w:rsidR="006C6BC8">
              <w:rPr>
                <w:rFonts w:asciiTheme="minorBidi" w:hAnsiTheme="minorBidi"/>
                <w:bCs/>
              </w:rPr>
              <w:instrText xml:space="preserve"> ADDIN ZOTERO_ITEM CSL_CITATION {"citationID":"TpzLPfbs","properties":{"formattedCitation":"(Anna Kaley, 2018)","plainCitation":"(Anna Kaley, 2018)","noteIndex":0},"citationItems":[{"id":507,"uris":["http://zotero.org/groups/2308510/items/F68WI4F9"],"uri":["http://zotero.org/groups/2308510/items/F68WI4F9"],"itemData":{"id":507,"type":"webpage","title":"Match Between System and Real World: 2nd Usability Heuristic Explained","container-title":"Nielsen Norman Group","abstract":"Systems should speak users' language, follow real-world conventions, and make information appear in a natural and logical order.","URL":"https://www.nngroup.com/articles/match-system-real-world/","title-short":"Match Between System and Real World","language":"en","author":[{"literal":"Anna Kaley"}],"issued":{"date-parts":[["2018",7,1]]},"accessed":{"date-parts":[["2019",11,1]]}}}],"schema":"https://github.com/citation-style-language/schema/raw/master/csl-citation.json"} </w:instrText>
            </w:r>
            <w:r w:rsidR="002C773D">
              <w:rPr>
                <w:rFonts w:asciiTheme="minorBidi" w:hAnsiTheme="minorBidi"/>
                <w:bCs/>
              </w:rPr>
              <w:fldChar w:fldCharType="separate"/>
            </w:r>
            <w:r w:rsidR="006C6BC8">
              <w:rPr>
                <w:rFonts w:ascii="Times New Roman" w:cs="Times New Roman"/>
              </w:rPr>
              <w:t>(Anna Kaley, 2018)</w:t>
            </w:r>
            <w:r w:rsidR="002C773D">
              <w:rPr>
                <w:rFonts w:asciiTheme="minorBidi" w:hAnsiTheme="minorBidi"/>
                <w:bCs/>
              </w:rPr>
              <w:fldChar w:fldCharType="end"/>
            </w:r>
            <w:r w:rsidR="00B76262">
              <w:rPr>
                <w:rFonts w:asciiTheme="minorBidi" w:hAnsiTheme="minorBidi"/>
                <w:bCs/>
              </w:rPr>
              <w:t xml:space="preserve">. Having the website designed with this principle in mind </w:t>
            </w:r>
            <w:r w:rsidR="00D55762">
              <w:rPr>
                <w:rFonts w:asciiTheme="minorBidi" w:hAnsiTheme="minorBidi"/>
                <w:bCs/>
              </w:rPr>
              <w:t>would helps improve usability and user experience.</w:t>
            </w:r>
          </w:p>
        </w:tc>
      </w:tr>
      <w:tr w:rsidR="00364EC8" w14:paraId="694B4B7F" w14:textId="77777777" w:rsidTr="00364EC8">
        <w:tc>
          <w:tcPr>
            <w:tcW w:w="562" w:type="dxa"/>
          </w:tcPr>
          <w:p w14:paraId="2CF47DE2" w14:textId="6B4D0752" w:rsidR="00364EC8" w:rsidRDefault="00364EC8" w:rsidP="00364EC8">
            <w:pPr>
              <w:rPr>
                <w:rFonts w:asciiTheme="minorBidi" w:hAnsiTheme="minorBidi"/>
                <w:bCs/>
              </w:rPr>
            </w:pPr>
            <w:r>
              <w:rPr>
                <w:rFonts w:asciiTheme="minorBidi" w:hAnsiTheme="minorBidi"/>
                <w:bCs/>
              </w:rPr>
              <w:t>3</w:t>
            </w:r>
          </w:p>
        </w:tc>
        <w:tc>
          <w:tcPr>
            <w:tcW w:w="2835" w:type="dxa"/>
          </w:tcPr>
          <w:p w14:paraId="3A8E15B4" w14:textId="58D112B6" w:rsidR="00364EC8" w:rsidRDefault="009E1475" w:rsidP="00364EC8">
            <w:pPr>
              <w:rPr>
                <w:rFonts w:asciiTheme="minorBidi" w:hAnsiTheme="minorBidi"/>
                <w:bCs/>
              </w:rPr>
            </w:pPr>
            <w:r>
              <w:rPr>
                <w:rFonts w:asciiTheme="minorBidi" w:hAnsiTheme="minorBidi"/>
                <w:bCs/>
              </w:rPr>
              <w:t>Consistency</w:t>
            </w:r>
            <w:r w:rsidR="0072585C">
              <w:rPr>
                <w:rFonts w:asciiTheme="minorBidi" w:hAnsiTheme="minorBidi"/>
                <w:bCs/>
              </w:rPr>
              <w:t xml:space="preserve"> should be </w:t>
            </w:r>
            <w:proofErr w:type="gramStart"/>
            <w:r w:rsidR="0072585C">
              <w:rPr>
                <w:rFonts w:asciiTheme="minorBidi" w:hAnsiTheme="minorBidi"/>
                <w:bCs/>
              </w:rPr>
              <w:t>maintain</w:t>
            </w:r>
            <w:proofErr w:type="gramEnd"/>
            <w:r w:rsidR="0072585C">
              <w:rPr>
                <w:rFonts w:asciiTheme="minorBidi" w:hAnsiTheme="minorBidi"/>
                <w:bCs/>
              </w:rPr>
              <w:t xml:space="preserve"> </w:t>
            </w:r>
            <w:r w:rsidR="00AD0098">
              <w:rPr>
                <w:rFonts w:asciiTheme="minorBidi" w:hAnsiTheme="minorBidi"/>
                <w:bCs/>
              </w:rPr>
              <w:t>throughout</w:t>
            </w:r>
            <w:r w:rsidR="0072585C">
              <w:rPr>
                <w:rFonts w:asciiTheme="minorBidi" w:hAnsiTheme="minorBidi"/>
                <w:bCs/>
              </w:rPr>
              <w:t xml:space="preserve"> the site </w:t>
            </w:r>
            <w:r w:rsidR="00FC5CA4">
              <w:rPr>
                <w:rFonts w:asciiTheme="minorBidi" w:hAnsiTheme="minorBidi"/>
                <w:bCs/>
              </w:rPr>
              <w:t>(theme</w:t>
            </w:r>
            <w:r w:rsidR="00AD0098">
              <w:rPr>
                <w:rFonts w:asciiTheme="minorBidi" w:hAnsiTheme="minorBidi"/>
                <w:bCs/>
              </w:rPr>
              <w:t>, icons, names for functions, etc.</w:t>
            </w:r>
            <w:r w:rsidR="00437407">
              <w:rPr>
                <w:rFonts w:asciiTheme="minorBidi" w:hAnsiTheme="minorBidi"/>
                <w:bCs/>
              </w:rPr>
              <w:t>).</w:t>
            </w:r>
          </w:p>
        </w:tc>
        <w:tc>
          <w:tcPr>
            <w:tcW w:w="5619" w:type="dxa"/>
          </w:tcPr>
          <w:p w14:paraId="77E3629E" w14:textId="0774F316" w:rsidR="00364EC8" w:rsidRDefault="00BF0D98" w:rsidP="00364EC8">
            <w:pPr>
              <w:rPr>
                <w:rFonts w:asciiTheme="minorBidi" w:hAnsiTheme="minorBidi"/>
                <w:bCs/>
              </w:rPr>
            </w:pPr>
            <w:r>
              <w:rPr>
                <w:rFonts w:asciiTheme="minorBidi" w:hAnsiTheme="minorBidi"/>
                <w:bCs/>
              </w:rPr>
              <w:t>The same name, concept should be used throughout the site to ensure that the users do not get confused</w:t>
            </w:r>
            <w:r w:rsidR="008B34B2">
              <w:rPr>
                <w:rFonts w:asciiTheme="minorBidi" w:hAnsiTheme="minorBidi"/>
                <w:bCs/>
              </w:rPr>
              <w:t>.</w:t>
            </w:r>
          </w:p>
        </w:tc>
      </w:tr>
      <w:tr w:rsidR="00364EC8" w14:paraId="6CD0C8D0" w14:textId="77777777" w:rsidTr="00364EC8">
        <w:tc>
          <w:tcPr>
            <w:tcW w:w="562" w:type="dxa"/>
          </w:tcPr>
          <w:p w14:paraId="089C29F9" w14:textId="051EB646" w:rsidR="00364EC8" w:rsidRDefault="00364EC8" w:rsidP="00364EC8">
            <w:pPr>
              <w:rPr>
                <w:rFonts w:asciiTheme="minorBidi" w:hAnsiTheme="minorBidi"/>
                <w:bCs/>
              </w:rPr>
            </w:pPr>
            <w:r>
              <w:rPr>
                <w:rFonts w:asciiTheme="minorBidi" w:hAnsiTheme="minorBidi"/>
                <w:bCs/>
              </w:rPr>
              <w:t>4</w:t>
            </w:r>
          </w:p>
        </w:tc>
        <w:tc>
          <w:tcPr>
            <w:tcW w:w="2835" w:type="dxa"/>
          </w:tcPr>
          <w:p w14:paraId="6A02D8F9" w14:textId="2E6C85DD" w:rsidR="00364EC8" w:rsidRDefault="004C4AC7" w:rsidP="00364EC8">
            <w:pPr>
              <w:rPr>
                <w:rFonts w:asciiTheme="minorBidi" w:hAnsiTheme="minorBidi"/>
                <w:bCs/>
              </w:rPr>
            </w:pPr>
            <w:r>
              <w:rPr>
                <w:rFonts w:asciiTheme="minorBidi" w:hAnsiTheme="minorBidi"/>
                <w:bCs/>
              </w:rPr>
              <w:t xml:space="preserve">For each categories or main text, there should not be </w:t>
            </w:r>
            <w:r w:rsidR="00A249CB">
              <w:rPr>
                <w:rFonts w:asciiTheme="minorBidi" w:hAnsiTheme="minorBidi"/>
                <w:bCs/>
              </w:rPr>
              <w:t>too many subcategories.</w:t>
            </w:r>
          </w:p>
        </w:tc>
        <w:tc>
          <w:tcPr>
            <w:tcW w:w="5619" w:type="dxa"/>
          </w:tcPr>
          <w:p w14:paraId="0A4AA60C" w14:textId="7B95359D" w:rsidR="00364EC8" w:rsidRDefault="00F42D4D" w:rsidP="00364EC8">
            <w:pPr>
              <w:rPr>
                <w:rFonts w:asciiTheme="minorBidi" w:hAnsiTheme="minorBidi"/>
                <w:bCs/>
              </w:rPr>
            </w:pPr>
            <w:r>
              <w:rPr>
                <w:rFonts w:asciiTheme="minorBidi" w:hAnsiTheme="minorBidi"/>
                <w:bCs/>
              </w:rPr>
              <w:t xml:space="preserve">In particular, every part of the page should not have more than 3 chunks of information underneath it to ensure that the content can reach maximum user’s attention. </w:t>
            </w:r>
          </w:p>
        </w:tc>
      </w:tr>
      <w:tr w:rsidR="00364EC8" w14:paraId="618B8093" w14:textId="77777777" w:rsidTr="00364EC8">
        <w:tc>
          <w:tcPr>
            <w:tcW w:w="562" w:type="dxa"/>
          </w:tcPr>
          <w:p w14:paraId="20B4C515" w14:textId="06435B0C" w:rsidR="00364EC8" w:rsidRDefault="00364EC8" w:rsidP="00364EC8">
            <w:pPr>
              <w:rPr>
                <w:rFonts w:asciiTheme="minorBidi" w:hAnsiTheme="minorBidi"/>
                <w:bCs/>
              </w:rPr>
            </w:pPr>
            <w:r>
              <w:rPr>
                <w:rFonts w:asciiTheme="minorBidi" w:hAnsiTheme="minorBidi"/>
                <w:bCs/>
              </w:rPr>
              <w:t>5</w:t>
            </w:r>
          </w:p>
        </w:tc>
        <w:tc>
          <w:tcPr>
            <w:tcW w:w="2835" w:type="dxa"/>
          </w:tcPr>
          <w:p w14:paraId="51F9714C" w14:textId="3D1487F1" w:rsidR="00364EC8" w:rsidRDefault="0093338A" w:rsidP="00364EC8">
            <w:pPr>
              <w:rPr>
                <w:rFonts w:asciiTheme="minorBidi" w:hAnsiTheme="minorBidi"/>
                <w:bCs/>
              </w:rPr>
            </w:pPr>
            <w:r>
              <w:rPr>
                <w:rFonts w:asciiTheme="minorBidi" w:hAnsiTheme="minorBidi"/>
                <w:bCs/>
              </w:rPr>
              <w:t>There should be animations and reaction to show that the last user action has been recognised.</w:t>
            </w:r>
          </w:p>
        </w:tc>
        <w:tc>
          <w:tcPr>
            <w:tcW w:w="5619" w:type="dxa"/>
          </w:tcPr>
          <w:p w14:paraId="697C5310" w14:textId="5BAAFBE1" w:rsidR="00364EC8" w:rsidRDefault="00F56A9A" w:rsidP="00364EC8">
            <w:pPr>
              <w:rPr>
                <w:rFonts w:asciiTheme="minorBidi" w:hAnsiTheme="minorBidi"/>
                <w:bCs/>
              </w:rPr>
            </w:pPr>
            <w:r>
              <w:rPr>
                <w:rFonts w:asciiTheme="minorBidi" w:hAnsiTheme="minorBidi"/>
                <w:bCs/>
              </w:rPr>
              <w:t xml:space="preserve">Reactions from the site to indicate user’s input is important to show that the last action has been recorded </w:t>
            </w:r>
            <w:r w:rsidR="00EE0250">
              <w:rPr>
                <w:rFonts w:asciiTheme="minorBidi" w:hAnsiTheme="minorBidi"/>
                <w:bCs/>
              </w:rPr>
              <w:t>therefore, the customer do not have to repeat the action without any clue.</w:t>
            </w:r>
          </w:p>
        </w:tc>
      </w:tr>
      <w:tr w:rsidR="00364EC8" w14:paraId="1F3363B6" w14:textId="77777777" w:rsidTr="00364EC8">
        <w:tc>
          <w:tcPr>
            <w:tcW w:w="562" w:type="dxa"/>
          </w:tcPr>
          <w:p w14:paraId="3FD07998" w14:textId="61089700" w:rsidR="00364EC8" w:rsidRDefault="00364EC8" w:rsidP="00364EC8">
            <w:pPr>
              <w:rPr>
                <w:rFonts w:asciiTheme="minorBidi" w:hAnsiTheme="minorBidi"/>
                <w:bCs/>
              </w:rPr>
            </w:pPr>
            <w:r>
              <w:rPr>
                <w:rFonts w:asciiTheme="minorBidi" w:hAnsiTheme="minorBidi"/>
                <w:bCs/>
              </w:rPr>
              <w:t>6</w:t>
            </w:r>
          </w:p>
        </w:tc>
        <w:tc>
          <w:tcPr>
            <w:tcW w:w="2835" w:type="dxa"/>
          </w:tcPr>
          <w:p w14:paraId="3BD58F2A" w14:textId="7A61568C" w:rsidR="00364EC8" w:rsidRDefault="001C43C9" w:rsidP="00364EC8">
            <w:pPr>
              <w:rPr>
                <w:rFonts w:asciiTheme="minorBidi" w:hAnsiTheme="minorBidi"/>
                <w:bCs/>
              </w:rPr>
            </w:pPr>
            <w:r>
              <w:rPr>
                <w:rFonts w:asciiTheme="minorBidi" w:hAnsiTheme="minorBidi"/>
                <w:bCs/>
              </w:rPr>
              <w:t>The site should have functionalities to remember login details and basket for users</w:t>
            </w:r>
            <w:r w:rsidR="00FE6961">
              <w:rPr>
                <w:rFonts w:asciiTheme="minorBidi" w:hAnsiTheme="minorBidi"/>
                <w:bCs/>
              </w:rPr>
              <w:t xml:space="preserve">, etc. </w:t>
            </w:r>
          </w:p>
        </w:tc>
        <w:tc>
          <w:tcPr>
            <w:tcW w:w="5619" w:type="dxa"/>
          </w:tcPr>
          <w:p w14:paraId="0AE21B06" w14:textId="7190EBA7" w:rsidR="00364EC8" w:rsidRDefault="00BD71B4" w:rsidP="00364EC8">
            <w:pPr>
              <w:rPr>
                <w:rFonts w:asciiTheme="minorBidi" w:hAnsiTheme="minorBidi"/>
                <w:bCs/>
              </w:rPr>
            </w:pPr>
            <w:r>
              <w:rPr>
                <w:rFonts w:asciiTheme="minorBidi" w:hAnsiTheme="minorBidi"/>
                <w:bCs/>
              </w:rPr>
              <w:t xml:space="preserve">Functionality to remember login details and </w:t>
            </w:r>
            <w:r w:rsidR="00F95E6C">
              <w:rPr>
                <w:rFonts w:asciiTheme="minorBidi" w:hAnsiTheme="minorBidi"/>
                <w:bCs/>
              </w:rPr>
              <w:t>shopping basket helps minimise the user’s time and effort in accessing website’s functionalities, this should also consequently increase the company’s goal in user engagement and eventually profit.</w:t>
            </w:r>
          </w:p>
        </w:tc>
      </w:tr>
      <w:tr w:rsidR="00364EC8" w14:paraId="3BF0D180" w14:textId="77777777" w:rsidTr="00364EC8">
        <w:tc>
          <w:tcPr>
            <w:tcW w:w="562" w:type="dxa"/>
          </w:tcPr>
          <w:p w14:paraId="11850F3E" w14:textId="2195CB52" w:rsidR="00364EC8" w:rsidRDefault="00364EC8" w:rsidP="00364EC8">
            <w:pPr>
              <w:rPr>
                <w:rFonts w:asciiTheme="minorBidi" w:hAnsiTheme="minorBidi"/>
                <w:bCs/>
              </w:rPr>
            </w:pPr>
            <w:r>
              <w:rPr>
                <w:rFonts w:asciiTheme="minorBidi" w:hAnsiTheme="minorBidi"/>
                <w:bCs/>
              </w:rPr>
              <w:t>7</w:t>
            </w:r>
          </w:p>
        </w:tc>
        <w:tc>
          <w:tcPr>
            <w:tcW w:w="2835" w:type="dxa"/>
          </w:tcPr>
          <w:p w14:paraId="38A673FF" w14:textId="61840E99" w:rsidR="00364EC8" w:rsidRDefault="001C43C9" w:rsidP="00364EC8">
            <w:pPr>
              <w:rPr>
                <w:rFonts w:asciiTheme="minorBidi" w:hAnsiTheme="minorBidi"/>
                <w:bCs/>
              </w:rPr>
            </w:pPr>
            <w:r>
              <w:rPr>
                <w:rFonts w:asciiTheme="minorBidi" w:hAnsiTheme="minorBidi"/>
                <w:bCs/>
              </w:rPr>
              <w:t xml:space="preserve">Functionalities of </w:t>
            </w:r>
            <w:r w:rsidR="002C0FE7">
              <w:rPr>
                <w:rFonts w:asciiTheme="minorBidi" w:hAnsiTheme="minorBidi"/>
                <w:bCs/>
              </w:rPr>
              <w:t xml:space="preserve">handle </w:t>
            </w:r>
            <w:r w:rsidR="00F126D6">
              <w:rPr>
                <w:rFonts w:asciiTheme="minorBidi" w:hAnsiTheme="minorBidi"/>
                <w:bCs/>
              </w:rPr>
              <w:t xml:space="preserve">unexpected events such </w:t>
            </w:r>
            <w:r w:rsidR="000C6A21">
              <w:rPr>
                <w:rFonts w:asciiTheme="minorBidi" w:hAnsiTheme="minorBidi"/>
                <w:bCs/>
              </w:rPr>
              <w:t xml:space="preserve">as uncompleted transactions and </w:t>
            </w:r>
            <w:r w:rsidR="00BF0211">
              <w:rPr>
                <w:rFonts w:asciiTheme="minorBidi" w:hAnsiTheme="minorBidi"/>
                <w:bCs/>
              </w:rPr>
              <w:t>browser disconnection.</w:t>
            </w:r>
          </w:p>
        </w:tc>
        <w:tc>
          <w:tcPr>
            <w:tcW w:w="5619" w:type="dxa"/>
          </w:tcPr>
          <w:p w14:paraId="64BCD97F" w14:textId="166848BE" w:rsidR="00364EC8" w:rsidRDefault="009F0212" w:rsidP="00364EC8">
            <w:pPr>
              <w:rPr>
                <w:rFonts w:asciiTheme="minorBidi" w:hAnsiTheme="minorBidi"/>
                <w:bCs/>
              </w:rPr>
            </w:pPr>
            <w:r>
              <w:rPr>
                <w:rFonts w:asciiTheme="minorBidi" w:hAnsiTheme="minorBidi"/>
                <w:bCs/>
              </w:rPr>
              <w:t>Errors are bound to happen with software and with online shopping services it is even more likely. Ability to recover from</w:t>
            </w:r>
            <w:r w:rsidR="00286E90">
              <w:rPr>
                <w:rFonts w:asciiTheme="minorBidi" w:hAnsiTheme="minorBidi"/>
                <w:bCs/>
              </w:rPr>
              <w:t xml:space="preserve"> errors that lead to uncompleted transactions </w:t>
            </w:r>
            <w:r w:rsidR="002A6B8E">
              <w:rPr>
                <w:rFonts w:asciiTheme="minorBidi" w:hAnsiTheme="minorBidi"/>
                <w:bCs/>
              </w:rPr>
              <w:t>improve would improve the usability of website</w:t>
            </w:r>
            <w:r w:rsidR="00E06126">
              <w:rPr>
                <w:rFonts w:asciiTheme="minorBidi" w:hAnsiTheme="minorBidi"/>
                <w:bCs/>
              </w:rPr>
              <w:fldChar w:fldCharType="begin"/>
            </w:r>
            <w:r w:rsidR="0096441D">
              <w:rPr>
                <w:rFonts w:asciiTheme="minorBidi" w:hAnsiTheme="minorBidi"/>
                <w:bCs/>
              </w:rPr>
              <w:instrText xml:space="preserve"> ADDIN ZOTERO_ITEM CSL_CITATION {"citationID":"6fviym1j","properties":{"formattedCitation":"(Jakob Nielsen, 1994)","plainCitation":"(Jakob Nielsen, 1994)","noteIndex":0},"citationItems":[{"id":508,"uris":["http://zotero.org/groups/2308510/items/ISJ42455"],"uri":["http://zotero.org/groups/2308510/items/ISJ42455"],"itemData":{"id":508,"type":"webpage","title":"10 Heuristics for User Interface Design: Article by Jakob Nielsen","container-title":"Nielsen Norman Group","abstract":"Jakob Nielsen's 10 general principles for interaction design. They are called \"heuristics\" because they are broad rules of thumb and not specific usability guidelines.","URL":"https://www.nngroup.com/articles/ten-usability-heuristics/","title-short":"10 Heuristics for User Interface Design","language":"en","author":[{"literal":"Jakob Nielsen"}],"issued":{"date-parts":[["1994",4,24]]},"accessed":{"date-parts":[["2019",11,1]]}}}],"schema":"https://github.com/citation-style-language/schema/raw/master/csl-citation.json"} </w:instrText>
            </w:r>
            <w:r w:rsidR="00E06126">
              <w:rPr>
                <w:rFonts w:asciiTheme="minorBidi" w:hAnsiTheme="minorBidi"/>
                <w:bCs/>
              </w:rPr>
              <w:fldChar w:fldCharType="separate"/>
            </w:r>
            <w:r w:rsidR="0096441D">
              <w:rPr>
                <w:rFonts w:asciiTheme="minorBidi" w:hAnsiTheme="minorBidi"/>
                <w:bCs/>
                <w:noProof/>
              </w:rPr>
              <w:t>(Jakob Nielsen, 1994)</w:t>
            </w:r>
            <w:r w:rsidR="00E06126">
              <w:rPr>
                <w:rFonts w:asciiTheme="minorBidi" w:hAnsiTheme="minorBidi"/>
                <w:bCs/>
              </w:rPr>
              <w:fldChar w:fldCharType="end"/>
            </w:r>
            <w:r w:rsidR="002A6B8E">
              <w:rPr>
                <w:rFonts w:asciiTheme="minorBidi" w:hAnsiTheme="minorBidi"/>
                <w:bCs/>
              </w:rPr>
              <w:t>.</w:t>
            </w:r>
            <w:r w:rsidR="00286E90">
              <w:rPr>
                <w:rFonts w:asciiTheme="minorBidi" w:hAnsiTheme="minorBidi"/>
                <w:bCs/>
              </w:rPr>
              <w:t xml:space="preserve"> </w:t>
            </w:r>
          </w:p>
        </w:tc>
      </w:tr>
      <w:tr w:rsidR="00364EC8" w14:paraId="0D2B6ADE" w14:textId="77777777" w:rsidTr="00364EC8">
        <w:tc>
          <w:tcPr>
            <w:tcW w:w="562" w:type="dxa"/>
          </w:tcPr>
          <w:p w14:paraId="3A2BD5ED" w14:textId="55AF8331" w:rsidR="00364EC8" w:rsidRDefault="00364EC8" w:rsidP="00364EC8">
            <w:pPr>
              <w:rPr>
                <w:rFonts w:asciiTheme="minorBidi" w:hAnsiTheme="minorBidi"/>
                <w:bCs/>
              </w:rPr>
            </w:pPr>
            <w:r>
              <w:rPr>
                <w:rFonts w:asciiTheme="minorBidi" w:hAnsiTheme="minorBidi"/>
                <w:bCs/>
              </w:rPr>
              <w:t>8</w:t>
            </w:r>
          </w:p>
        </w:tc>
        <w:tc>
          <w:tcPr>
            <w:tcW w:w="2835" w:type="dxa"/>
          </w:tcPr>
          <w:p w14:paraId="3EBAAC0E" w14:textId="69E39432" w:rsidR="00364EC8" w:rsidRDefault="002D6583" w:rsidP="00364EC8">
            <w:pPr>
              <w:rPr>
                <w:rFonts w:asciiTheme="minorBidi" w:hAnsiTheme="minorBidi"/>
                <w:bCs/>
              </w:rPr>
            </w:pPr>
            <w:r>
              <w:rPr>
                <w:rFonts w:asciiTheme="minorBidi" w:hAnsiTheme="minorBidi"/>
                <w:bCs/>
              </w:rPr>
              <w:t>A main navigation</w:t>
            </w:r>
            <w:r w:rsidR="00E9710F">
              <w:rPr>
                <w:rFonts w:asciiTheme="minorBidi" w:hAnsiTheme="minorBidi"/>
                <w:bCs/>
              </w:rPr>
              <w:t xml:space="preserve"> bar is visible from all children sites.</w:t>
            </w:r>
          </w:p>
        </w:tc>
        <w:tc>
          <w:tcPr>
            <w:tcW w:w="5619" w:type="dxa"/>
          </w:tcPr>
          <w:p w14:paraId="1A676F74" w14:textId="0355A157" w:rsidR="00364EC8" w:rsidRDefault="00720866" w:rsidP="00364EC8">
            <w:pPr>
              <w:rPr>
                <w:rFonts w:asciiTheme="minorBidi" w:hAnsiTheme="minorBidi"/>
                <w:bCs/>
              </w:rPr>
            </w:pPr>
            <w:r>
              <w:rPr>
                <w:rFonts w:asciiTheme="minorBidi" w:hAnsiTheme="minorBidi"/>
                <w:bCs/>
              </w:rPr>
              <w:t xml:space="preserve">A clear and consistent navigation bar is a must for almost every decent website. This allows the customers to know whereabout are they in the website while providing a quick and intuitive </w:t>
            </w:r>
            <w:r w:rsidR="002B5D62">
              <w:rPr>
                <w:rFonts w:asciiTheme="minorBidi" w:hAnsiTheme="minorBidi"/>
                <w:bCs/>
              </w:rPr>
              <w:t>mean to go to the exact part of the site should the user want.</w:t>
            </w:r>
          </w:p>
        </w:tc>
      </w:tr>
      <w:tr w:rsidR="00364EC8" w14:paraId="326DCDBA" w14:textId="77777777" w:rsidTr="00364EC8">
        <w:tc>
          <w:tcPr>
            <w:tcW w:w="562" w:type="dxa"/>
          </w:tcPr>
          <w:p w14:paraId="24BFAE79" w14:textId="397A3016" w:rsidR="00364EC8" w:rsidRDefault="00364EC8" w:rsidP="00364EC8">
            <w:pPr>
              <w:rPr>
                <w:rFonts w:asciiTheme="minorBidi" w:hAnsiTheme="minorBidi"/>
                <w:bCs/>
              </w:rPr>
            </w:pPr>
            <w:r>
              <w:rPr>
                <w:rFonts w:asciiTheme="minorBidi" w:hAnsiTheme="minorBidi"/>
                <w:bCs/>
              </w:rPr>
              <w:t>9</w:t>
            </w:r>
          </w:p>
        </w:tc>
        <w:tc>
          <w:tcPr>
            <w:tcW w:w="2835" w:type="dxa"/>
          </w:tcPr>
          <w:p w14:paraId="6895244F" w14:textId="5A64787A" w:rsidR="00364EC8" w:rsidRDefault="003616CF" w:rsidP="00364EC8">
            <w:pPr>
              <w:rPr>
                <w:rFonts w:asciiTheme="minorBidi" w:hAnsiTheme="minorBidi"/>
                <w:bCs/>
              </w:rPr>
            </w:pPr>
            <w:r>
              <w:rPr>
                <w:rFonts w:asciiTheme="minorBidi" w:hAnsiTheme="minorBidi"/>
                <w:bCs/>
              </w:rPr>
              <w:t xml:space="preserve">Products information should be completed with </w:t>
            </w:r>
            <w:r w:rsidR="00D709C0">
              <w:rPr>
                <w:rFonts w:asciiTheme="minorBidi" w:hAnsiTheme="minorBidi"/>
                <w:bCs/>
              </w:rPr>
              <w:t>photo and detailed descriptions.</w:t>
            </w:r>
          </w:p>
        </w:tc>
        <w:tc>
          <w:tcPr>
            <w:tcW w:w="5619" w:type="dxa"/>
          </w:tcPr>
          <w:p w14:paraId="3C9EC80F" w14:textId="75F7B2F1" w:rsidR="00364EC8" w:rsidRDefault="00241D26" w:rsidP="00364EC8">
            <w:pPr>
              <w:rPr>
                <w:rFonts w:asciiTheme="minorBidi" w:hAnsiTheme="minorBidi"/>
                <w:bCs/>
              </w:rPr>
            </w:pPr>
            <w:r>
              <w:rPr>
                <w:rFonts w:asciiTheme="minorBidi" w:hAnsiTheme="minorBidi"/>
                <w:bCs/>
              </w:rPr>
              <w:t xml:space="preserve">Complete information about the product is important in any case to avoid complains and dispute </w:t>
            </w:r>
            <w:r w:rsidR="00887CA4">
              <w:rPr>
                <w:rFonts w:asciiTheme="minorBidi" w:hAnsiTheme="minorBidi"/>
                <w:bCs/>
              </w:rPr>
              <w:t>after sale</w:t>
            </w:r>
            <w:r>
              <w:rPr>
                <w:rFonts w:asciiTheme="minorBidi" w:hAnsiTheme="minorBidi"/>
                <w:bCs/>
              </w:rPr>
              <w:t xml:space="preserve">. An addition of a photo would intrigue the </w:t>
            </w:r>
            <w:r w:rsidR="00887CA4">
              <w:rPr>
                <w:rFonts w:asciiTheme="minorBidi" w:hAnsiTheme="minorBidi"/>
                <w:bCs/>
              </w:rPr>
              <w:t>customer into buying the product even more.</w:t>
            </w:r>
          </w:p>
        </w:tc>
      </w:tr>
      <w:tr w:rsidR="00364EC8" w14:paraId="26B18080" w14:textId="77777777" w:rsidTr="00364EC8">
        <w:tc>
          <w:tcPr>
            <w:tcW w:w="562" w:type="dxa"/>
          </w:tcPr>
          <w:p w14:paraId="4385A10F" w14:textId="1E66815B" w:rsidR="00364EC8" w:rsidRDefault="00364EC8" w:rsidP="00364EC8">
            <w:pPr>
              <w:rPr>
                <w:rFonts w:asciiTheme="minorBidi" w:hAnsiTheme="minorBidi"/>
                <w:bCs/>
              </w:rPr>
            </w:pPr>
            <w:r>
              <w:rPr>
                <w:rFonts w:asciiTheme="minorBidi" w:hAnsiTheme="minorBidi"/>
                <w:bCs/>
              </w:rPr>
              <w:t>10</w:t>
            </w:r>
          </w:p>
        </w:tc>
        <w:tc>
          <w:tcPr>
            <w:tcW w:w="2835" w:type="dxa"/>
          </w:tcPr>
          <w:p w14:paraId="7880820E" w14:textId="7CE6DF1E" w:rsidR="00364EC8" w:rsidRDefault="00D709C0" w:rsidP="00364EC8">
            <w:pPr>
              <w:rPr>
                <w:rFonts w:asciiTheme="minorBidi" w:hAnsiTheme="minorBidi"/>
                <w:bCs/>
              </w:rPr>
            </w:pPr>
            <w:r>
              <w:rPr>
                <w:rFonts w:asciiTheme="minorBidi" w:hAnsiTheme="minorBidi"/>
                <w:bCs/>
              </w:rPr>
              <w:t xml:space="preserve">There should be a search </w:t>
            </w:r>
            <w:r w:rsidR="00887CA4">
              <w:rPr>
                <w:rFonts w:asciiTheme="minorBidi" w:hAnsiTheme="minorBidi"/>
                <w:bCs/>
              </w:rPr>
              <w:t>function</w:t>
            </w:r>
            <w:r w:rsidR="000E6DCA">
              <w:rPr>
                <w:rFonts w:asciiTheme="minorBidi" w:hAnsiTheme="minorBidi"/>
                <w:bCs/>
              </w:rPr>
              <w:t xml:space="preserve"> to allow the customers to quickly look</w:t>
            </w:r>
            <w:r w:rsidR="00FC5CA4">
              <w:rPr>
                <w:rFonts w:asciiTheme="minorBidi" w:hAnsiTheme="minorBidi"/>
                <w:bCs/>
              </w:rPr>
              <w:t xml:space="preserve"> for what they want specifically. </w:t>
            </w:r>
          </w:p>
        </w:tc>
        <w:tc>
          <w:tcPr>
            <w:tcW w:w="5619" w:type="dxa"/>
          </w:tcPr>
          <w:p w14:paraId="750A4978" w14:textId="17FCD69C" w:rsidR="00364EC8" w:rsidRDefault="00887CA4" w:rsidP="00364EC8">
            <w:pPr>
              <w:rPr>
                <w:rFonts w:asciiTheme="minorBidi" w:hAnsiTheme="minorBidi"/>
                <w:bCs/>
              </w:rPr>
            </w:pPr>
            <w:r>
              <w:rPr>
                <w:rFonts w:asciiTheme="minorBidi" w:hAnsiTheme="minorBidi"/>
                <w:bCs/>
              </w:rPr>
              <w:t>Not all customers want to wander about the website, for some specific customers, they know what they wanted and only care about that. A search bar allows them to do this quickly.</w:t>
            </w:r>
          </w:p>
        </w:tc>
      </w:tr>
    </w:tbl>
    <w:p w14:paraId="0C877962" w14:textId="77777777" w:rsidR="00364EC8" w:rsidRPr="00364EC8" w:rsidRDefault="00364EC8" w:rsidP="00364EC8">
      <w:pPr>
        <w:rPr>
          <w:rFonts w:asciiTheme="minorBidi" w:hAnsiTheme="minorBidi"/>
          <w:bCs/>
        </w:rPr>
      </w:pPr>
    </w:p>
    <w:p w14:paraId="1B5628B2" w14:textId="77777777" w:rsidR="00B856F0" w:rsidRPr="000F2073" w:rsidRDefault="00B856F0" w:rsidP="00B856F0">
      <w:pPr>
        <w:pStyle w:val="ListParagraph"/>
        <w:numPr>
          <w:ilvl w:val="2"/>
          <w:numId w:val="3"/>
        </w:numPr>
        <w:rPr>
          <w:rFonts w:asciiTheme="minorBidi" w:hAnsiTheme="minorBidi"/>
          <w:b/>
          <w:bCs/>
        </w:rPr>
      </w:pPr>
      <w:proofErr w:type="spellStart"/>
      <w:r w:rsidRPr="000F2073">
        <w:rPr>
          <w:rFonts w:asciiTheme="minorBidi" w:hAnsiTheme="minorBidi"/>
          <w:b/>
          <w:bCs/>
        </w:rPr>
        <w:t>Courseworks</w:t>
      </w:r>
      <w:proofErr w:type="spellEnd"/>
      <w:r w:rsidRPr="000F2073">
        <w:rPr>
          <w:rFonts w:asciiTheme="minorBidi" w:hAnsiTheme="minorBidi"/>
          <w:b/>
          <w:bCs/>
        </w:rPr>
        <w:t xml:space="preserve"> one and two only cover the production of a prototype web site.  If your proposal and initial prototypes are approved, you will be awarded the contract for the complete web site.  Write out a set of requirements for the complete web site </w:t>
      </w:r>
      <w:r w:rsidRPr="000F2073">
        <w:rPr>
          <w:rFonts w:asciiTheme="minorBidi" w:hAnsiTheme="minorBidi"/>
          <w:b/>
          <w:bCs/>
        </w:rPr>
        <w:br/>
      </w:r>
      <w:r w:rsidRPr="000F2073">
        <w:rPr>
          <w:rFonts w:asciiTheme="minorBidi" w:hAnsiTheme="minorBidi"/>
          <w:b/>
          <w:bCs/>
        </w:rPr>
        <w:br/>
        <w:t>A good test of quality for a set of requirements is, "Can you hand these to a professional developer and get a good working site in return?"</w:t>
      </w:r>
      <w:r w:rsidRPr="000F2073">
        <w:rPr>
          <w:rFonts w:asciiTheme="minorBidi" w:hAnsiTheme="minorBidi"/>
          <w:b/>
          <w:bCs/>
        </w:rPr>
        <w:br/>
      </w:r>
      <w:r w:rsidRPr="000F2073">
        <w:rPr>
          <w:rFonts w:asciiTheme="minorBidi" w:hAnsiTheme="minorBidi"/>
          <w:b/>
          <w:bCs/>
        </w:rPr>
        <w:br/>
        <w:t>Requirements are decisions.  No marks will be given for general principles.  Thus, "A pale background" will not attract marks, whereas "A pale yellow background" will.  You will be marked on the detail and clarity of your requirements.</w:t>
      </w:r>
    </w:p>
    <w:p w14:paraId="5364043D" w14:textId="593B3EDF" w:rsidR="00B856F0" w:rsidRPr="000F2073" w:rsidRDefault="00B856F0" w:rsidP="00B856F0">
      <w:pPr>
        <w:jc w:val="right"/>
        <w:rPr>
          <w:rFonts w:asciiTheme="minorBidi" w:hAnsiTheme="minorBidi"/>
          <w:b/>
          <w:bCs/>
        </w:rPr>
      </w:pPr>
      <w:r w:rsidRPr="000F2073">
        <w:rPr>
          <w:rFonts w:asciiTheme="minorBidi" w:hAnsiTheme="minorBidi"/>
          <w:b/>
          <w:bCs/>
        </w:rPr>
        <w:t>(500 words max., 12 marks)</w:t>
      </w:r>
    </w:p>
    <w:p w14:paraId="50E7E886" w14:textId="3FAF26F2" w:rsidR="00CC5162" w:rsidRDefault="00884A68" w:rsidP="00884A68">
      <w:pPr>
        <w:rPr>
          <w:rFonts w:asciiTheme="minorBidi" w:hAnsiTheme="minorBidi"/>
          <w:bCs/>
        </w:rPr>
      </w:pPr>
      <w:r>
        <w:rPr>
          <w:rFonts w:asciiTheme="minorBidi" w:hAnsiTheme="minorBidi"/>
          <w:bCs/>
        </w:rPr>
        <w:lastRenderedPageBreak/>
        <w:t>For the purpose of constructing this website, after invest</w:t>
      </w:r>
      <w:r w:rsidR="00BE5686">
        <w:rPr>
          <w:rFonts w:asciiTheme="minorBidi" w:hAnsiTheme="minorBidi"/>
          <w:bCs/>
        </w:rPr>
        <w:t xml:space="preserve">igating the market, to ensure the </w:t>
      </w:r>
      <w:r w:rsidR="006B2E6B">
        <w:rPr>
          <w:rFonts w:asciiTheme="minorBidi" w:hAnsiTheme="minorBidi"/>
          <w:bCs/>
        </w:rPr>
        <w:t>functionalities</w:t>
      </w:r>
      <w:r w:rsidR="00BE5686">
        <w:rPr>
          <w:rFonts w:asciiTheme="minorBidi" w:hAnsiTheme="minorBidi"/>
          <w:bCs/>
        </w:rPr>
        <w:t xml:space="preserve"> of the site</w:t>
      </w:r>
      <w:r w:rsidR="006B2E6B">
        <w:rPr>
          <w:rFonts w:asciiTheme="minorBidi" w:hAnsiTheme="minorBidi"/>
          <w:bCs/>
        </w:rPr>
        <w:t xml:space="preserve"> to ultimately achieve the proposed mission statement, here under are </w:t>
      </w:r>
      <w:r w:rsidR="00DE5896">
        <w:rPr>
          <w:rFonts w:asciiTheme="minorBidi" w:hAnsiTheme="minorBidi"/>
          <w:bCs/>
        </w:rPr>
        <w:t xml:space="preserve">the requirements that have been drafted out. </w:t>
      </w:r>
      <w:r w:rsidR="00AE3B63">
        <w:rPr>
          <w:rFonts w:asciiTheme="minorBidi" w:hAnsiTheme="minorBidi"/>
          <w:bCs/>
        </w:rPr>
        <w:t>There would be two type of requirements: functional and non-functional.</w:t>
      </w:r>
    </w:p>
    <w:p w14:paraId="3D75E8FB" w14:textId="28A17F92" w:rsidR="009A43A6" w:rsidRDefault="009A43A6" w:rsidP="00884A68">
      <w:pPr>
        <w:rPr>
          <w:rFonts w:asciiTheme="minorBidi" w:hAnsiTheme="minorBidi"/>
          <w:b/>
        </w:rPr>
      </w:pPr>
      <w:r>
        <w:rPr>
          <w:rFonts w:asciiTheme="minorBidi" w:hAnsiTheme="minorBidi"/>
          <w:b/>
        </w:rPr>
        <w:t>Non-functional requirements</w:t>
      </w:r>
    </w:p>
    <w:tbl>
      <w:tblPr>
        <w:tblStyle w:val="TableGrid"/>
        <w:tblW w:w="0" w:type="auto"/>
        <w:tblLook w:val="04A0" w:firstRow="1" w:lastRow="0" w:firstColumn="1" w:lastColumn="0" w:noHBand="0" w:noVBand="1"/>
      </w:tblPr>
      <w:tblGrid>
        <w:gridCol w:w="919"/>
        <w:gridCol w:w="5106"/>
        <w:gridCol w:w="2991"/>
      </w:tblGrid>
      <w:tr w:rsidR="00832FE0" w14:paraId="53BCE565" w14:textId="77777777" w:rsidTr="006D6F62">
        <w:tc>
          <w:tcPr>
            <w:tcW w:w="846" w:type="dxa"/>
          </w:tcPr>
          <w:p w14:paraId="182F7B47" w14:textId="4D5545A5" w:rsidR="00832FE0" w:rsidRDefault="00832FE0" w:rsidP="00884A68">
            <w:pPr>
              <w:rPr>
                <w:rFonts w:asciiTheme="minorBidi" w:hAnsiTheme="minorBidi"/>
                <w:b/>
              </w:rPr>
            </w:pPr>
            <w:proofErr w:type="spellStart"/>
            <w:r>
              <w:rPr>
                <w:rFonts w:asciiTheme="minorBidi" w:hAnsiTheme="minorBidi"/>
                <w:b/>
              </w:rPr>
              <w:t>Req.No</w:t>
            </w:r>
            <w:proofErr w:type="spellEnd"/>
          </w:p>
        </w:tc>
        <w:tc>
          <w:tcPr>
            <w:tcW w:w="5164" w:type="dxa"/>
          </w:tcPr>
          <w:p w14:paraId="709906B7" w14:textId="4C15FAD2" w:rsidR="00832FE0" w:rsidRDefault="004056CF" w:rsidP="00884A68">
            <w:pPr>
              <w:rPr>
                <w:rFonts w:asciiTheme="minorBidi" w:hAnsiTheme="minorBidi"/>
                <w:b/>
              </w:rPr>
            </w:pPr>
            <w:r>
              <w:rPr>
                <w:rFonts w:asciiTheme="minorBidi" w:hAnsiTheme="minorBidi"/>
                <w:b/>
              </w:rPr>
              <w:t>Requirement</w:t>
            </w:r>
          </w:p>
        </w:tc>
        <w:tc>
          <w:tcPr>
            <w:tcW w:w="3006" w:type="dxa"/>
          </w:tcPr>
          <w:p w14:paraId="39A395F7" w14:textId="68797B2B" w:rsidR="00832FE0" w:rsidRDefault="004056CF" w:rsidP="00884A68">
            <w:pPr>
              <w:rPr>
                <w:rFonts w:asciiTheme="minorBidi" w:hAnsiTheme="minorBidi"/>
                <w:b/>
              </w:rPr>
            </w:pPr>
            <w:r>
              <w:rPr>
                <w:rFonts w:asciiTheme="minorBidi" w:hAnsiTheme="minorBidi"/>
                <w:b/>
              </w:rPr>
              <w:t>Justification</w:t>
            </w:r>
          </w:p>
        </w:tc>
      </w:tr>
      <w:tr w:rsidR="00832FE0" w14:paraId="203235EA" w14:textId="77777777" w:rsidTr="006D6F62">
        <w:tc>
          <w:tcPr>
            <w:tcW w:w="846" w:type="dxa"/>
          </w:tcPr>
          <w:p w14:paraId="10B9242B" w14:textId="6D3D7916" w:rsidR="00832FE0" w:rsidRPr="004056CF" w:rsidRDefault="00D172FF" w:rsidP="00884A68">
            <w:pPr>
              <w:rPr>
                <w:rFonts w:asciiTheme="minorBidi" w:hAnsiTheme="minorBidi"/>
                <w:bCs/>
              </w:rPr>
            </w:pPr>
            <w:proofErr w:type="spellStart"/>
            <w:r>
              <w:rPr>
                <w:rFonts w:asciiTheme="minorBidi" w:hAnsiTheme="minorBidi"/>
                <w:bCs/>
              </w:rPr>
              <w:t>NFR.</w:t>
            </w:r>
            <w:r w:rsidR="006D6F62">
              <w:rPr>
                <w:rFonts w:asciiTheme="minorBidi" w:hAnsiTheme="minorBidi"/>
                <w:bCs/>
              </w:rPr>
              <w:t>a</w:t>
            </w:r>
            <w:proofErr w:type="spellEnd"/>
          </w:p>
        </w:tc>
        <w:tc>
          <w:tcPr>
            <w:tcW w:w="5164" w:type="dxa"/>
          </w:tcPr>
          <w:p w14:paraId="29AD3C3F" w14:textId="5B44D67F" w:rsidR="00832FE0" w:rsidRPr="004056CF" w:rsidRDefault="00FC5CA4" w:rsidP="00B654A0">
            <w:pPr>
              <w:rPr>
                <w:rFonts w:asciiTheme="minorBidi" w:hAnsiTheme="minorBidi"/>
                <w:bCs/>
              </w:rPr>
            </w:pPr>
            <w:r>
              <w:rPr>
                <w:rFonts w:asciiTheme="minorBidi" w:hAnsiTheme="minorBidi"/>
                <w:bCs/>
              </w:rPr>
              <w:t xml:space="preserve">There should </w:t>
            </w:r>
            <w:r w:rsidR="00B23727">
              <w:rPr>
                <w:rFonts w:asciiTheme="minorBidi" w:hAnsiTheme="minorBidi"/>
                <w:bCs/>
              </w:rPr>
              <w:t xml:space="preserve">be a </w:t>
            </w:r>
            <w:r w:rsidR="00D078C8">
              <w:rPr>
                <w:rFonts w:asciiTheme="minorBidi" w:hAnsiTheme="minorBidi"/>
                <w:bCs/>
              </w:rPr>
              <w:t xml:space="preserve">company logo on the top left of the page throughout the sites with the details about the </w:t>
            </w:r>
            <w:r w:rsidR="004E0A17">
              <w:rPr>
                <w:rFonts w:asciiTheme="minorBidi" w:hAnsiTheme="minorBidi"/>
                <w:bCs/>
              </w:rPr>
              <w:t>company along with contact details at the end of the page under the main content.</w:t>
            </w:r>
          </w:p>
        </w:tc>
        <w:tc>
          <w:tcPr>
            <w:tcW w:w="3006" w:type="dxa"/>
          </w:tcPr>
          <w:p w14:paraId="75ED0052" w14:textId="41A68F19" w:rsidR="00832FE0" w:rsidRPr="00C95426" w:rsidRDefault="00C95426" w:rsidP="00884A68">
            <w:pPr>
              <w:rPr>
                <w:rFonts w:asciiTheme="minorBidi" w:hAnsiTheme="minorBidi"/>
                <w:bCs/>
              </w:rPr>
            </w:pPr>
            <w:r>
              <w:rPr>
                <w:rFonts w:asciiTheme="minorBidi" w:hAnsiTheme="minorBidi"/>
                <w:bCs/>
              </w:rPr>
              <w:t xml:space="preserve">Brand recognition is important </w:t>
            </w:r>
            <w:r w:rsidR="00A31E31">
              <w:rPr>
                <w:rFonts w:asciiTheme="minorBidi" w:hAnsiTheme="minorBidi"/>
                <w:bCs/>
              </w:rPr>
              <w:t>and lay</w:t>
            </w:r>
            <w:r w:rsidR="00A54A1C">
              <w:rPr>
                <w:rFonts w:asciiTheme="minorBidi" w:hAnsiTheme="minorBidi"/>
                <w:bCs/>
              </w:rPr>
              <w:t>out consistency is praised within this design</w:t>
            </w:r>
            <w:r w:rsidR="00935A1F">
              <w:rPr>
                <w:rFonts w:asciiTheme="minorBidi" w:hAnsiTheme="minorBidi"/>
                <w:bCs/>
              </w:rPr>
              <w:t xml:space="preserve"> to ensure the customer recall the website.</w:t>
            </w:r>
          </w:p>
        </w:tc>
      </w:tr>
      <w:tr w:rsidR="006D6F62" w14:paraId="14BC05A9" w14:textId="77777777" w:rsidTr="006D6F62">
        <w:tc>
          <w:tcPr>
            <w:tcW w:w="846" w:type="dxa"/>
          </w:tcPr>
          <w:p w14:paraId="50ED1D12" w14:textId="6A5B20F9" w:rsidR="006D6F62" w:rsidRDefault="00D172FF" w:rsidP="00884A68">
            <w:pPr>
              <w:rPr>
                <w:rFonts w:asciiTheme="minorBidi" w:hAnsiTheme="minorBidi"/>
                <w:bCs/>
              </w:rPr>
            </w:pPr>
            <w:proofErr w:type="spellStart"/>
            <w:r>
              <w:rPr>
                <w:rFonts w:asciiTheme="minorBidi" w:hAnsiTheme="minorBidi"/>
                <w:bCs/>
              </w:rPr>
              <w:t>NFR.b</w:t>
            </w:r>
            <w:proofErr w:type="spellEnd"/>
          </w:p>
        </w:tc>
        <w:tc>
          <w:tcPr>
            <w:tcW w:w="5164" w:type="dxa"/>
          </w:tcPr>
          <w:p w14:paraId="33811395" w14:textId="50602917" w:rsidR="006D6F62" w:rsidRPr="006D6F62" w:rsidRDefault="00DC0086" w:rsidP="006D6F62">
            <w:pPr>
              <w:rPr>
                <w:rFonts w:asciiTheme="minorBidi" w:hAnsiTheme="minorBidi"/>
                <w:bCs/>
              </w:rPr>
            </w:pPr>
            <w:r>
              <w:rPr>
                <w:rFonts w:asciiTheme="minorBidi" w:hAnsiTheme="minorBidi"/>
                <w:bCs/>
              </w:rPr>
              <w:t xml:space="preserve">Functional icons on the site must follow common </w:t>
            </w:r>
            <w:r w:rsidR="00FB12A7">
              <w:rPr>
                <w:rFonts w:asciiTheme="minorBidi" w:hAnsiTheme="minorBidi"/>
                <w:bCs/>
              </w:rPr>
              <w:t>sense usage of icons</w:t>
            </w:r>
            <w:r w:rsidR="00935A1F">
              <w:rPr>
                <w:rFonts w:asciiTheme="minorBidi" w:hAnsiTheme="minorBidi"/>
                <w:bCs/>
              </w:rPr>
              <w:t>.</w:t>
            </w:r>
          </w:p>
        </w:tc>
        <w:tc>
          <w:tcPr>
            <w:tcW w:w="3006" w:type="dxa"/>
          </w:tcPr>
          <w:p w14:paraId="79D8FF03" w14:textId="52C3D87A" w:rsidR="006D6F62" w:rsidRPr="00C95426" w:rsidRDefault="00935A1F" w:rsidP="00884A68">
            <w:pPr>
              <w:rPr>
                <w:rFonts w:asciiTheme="minorBidi" w:hAnsiTheme="minorBidi"/>
                <w:bCs/>
              </w:rPr>
            </w:pPr>
            <w:r>
              <w:rPr>
                <w:rFonts w:asciiTheme="minorBidi" w:hAnsiTheme="minorBidi"/>
                <w:bCs/>
              </w:rPr>
              <w:t xml:space="preserve">A trolley icon for basket, a magnifier glass for a search button, etc. are ways to helps the customer to see that the website was designed with the customers in mind and </w:t>
            </w:r>
            <w:r w:rsidR="00537ACF">
              <w:rPr>
                <w:rFonts w:asciiTheme="minorBidi" w:hAnsiTheme="minorBidi"/>
                <w:bCs/>
              </w:rPr>
              <w:t>have had reduced the need of thinking too much on the customer</w:t>
            </w:r>
            <w:r w:rsidR="008B34B2">
              <w:rPr>
                <w:rFonts w:asciiTheme="minorBidi" w:hAnsiTheme="minorBidi"/>
                <w:bCs/>
              </w:rPr>
              <w:t>’s side.</w:t>
            </w:r>
          </w:p>
        </w:tc>
      </w:tr>
      <w:tr w:rsidR="007B02E0" w14:paraId="5B18FDC4" w14:textId="77777777" w:rsidTr="006D6F62">
        <w:tc>
          <w:tcPr>
            <w:tcW w:w="846" w:type="dxa"/>
          </w:tcPr>
          <w:p w14:paraId="5E7DC832" w14:textId="450CE485" w:rsidR="007B02E0" w:rsidRDefault="00D172FF" w:rsidP="00884A68">
            <w:pPr>
              <w:rPr>
                <w:rFonts w:asciiTheme="minorBidi" w:hAnsiTheme="minorBidi"/>
                <w:bCs/>
              </w:rPr>
            </w:pPr>
            <w:proofErr w:type="spellStart"/>
            <w:r>
              <w:rPr>
                <w:rFonts w:asciiTheme="minorBidi" w:hAnsiTheme="minorBidi"/>
                <w:bCs/>
              </w:rPr>
              <w:t>NFR.c</w:t>
            </w:r>
            <w:proofErr w:type="spellEnd"/>
          </w:p>
        </w:tc>
        <w:tc>
          <w:tcPr>
            <w:tcW w:w="5164" w:type="dxa"/>
          </w:tcPr>
          <w:p w14:paraId="1A761C07" w14:textId="4CB49B77" w:rsidR="007B02E0" w:rsidRDefault="00BD1848" w:rsidP="006D6F62">
            <w:pPr>
              <w:rPr>
                <w:rFonts w:asciiTheme="minorBidi" w:hAnsiTheme="minorBidi"/>
                <w:bCs/>
              </w:rPr>
            </w:pPr>
            <w:r>
              <w:rPr>
                <w:rFonts w:asciiTheme="minorBidi" w:hAnsiTheme="minorBidi"/>
                <w:bCs/>
              </w:rPr>
              <w:t xml:space="preserve">Logical flow of the site should </w:t>
            </w:r>
            <w:r w:rsidR="00AA08DA">
              <w:rPr>
                <w:rFonts w:asciiTheme="minorBidi" w:hAnsiTheme="minorBidi"/>
                <w:bCs/>
              </w:rPr>
              <w:t>follow</w:t>
            </w:r>
            <w:r>
              <w:rPr>
                <w:rFonts w:asciiTheme="minorBidi" w:hAnsiTheme="minorBidi"/>
                <w:bCs/>
              </w:rPr>
              <w:t xml:space="preserve"> real world </w:t>
            </w:r>
            <w:r w:rsidR="009565AE">
              <w:rPr>
                <w:rFonts w:asciiTheme="minorBidi" w:hAnsiTheme="minorBidi"/>
                <w:bCs/>
              </w:rPr>
              <w:t>situations (After</w:t>
            </w:r>
            <w:r>
              <w:rPr>
                <w:rFonts w:asciiTheme="minorBidi" w:hAnsiTheme="minorBidi"/>
                <w:bCs/>
              </w:rPr>
              <w:t xml:space="preserve"> adding an item into basket, the customer would be then taken to review their basket.</w:t>
            </w:r>
            <w:r w:rsidR="000E46AE">
              <w:rPr>
                <w:rFonts w:asciiTheme="minorBidi" w:hAnsiTheme="minorBidi"/>
                <w:bCs/>
              </w:rPr>
              <w:t xml:space="preserve"> Selecting delivery options, any discount code, </w:t>
            </w:r>
            <w:r w:rsidR="00063F5F">
              <w:rPr>
                <w:rFonts w:asciiTheme="minorBidi" w:hAnsiTheme="minorBidi"/>
                <w:bCs/>
              </w:rPr>
              <w:t xml:space="preserve">final summary of the order and </w:t>
            </w:r>
            <w:r w:rsidR="007C0F3D">
              <w:rPr>
                <w:rFonts w:asciiTheme="minorBidi" w:hAnsiTheme="minorBidi"/>
                <w:bCs/>
              </w:rPr>
              <w:t>payment</w:t>
            </w:r>
            <w:r w:rsidR="009565AE">
              <w:rPr>
                <w:rFonts w:asciiTheme="minorBidi" w:hAnsiTheme="minorBidi"/>
                <w:bCs/>
              </w:rPr>
              <w:t>).</w:t>
            </w:r>
          </w:p>
        </w:tc>
        <w:tc>
          <w:tcPr>
            <w:tcW w:w="3006" w:type="dxa"/>
          </w:tcPr>
          <w:p w14:paraId="401E07AB" w14:textId="5671E2EE" w:rsidR="007B02E0" w:rsidRPr="00C95426" w:rsidRDefault="008B34B2" w:rsidP="00884A68">
            <w:pPr>
              <w:rPr>
                <w:rFonts w:asciiTheme="minorBidi" w:hAnsiTheme="minorBidi"/>
                <w:bCs/>
              </w:rPr>
            </w:pPr>
            <w:r>
              <w:rPr>
                <w:rFonts w:asciiTheme="minorBidi" w:hAnsiTheme="minorBidi"/>
                <w:bCs/>
              </w:rPr>
              <w:t xml:space="preserve">Since “recall over recognition”, consistency would help improve user’s experience by reducing the need to memorise the sequence of actions for the same task </w:t>
            </w:r>
            <w:r>
              <w:rPr>
                <w:rFonts w:asciiTheme="minorBidi" w:hAnsiTheme="minorBidi"/>
                <w:bCs/>
              </w:rPr>
              <w:fldChar w:fldCharType="begin"/>
            </w:r>
            <w:r>
              <w:rPr>
                <w:rFonts w:asciiTheme="minorBidi" w:hAnsiTheme="minorBidi"/>
                <w:bCs/>
              </w:rPr>
              <w:instrText xml:space="preserve"> ADDIN ZOTERO_ITEM CSL_CITATION {"citationID":"W327njZI","properties":{"formattedCitation":"(Raluca Budiu, 2014)","plainCitation":"(Raluca Budiu, 2014)","noteIndex":0},"citationItems":[{"id":506,"uris":["http://zotero.org/groups/2308510/items/VNI5T4UU"],"uri":["http://zotero.org/groups/2308510/items/VNI5T4UU"],"itemData":{"id":506,"type":"webpage","title":"Memory Recognition and Recall in User Interfaces","container-title":"Nielsen Norman Group","abstract":"Showing users things they can recognize improves usability over needing to recall items from scratch because the extra context helps users retrieve information from memory.","URL":"https://www.nngroup.com/articles/recognition-and-recall/","language":"en","author":[{"literal":"Raluca Budiu"}],"issued":{"date-parts":[["2014",7,6]]},"accessed":{"date-parts":[["2019",11,1]]}}}],"schema":"https://github.com/citation-style-language/schema/raw/master/csl-citation.json"} </w:instrText>
            </w:r>
            <w:r>
              <w:rPr>
                <w:rFonts w:asciiTheme="minorBidi" w:hAnsiTheme="minorBidi"/>
                <w:bCs/>
              </w:rPr>
              <w:fldChar w:fldCharType="separate"/>
            </w:r>
            <w:r>
              <w:rPr>
                <w:rFonts w:asciiTheme="minorBidi" w:hAnsiTheme="minorBidi"/>
                <w:bCs/>
                <w:noProof/>
              </w:rPr>
              <w:t>(Raluca Budiu, 2014)</w:t>
            </w:r>
            <w:r>
              <w:rPr>
                <w:rFonts w:asciiTheme="minorBidi" w:hAnsiTheme="minorBidi"/>
                <w:bCs/>
              </w:rPr>
              <w:fldChar w:fldCharType="end"/>
            </w:r>
            <w:r>
              <w:rPr>
                <w:rFonts w:asciiTheme="minorBidi" w:hAnsiTheme="minorBidi"/>
                <w:bCs/>
              </w:rPr>
              <w:t xml:space="preserve"> .</w:t>
            </w:r>
          </w:p>
        </w:tc>
      </w:tr>
      <w:tr w:rsidR="007C0F3D" w14:paraId="756DCE20" w14:textId="77777777" w:rsidTr="006D6F62">
        <w:tc>
          <w:tcPr>
            <w:tcW w:w="846" w:type="dxa"/>
          </w:tcPr>
          <w:p w14:paraId="5B4B11DE" w14:textId="6CAE334E" w:rsidR="007C0F3D" w:rsidRDefault="007C0F3D" w:rsidP="00884A68">
            <w:pPr>
              <w:rPr>
                <w:rFonts w:asciiTheme="minorBidi" w:hAnsiTheme="minorBidi"/>
                <w:bCs/>
              </w:rPr>
            </w:pPr>
            <w:proofErr w:type="spellStart"/>
            <w:r>
              <w:rPr>
                <w:rFonts w:asciiTheme="minorBidi" w:hAnsiTheme="minorBidi"/>
                <w:bCs/>
              </w:rPr>
              <w:t>NFR.d</w:t>
            </w:r>
            <w:proofErr w:type="spellEnd"/>
          </w:p>
        </w:tc>
        <w:tc>
          <w:tcPr>
            <w:tcW w:w="5164" w:type="dxa"/>
          </w:tcPr>
          <w:p w14:paraId="69F96782" w14:textId="0D9829AE" w:rsidR="007C0F3D" w:rsidRDefault="00255B99" w:rsidP="006D6F62">
            <w:pPr>
              <w:rPr>
                <w:rFonts w:asciiTheme="minorBidi" w:hAnsiTheme="minorBidi"/>
                <w:bCs/>
              </w:rPr>
            </w:pPr>
            <w:r>
              <w:rPr>
                <w:rFonts w:asciiTheme="minorBidi" w:hAnsiTheme="minorBidi"/>
                <w:bCs/>
              </w:rPr>
              <w:t>There</w:t>
            </w:r>
            <w:r w:rsidR="00DB4A58">
              <w:rPr>
                <w:rFonts w:asciiTheme="minorBidi" w:hAnsiTheme="minorBidi"/>
                <w:bCs/>
              </w:rPr>
              <w:t xml:space="preserve"> should only be no more than 3 subtext/subcategories for any given </w:t>
            </w:r>
            <w:r w:rsidR="008B530A">
              <w:rPr>
                <w:rFonts w:asciiTheme="minorBidi" w:hAnsiTheme="minorBidi"/>
                <w:bCs/>
              </w:rPr>
              <w:t>main text/category.</w:t>
            </w:r>
          </w:p>
        </w:tc>
        <w:tc>
          <w:tcPr>
            <w:tcW w:w="3006" w:type="dxa"/>
          </w:tcPr>
          <w:p w14:paraId="2004DBB7" w14:textId="71F782E0" w:rsidR="007C0F3D" w:rsidRPr="00C95426" w:rsidRDefault="008B34B2" w:rsidP="00884A68">
            <w:pPr>
              <w:rPr>
                <w:rFonts w:asciiTheme="minorBidi" w:hAnsiTheme="minorBidi"/>
                <w:bCs/>
              </w:rPr>
            </w:pPr>
            <w:r>
              <w:rPr>
                <w:rFonts w:asciiTheme="minorBidi" w:hAnsiTheme="minorBidi"/>
                <w:bCs/>
              </w:rPr>
              <w:t>It has been pointed out that</w:t>
            </w:r>
            <w:r w:rsidR="004141A8">
              <w:rPr>
                <w:rFonts w:asciiTheme="minorBidi" w:hAnsiTheme="minorBidi"/>
                <w:bCs/>
              </w:rPr>
              <w:t xml:space="preserve"> since human’s attention span is reducing</w:t>
            </w:r>
            <w:r w:rsidR="00917C58">
              <w:rPr>
                <w:rFonts w:asciiTheme="minorBidi" w:hAnsiTheme="minorBidi"/>
                <w:bCs/>
              </w:rPr>
              <w:t xml:space="preserve"> </w:t>
            </w:r>
            <w:r w:rsidR="006C113E">
              <w:rPr>
                <w:rFonts w:asciiTheme="minorBidi" w:hAnsiTheme="minorBidi"/>
                <w:bCs/>
              </w:rPr>
              <w:fldChar w:fldCharType="begin"/>
            </w:r>
            <w:r w:rsidR="006C113E">
              <w:rPr>
                <w:rFonts w:asciiTheme="minorBidi" w:hAnsiTheme="minorBidi"/>
                <w:bCs/>
              </w:rPr>
              <w:instrText xml:space="preserve"> ADDIN ZOTERO_ITEM CSL_CITATION {"citationID":"qEJpTdPr","properties":{"formattedCitation":"(Cision Contributor, 2018)","plainCitation":"(Cision Contributor, 2018)","noteIndex":0},"citationItems":[{"id":509,"uris":["http://zotero.org/groups/2308510/items/QTQCMG22"],"uri":["http://zotero.org/groups/2308510/items/QTQCMG22"],"itemData":{"id":509,"type":"webpage","title":"Are Declining Attention Spans Killing Your Content Marketing Strategy?","container-title":"Cision","abstract":"Cision covers all aspects of your communication needs, helping you reach, target and engage your audience.","URL":"https://www.cision.com/us/blogs/2018/01/declining-attention-killing-content-marketing-strategy/","author":[{"literal":"Cision Contributor"}],"issued":{"date-parts":[["2018",1,22]]},"accessed":{"date-parts":[["2019",11,1]]}}}],"schema":"https://github.com/citation-style-language/schema/raw/master/csl-citation.json"} </w:instrText>
            </w:r>
            <w:r w:rsidR="006C113E">
              <w:rPr>
                <w:rFonts w:asciiTheme="minorBidi" w:hAnsiTheme="minorBidi"/>
                <w:bCs/>
              </w:rPr>
              <w:fldChar w:fldCharType="separate"/>
            </w:r>
            <w:r w:rsidR="006C113E">
              <w:rPr>
                <w:rFonts w:asciiTheme="minorBidi" w:hAnsiTheme="minorBidi"/>
                <w:bCs/>
                <w:noProof/>
              </w:rPr>
              <w:t>(Cision Contributor, 2018)</w:t>
            </w:r>
            <w:r w:rsidR="006C113E">
              <w:rPr>
                <w:rFonts w:asciiTheme="minorBidi" w:hAnsiTheme="minorBidi"/>
                <w:bCs/>
              </w:rPr>
              <w:fldChar w:fldCharType="end"/>
            </w:r>
            <w:r w:rsidR="00917C58">
              <w:rPr>
                <w:rFonts w:asciiTheme="minorBidi" w:hAnsiTheme="minorBidi"/>
                <w:bCs/>
              </w:rPr>
              <w:t>.</w:t>
            </w:r>
            <w:r w:rsidR="006C113E">
              <w:rPr>
                <w:rFonts w:asciiTheme="minorBidi" w:hAnsiTheme="minorBidi"/>
                <w:bCs/>
              </w:rPr>
              <w:t xml:space="preserve"> It is advisable to keep the content clear </w:t>
            </w:r>
            <w:r w:rsidR="00476060">
              <w:rPr>
                <w:rFonts w:asciiTheme="minorBidi" w:hAnsiTheme="minorBidi"/>
                <w:bCs/>
              </w:rPr>
              <w:t>without complicated nesting levels.</w:t>
            </w:r>
          </w:p>
        </w:tc>
      </w:tr>
      <w:tr w:rsidR="008B530A" w14:paraId="107E9ECA" w14:textId="77777777" w:rsidTr="006D6F62">
        <w:tc>
          <w:tcPr>
            <w:tcW w:w="846" w:type="dxa"/>
          </w:tcPr>
          <w:p w14:paraId="7BB58431" w14:textId="3A36C2EE" w:rsidR="008B530A" w:rsidRDefault="008B530A" w:rsidP="00884A68">
            <w:pPr>
              <w:rPr>
                <w:rFonts w:asciiTheme="minorBidi" w:hAnsiTheme="minorBidi"/>
                <w:bCs/>
              </w:rPr>
            </w:pPr>
            <w:proofErr w:type="spellStart"/>
            <w:r>
              <w:rPr>
                <w:rFonts w:asciiTheme="minorBidi" w:hAnsiTheme="minorBidi"/>
                <w:bCs/>
              </w:rPr>
              <w:t>NFR.e</w:t>
            </w:r>
            <w:proofErr w:type="spellEnd"/>
          </w:p>
        </w:tc>
        <w:tc>
          <w:tcPr>
            <w:tcW w:w="5164" w:type="dxa"/>
          </w:tcPr>
          <w:p w14:paraId="7D9D40E9" w14:textId="07CE0579" w:rsidR="008B530A" w:rsidRDefault="008B530A" w:rsidP="006D6F62">
            <w:pPr>
              <w:rPr>
                <w:rFonts w:asciiTheme="minorBidi" w:hAnsiTheme="minorBidi"/>
                <w:bCs/>
              </w:rPr>
            </w:pPr>
            <w:r>
              <w:rPr>
                <w:rFonts w:asciiTheme="minorBidi" w:hAnsiTheme="minorBidi"/>
                <w:bCs/>
              </w:rPr>
              <w:t xml:space="preserve">There should be an instantaneous </w:t>
            </w:r>
            <w:r w:rsidR="00333427">
              <w:rPr>
                <w:rFonts w:asciiTheme="minorBidi" w:hAnsiTheme="minorBidi"/>
                <w:bCs/>
              </w:rPr>
              <w:t>reaction from the user interface to show that the last user action has been re</w:t>
            </w:r>
            <w:r w:rsidR="00003682">
              <w:rPr>
                <w:rFonts w:asciiTheme="minorBidi" w:hAnsiTheme="minorBidi"/>
                <w:bCs/>
              </w:rPr>
              <w:t>cognised</w:t>
            </w:r>
            <w:r w:rsidR="00476060">
              <w:rPr>
                <w:rFonts w:asciiTheme="minorBidi" w:hAnsiTheme="minorBidi"/>
                <w:bCs/>
              </w:rPr>
              <w:t>.</w:t>
            </w:r>
          </w:p>
        </w:tc>
        <w:tc>
          <w:tcPr>
            <w:tcW w:w="3006" w:type="dxa"/>
          </w:tcPr>
          <w:p w14:paraId="14D02741" w14:textId="64F7017A" w:rsidR="008B530A" w:rsidRPr="00C95426" w:rsidRDefault="00476060" w:rsidP="00884A68">
            <w:pPr>
              <w:rPr>
                <w:rFonts w:asciiTheme="minorBidi" w:hAnsiTheme="minorBidi"/>
                <w:bCs/>
              </w:rPr>
            </w:pPr>
            <w:r>
              <w:rPr>
                <w:rFonts w:asciiTheme="minorBidi" w:hAnsiTheme="minorBidi"/>
                <w:bCs/>
              </w:rPr>
              <w:t xml:space="preserve">Animations or changes in colour if a link/button/component is clicked/acted upon should be implemented throughout the side to improve </w:t>
            </w:r>
            <w:r w:rsidR="00A409DA">
              <w:rPr>
                <w:rFonts w:asciiTheme="minorBidi" w:hAnsiTheme="minorBidi"/>
                <w:bCs/>
              </w:rPr>
              <w:t>usability</w:t>
            </w:r>
            <w:r>
              <w:rPr>
                <w:rFonts w:asciiTheme="minorBidi" w:hAnsiTheme="minorBidi"/>
                <w:bCs/>
              </w:rPr>
              <w:t>.</w:t>
            </w:r>
          </w:p>
        </w:tc>
      </w:tr>
      <w:tr w:rsidR="007D7623" w14:paraId="351A228A" w14:textId="77777777" w:rsidTr="006D6F62">
        <w:tc>
          <w:tcPr>
            <w:tcW w:w="846" w:type="dxa"/>
          </w:tcPr>
          <w:p w14:paraId="3527DF51" w14:textId="50C83A0E" w:rsidR="007D7623" w:rsidRDefault="007D7623" w:rsidP="00884A68">
            <w:pPr>
              <w:rPr>
                <w:rFonts w:asciiTheme="minorBidi" w:hAnsiTheme="minorBidi"/>
                <w:bCs/>
              </w:rPr>
            </w:pPr>
            <w:proofErr w:type="spellStart"/>
            <w:r>
              <w:rPr>
                <w:rFonts w:asciiTheme="minorBidi" w:hAnsiTheme="minorBidi"/>
                <w:bCs/>
              </w:rPr>
              <w:t>NFR.f</w:t>
            </w:r>
            <w:proofErr w:type="spellEnd"/>
          </w:p>
        </w:tc>
        <w:tc>
          <w:tcPr>
            <w:tcW w:w="5164" w:type="dxa"/>
          </w:tcPr>
          <w:p w14:paraId="55AEEFA1" w14:textId="4B522C75" w:rsidR="007D7623" w:rsidRDefault="007D7623" w:rsidP="006D6F62">
            <w:pPr>
              <w:rPr>
                <w:rFonts w:asciiTheme="minorBidi" w:hAnsiTheme="minorBidi"/>
                <w:bCs/>
              </w:rPr>
            </w:pPr>
            <w:r>
              <w:rPr>
                <w:rFonts w:asciiTheme="minorBidi" w:hAnsiTheme="minorBidi"/>
                <w:bCs/>
              </w:rPr>
              <w:t xml:space="preserve">Website should be accessible from a computer or a mobile device without any unexpected </w:t>
            </w:r>
            <w:r w:rsidR="000F2073">
              <w:rPr>
                <w:rFonts w:asciiTheme="minorBidi" w:hAnsiTheme="minorBidi"/>
                <w:bCs/>
              </w:rPr>
              <w:t>layout distortion.</w:t>
            </w:r>
          </w:p>
        </w:tc>
        <w:tc>
          <w:tcPr>
            <w:tcW w:w="3006" w:type="dxa"/>
          </w:tcPr>
          <w:p w14:paraId="332BDF16" w14:textId="6626EFBF" w:rsidR="007D7623" w:rsidRPr="00C95426" w:rsidRDefault="00A409DA" w:rsidP="00884A68">
            <w:pPr>
              <w:rPr>
                <w:rFonts w:asciiTheme="minorBidi" w:hAnsiTheme="minorBidi"/>
                <w:bCs/>
              </w:rPr>
            </w:pPr>
            <w:r>
              <w:rPr>
                <w:rFonts w:asciiTheme="minorBidi" w:hAnsiTheme="minorBidi"/>
                <w:bCs/>
              </w:rPr>
              <w:t xml:space="preserve">Portability is very important especially when the majority of shopping order are now originated from mobile </w:t>
            </w:r>
            <w:r w:rsidR="00493649">
              <w:rPr>
                <w:rFonts w:asciiTheme="minorBidi" w:hAnsiTheme="minorBidi"/>
                <w:bCs/>
              </w:rPr>
              <w:t>devices.</w:t>
            </w:r>
          </w:p>
        </w:tc>
      </w:tr>
    </w:tbl>
    <w:p w14:paraId="56A7C7EC" w14:textId="77777777" w:rsidR="00832FE0" w:rsidRDefault="00832FE0" w:rsidP="00884A68">
      <w:pPr>
        <w:rPr>
          <w:rFonts w:asciiTheme="minorBidi" w:hAnsiTheme="minorBidi"/>
          <w:b/>
        </w:rPr>
      </w:pPr>
    </w:p>
    <w:p w14:paraId="6D9A57F9" w14:textId="5E306995" w:rsidR="009A43A6" w:rsidRDefault="009A43A6" w:rsidP="00884A68">
      <w:pPr>
        <w:rPr>
          <w:rFonts w:asciiTheme="minorBidi" w:hAnsiTheme="minorBidi"/>
          <w:b/>
        </w:rPr>
      </w:pPr>
      <w:r>
        <w:rPr>
          <w:rFonts w:asciiTheme="minorBidi" w:hAnsiTheme="minorBidi"/>
          <w:b/>
        </w:rPr>
        <w:t>Functional requirements</w:t>
      </w:r>
    </w:p>
    <w:tbl>
      <w:tblPr>
        <w:tblStyle w:val="TableGrid"/>
        <w:tblW w:w="0" w:type="auto"/>
        <w:tblLook w:val="04A0" w:firstRow="1" w:lastRow="0" w:firstColumn="1" w:lastColumn="0" w:noHBand="0" w:noVBand="1"/>
      </w:tblPr>
      <w:tblGrid>
        <w:gridCol w:w="919"/>
        <w:gridCol w:w="5113"/>
        <w:gridCol w:w="2984"/>
      </w:tblGrid>
      <w:tr w:rsidR="00D172FF" w14:paraId="7C870E0F" w14:textId="77777777" w:rsidTr="00B03169">
        <w:tc>
          <w:tcPr>
            <w:tcW w:w="919" w:type="dxa"/>
          </w:tcPr>
          <w:p w14:paraId="7FE6FAB2" w14:textId="4F630E47" w:rsidR="00D172FF" w:rsidRDefault="00D172FF" w:rsidP="00D172FF">
            <w:pPr>
              <w:rPr>
                <w:rFonts w:asciiTheme="minorBidi" w:hAnsiTheme="minorBidi"/>
                <w:b/>
              </w:rPr>
            </w:pPr>
            <w:proofErr w:type="spellStart"/>
            <w:r>
              <w:rPr>
                <w:rFonts w:asciiTheme="minorBidi" w:hAnsiTheme="minorBidi"/>
                <w:b/>
              </w:rPr>
              <w:t>Req.No</w:t>
            </w:r>
            <w:proofErr w:type="spellEnd"/>
          </w:p>
        </w:tc>
        <w:tc>
          <w:tcPr>
            <w:tcW w:w="5113" w:type="dxa"/>
          </w:tcPr>
          <w:p w14:paraId="5B2C708E" w14:textId="2627A278" w:rsidR="00D172FF" w:rsidRDefault="00D172FF" w:rsidP="00D172FF">
            <w:pPr>
              <w:rPr>
                <w:rFonts w:asciiTheme="minorBidi" w:hAnsiTheme="minorBidi"/>
                <w:b/>
              </w:rPr>
            </w:pPr>
            <w:r>
              <w:rPr>
                <w:rFonts w:asciiTheme="minorBidi" w:hAnsiTheme="minorBidi"/>
                <w:b/>
              </w:rPr>
              <w:t>Requirement</w:t>
            </w:r>
          </w:p>
        </w:tc>
        <w:tc>
          <w:tcPr>
            <w:tcW w:w="2984" w:type="dxa"/>
          </w:tcPr>
          <w:p w14:paraId="52E6D505" w14:textId="5990A5EA" w:rsidR="00D172FF" w:rsidRDefault="00D172FF" w:rsidP="00D172FF">
            <w:pPr>
              <w:rPr>
                <w:rFonts w:asciiTheme="minorBidi" w:hAnsiTheme="minorBidi"/>
                <w:b/>
              </w:rPr>
            </w:pPr>
            <w:r>
              <w:rPr>
                <w:rFonts w:asciiTheme="minorBidi" w:hAnsiTheme="minorBidi"/>
                <w:b/>
              </w:rPr>
              <w:t>Justification</w:t>
            </w:r>
          </w:p>
        </w:tc>
      </w:tr>
      <w:tr w:rsidR="00D172FF" w14:paraId="2560D851" w14:textId="77777777" w:rsidTr="00B03169">
        <w:tc>
          <w:tcPr>
            <w:tcW w:w="919" w:type="dxa"/>
          </w:tcPr>
          <w:p w14:paraId="64334F35" w14:textId="50833502" w:rsidR="00D172FF" w:rsidRPr="00D172FF" w:rsidRDefault="007B183B" w:rsidP="00D172FF">
            <w:pPr>
              <w:rPr>
                <w:rFonts w:asciiTheme="minorBidi" w:hAnsiTheme="minorBidi"/>
                <w:bCs/>
              </w:rPr>
            </w:pPr>
            <w:proofErr w:type="spellStart"/>
            <w:proofErr w:type="gramStart"/>
            <w:r>
              <w:rPr>
                <w:rFonts w:asciiTheme="minorBidi" w:hAnsiTheme="minorBidi"/>
                <w:bCs/>
              </w:rPr>
              <w:t>FR.a</w:t>
            </w:r>
            <w:proofErr w:type="spellEnd"/>
            <w:proofErr w:type="gramEnd"/>
          </w:p>
        </w:tc>
        <w:tc>
          <w:tcPr>
            <w:tcW w:w="5113" w:type="dxa"/>
          </w:tcPr>
          <w:p w14:paraId="1F72848A" w14:textId="792F5AF4" w:rsidR="00D172FF" w:rsidRPr="00D172FF" w:rsidRDefault="0065341A" w:rsidP="00D172FF">
            <w:pPr>
              <w:rPr>
                <w:rFonts w:asciiTheme="minorBidi" w:hAnsiTheme="minorBidi"/>
                <w:bCs/>
              </w:rPr>
            </w:pPr>
            <w:r>
              <w:rPr>
                <w:rFonts w:asciiTheme="minorBidi" w:hAnsiTheme="minorBidi"/>
                <w:bCs/>
              </w:rPr>
              <w:t xml:space="preserve">There </w:t>
            </w:r>
            <w:r w:rsidR="000F1C6D">
              <w:rPr>
                <w:rFonts w:asciiTheme="minorBidi" w:hAnsiTheme="minorBidi"/>
                <w:bCs/>
              </w:rPr>
              <w:t>must be a login form for registered customers and</w:t>
            </w:r>
            <w:r w:rsidR="00BC4897">
              <w:rPr>
                <w:rFonts w:asciiTheme="minorBidi" w:hAnsiTheme="minorBidi"/>
                <w:bCs/>
              </w:rPr>
              <w:t xml:space="preserve"> a link to a registration page for unregistered user.</w:t>
            </w:r>
          </w:p>
        </w:tc>
        <w:tc>
          <w:tcPr>
            <w:tcW w:w="2984" w:type="dxa"/>
          </w:tcPr>
          <w:p w14:paraId="07536546" w14:textId="7BB2FE85" w:rsidR="00D172FF" w:rsidRPr="00493649" w:rsidRDefault="00493649" w:rsidP="00D172FF">
            <w:pPr>
              <w:rPr>
                <w:rFonts w:asciiTheme="minorBidi" w:hAnsiTheme="minorBidi"/>
                <w:bCs/>
              </w:rPr>
            </w:pPr>
            <w:r>
              <w:rPr>
                <w:rFonts w:asciiTheme="minorBidi" w:hAnsiTheme="minorBidi"/>
                <w:bCs/>
              </w:rPr>
              <w:t xml:space="preserve">There should be a mean to store and authenticate user information for the ultimate </w:t>
            </w:r>
            <w:r>
              <w:rPr>
                <w:rFonts w:asciiTheme="minorBidi" w:hAnsiTheme="minorBidi"/>
                <w:bCs/>
              </w:rPr>
              <w:lastRenderedPageBreak/>
              <w:t>purpose of this sit is commercial.</w:t>
            </w:r>
          </w:p>
        </w:tc>
      </w:tr>
      <w:tr w:rsidR="00D172FF" w14:paraId="3FE565DF" w14:textId="77777777" w:rsidTr="00B03169">
        <w:tc>
          <w:tcPr>
            <w:tcW w:w="919" w:type="dxa"/>
          </w:tcPr>
          <w:p w14:paraId="0F576383" w14:textId="7363A1CC" w:rsidR="00D172FF" w:rsidRPr="00D172FF" w:rsidRDefault="007B183B" w:rsidP="00D172FF">
            <w:pPr>
              <w:rPr>
                <w:rFonts w:asciiTheme="minorBidi" w:hAnsiTheme="minorBidi"/>
                <w:bCs/>
              </w:rPr>
            </w:pPr>
            <w:proofErr w:type="spellStart"/>
            <w:proofErr w:type="gramStart"/>
            <w:r>
              <w:rPr>
                <w:rFonts w:asciiTheme="minorBidi" w:hAnsiTheme="minorBidi"/>
                <w:bCs/>
              </w:rPr>
              <w:lastRenderedPageBreak/>
              <w:t>FR.b</w:t>
            </w:r>
            <w:proofErr w:type="spellEnd"/>
            <w:proofErr w:type="gramEnd"/>
          </w:p>
        </w:tc>
        <w:tc>
          <w:tcPr>
            <w:tcW w:w="5113" w:type="dxa"/>
          </w:tcPr>
          <w:p w14:paraId="26914207" w14:textId="5083B9B4" w:rsidR="00D172FF" w:rsidRPr="00D172FF" w:rsidRDefault="007176FC" w:rsidP="00D172FF">
            <w:pPr>
              <w:rPr>
                <w:rFonts w:asciiTheme="minorBidi" w:hAnsiTheme="minorBidi"/>
                <w:bCs/>
              </w:rPr>
            </w:pPr>
            <w:r>
              <w:rPr>
                <w:rFonts w:asciiTheme="minorBidi" w:hAnsiTheme="minorBidi"/>
                <w:bCs/>
              </w:rPr>
              <w:t>There should be functionalities to remember user’s login details</w:t>
            </w:r>
            <w:r w:rsidR="006F789E">
              <w:rPr>
                <w:rFonts w:asciiTheme="minorBidi" w:hAnsiTheme="minorBidi"/>
                <w:bCs/>
              </w:rPr>
              <w:t xml:space="preserve"> should the user want to and remember the basket’s content between sessions.</w:t>
            </w:r>
          </w:p>
        </w:tc>
        <w:tc>
          <w:tcPr>
            <w:tcW w:w="2984" w:type="dxa"/>
          </w:tcPr>
          <w:p w14:paraId="2D9ECB2E" w14:textId="25AF1D5C" w:rsidR="00D172FF" w:rsidRPr="00493649" w:rsidRDefault="00493649" w:rsidP="00D172FF">
            <w:pPr>
              <w:rPr>
                <w:rFonts w:asciiTheme="minorBidi" w:hAnsiTheme="minorBidi"/>
                <w:bCs/>
              </w:rPr>
            </w:pPr>
            <w:r>
              <w:rPr>
                <w:rFonts w:asciiTheme="minorBidi" w:hAnsiTheme="minorBidi"/>
                <w:bCs/>
              </w:rPr>
              <w:t xml:space="preserve">This would enhance the user’s experience and maximise profit. This could be </w:t>
            </w:r>
            <w:proofErr w:type="gramStart"/>
            <w:r>
              <w:rPr>
                <w:rFonts w:asciiTheme="minorBidi" w:hAnsiTheme="minorBidi"/>
                <w:bCs/>
              </w:rPr>
              <w:t>achieve</w:t>
            </w:r>
            <w:proofErr w:type="gramEnd"/>
            <w:r>
              <w:rPr>
                <w:rFonts w:asciiTheme="minorBidi" w:hAnsiTheme="minorBidi"/>
                <w:bCs/>
              </w:rPr>
              <w:t xml:space="preserve"> by using cookies and session variable and a </w:t>
            </w:r>
            <w:r w:rsidR="006E4326">
              <w:rPr>
                <w:rFonts w:asciiTheme="minorBidi" w:hAnsiTheme="minorBidi"/>
                <w:bCs/>
              </w:rPr>
              <w:t>robust database system.</w:t>
            </w:r>
          </w:p>
        </w:tc>
      </w:tr>
      <w:tr w:rsidR="00D172FF" w14:paraId="21C9B136" w14:textId="77777777" w:rsidTr="00B03169">
        <w:tc>
          <w:tcPr>
            <w:tcW w:w="919" w:type="dxa"/>
          </w:tcPr>
          <w:p w14:paraId="5E8204C3" w14:textId="500EA2EF" w:rsidR="007B183B" w:rsidRPr="00D172FF" w:rsidRDefault="007B183B" w:rsidP="00D172FF">
            <w:pPr>
              <w:rPr>
                <w:rFonts w:asciiTheme="minorBidi" w:hAnsiTheme="minorBidi"/>
                <w:bCs/>
              </w:rPr>
            </w:pPr>
            <w:proofErr w:type="spellStart"/>
            <w:r>
              <w:rPr>
                <w:rFonts w:asciiTheme="minorBidi" w:hAnsiTheme="minorBidi"/>
                <w:bCs/>
              </w:rPr>
              <w:t>FR.c</w:t>
            </w:r>
            <w:proofErr w:type="spellEnd"/>
          </w:p>
        </w:tc>
        <w:tc>
          <w:tcPr>
            <w:tcW w:w="5113" w:type="dxa"/>
          </w:tcPr>
          <w:p w14:paraId="3CFD8422" w14:textId="363C730B" w:rsidR="00D172FF" w:rsidRPr="00D172FF" w:rsidRDefault="00470AD8" w:rsidP="00D172FF">
            <w:pPr>
              <w:rPr>
                <w:rFonts w:asciiTheme="minorBidi" w:hAnsiTheme="minorBidi"/>
                <w:bCs/>
              </w:rPr>
            </w:pPr>
            <w:r>
              <w:rPr>
                <w:rFonts w:asciiTheme="minorBidi" w:hAnsiTheme="minorBidi"/>
                <w:bCs/>
              </w:rPr>
              <w:t>There must be a search bar to allow product searching.</w:t>
            </w:r>
          </w:p>
        </w:tc>
        <w:tc>
          <w:tcPr>
            <w:tcW w:w="2984" w:type="dxa"/>
          </w:tcPr>
          <w:p w14:paraId="64C2D747" w14:textId="4C8E8D98" w:rsidR="00D172FF" w:rsidRPr="00493649" w:rsidRDefault="006E4326" w:rsidP="00D172FF">
            <w:pPr>
              <w:rPr>
                <w:rFonts w:asciiTheme="minorBidi" w:hAnsiTheme="minorBidi"/>
                <w:bCs/>
              </w:rPr>
            </w:pPr>
            <w:r>
              <w:rPr>
                <w:rFonts w:asciiTheme="minorBidi" w:hAnsiTheme="minorBidi"/>
                <w:bCs/>
              </w:rPr>
              <w:t>The search bar should appear on most pages.</w:t>
            </w:r>
          </w:p>
        </w:tc>
      </w:tr>
      <w:tr w:rsidR="00D172FF" w14:paraId="65A709FC" w14:textId="77777777" w:rsidTr="00B03169">
        <w:tc>
          <w:tcPr>
            <w:tcW w:w="919" w:type="dxa"/>
          </w:tcPr>
          <w:p w14:paraId="51A0261B" w14:textId="1C6A0C40" w:rsidR="00D172FF" w:rsidRPr="00D172FF" w:rsidRDefault="007B183B" w:rsidP="00D172FF">
            <w:pPr>
              <w:rPr>
                <w:rFonts w:asciiTheme="minorBidi" w:hAnsiTheme="minorBidi"/>
                <w:bCs/>
              </w:rPr>
            </w:pPr>
            <w:proofErr w:type="spellStart"/>
            <w:proofErr w:type="gramStart"/>
            <w:r>
              <w:rPr>
                <w:rFonts w:asciiTheme="minorBidi" w:hAnsiTheme="minorBidi"/>
                <w:bCs/>
              </w:rPr>
              <w:t>FR.d</w:t>
            </w:r>
            <w:proofErr w:type="spellEnd"/>
            <w:proofErr w:type="gramEnd"/>
          </w:p>
        </w:tc>
        <w:tc>
          <w:tcPr>
            <w:tcW w:w="5113" w:type="dxa"/>
          </w:tcPr>
          <w:p w14:paraId="07E2AA36" w14:textId="713BE766" w:rsidR="00D172FF" w:rsidRPr="00D172FF" w:rsidRDefault="00470AD8" w:rsidP="00D172FF">
            <w:pPr>
              <w:rPr>
                <w:rFonts w:asciiTheme="minorBidi" w:hAnsiTheme="minorBidi"/>
                <w:bCs/>
              </w:rPr>
            </w:pPr>
            <w:r>
              <w:rPr>
                <w:rFonts w:asciiTheme="minorBidi" w:hAnsiTheme="minorBidi"/>
                <w:bCs/>
              </w:rPr>
              <w:t>The</w:t>
            </w:r>
            <w:r w:rsidR="000A3C32">
              <w:rPr>
                <w:rFonts w:asciiTheme="minorBidi" w:hAnsiTheme="minorBidi"/>
                <w:bCs/>
              </w:rPr>
              <w:t>re must be functionalities to accommodate payments and transaction</w:t>
            </w:r>
            <w:r w:rsidR="00A57E1F">
              <w:rPr>
                <w:rFonts w:asciiTheme="minorBidi" w:hAnsiTheme="minorBidi"/>
                <w:bCs/>
              </w:rPr>
              <w:t>s</w:t>
            </w:r>
          </w:p>
        </w:tc>
        <w:tc>
          <w:tcPr>
            <w:tcW w:w="2984" w:type="dxa"/>
          </w:tcPr>
          <w:p w14:paraId="1DA88946" w14:textId="6A6CD32C" w:rsidR="00D172FF" w:rsidRPr="00493649" w:rsidRDefault="006E4326" w:rsidP="00D172FF">
            <w:pPr>
              <w:rPr>
                <w:rFonts w:asciiTheme="minorBidi" w:hAnsiTheme="minorBidi"/>
                <w:bCs/>
              </w:rPr>
            </w:pPr>
            <w:r>
              <w:rPr>
                <w:rFonts w:asciiTheme="minorBidi" w:hAnsiTheme="minorBidi"/>
                <w:bCs/>
              </w:rPr>
              <w:t>Transactions and transaction rollover must be implemented</w:t>
            </w:r>
          </w:p>
        </w:tc>
      </w:tr>
      <w:tr w:rsidR="00B03169" w14:paraId="3FD396CA" w14:textId="77777777" w:rsidTr="00B03169">
        <w:tc>
          <w:tcPr>
            <w:tcW w:w="919" w:type="dxa"/>
          </w:tcPr>
          <w:p w14:paraId="46CF0152" w14:textId="2A2180AF" w:rsidR="00B03169" w:rsidRDefault="00B03169" w:rsidP="00B03169">
            <w:pPr>
              <w:rPr>
                <w:rFonts w:asciiTheme="minorBidi" w:hAnsiTheme="minorBidi"/>
                <w:bCs/>
              </w:rPr>
            </w:pPr>
            <w:proofErr w:type="spellStart"/>
            <w:proofErr w:type="gramStart"/>
            <w:r>
              <w:rPr>
                <w:rFonts w:asciiTheme="minorBidi" w:hAnsiTheme="minorBidi"/>
                <w:bCs/>
              </w:rPr>
              <w:t>FR.e</w:t>
            </w:r>
            <w:proofErr w:type="spellEnd"/>
            <w:proofErr w:type="gramEnd"/>
          </w:p>
        </w:tc>
        <w:tc>
          <w:tcPr>
            <w:tcW w:w="5113" w:type="dxa"/>
          </w:tcPr>
          <w:p w14:paraId="0E728C9F" w14:textId="5FF3BDAF" w:rsidR="00B03169" w:rsidRPr="00D172FF" w:rsidRDefault="00B03169" w:rsidP="00B03169">
            <w:pPr>
              <w:rPr>
                <w:rFonts w:asciiTheme="minorBidi" w:hAnsiTheme="minorBidi"/>
                <w:bCs/>
              </w:rPr>
            </w:pPr>
            <w:r>
              <w:rPr>
                <w:rFonts w:asciiTheme="minorBidi" w:hAnsiTheme="minorBidi"/>
                <w:bCs/>
              </w:rPr>
              <w:t>There must be an admin/manager side to allow mangers/shop owners to manage orders, payments and contents.</w:t>
            </w:r>
          </w:p>
        </w:tc>
        <w:tc>
          <w:tcPr>
            <w:tcW w:w="2984" w:type="dxa"/>
          </w:tcPr>
          <w:p w14:paraId="5B895D77" w14:textId="4375775F" w:rsidR="00B03169" w:rsidRPr="00493649" w:rsidRDefault="006E4326" w:rsidP="00B03169">
            <w:pPr>
              <w:rPr>
                <w:rFonts w:asciiTheme="minorBidi" w:hAnsiTheme="minorBidi"/>
                <w:bCs/>
              </w:rPr>
            </w:pPr>
            <w:r>
              <w:rPr>
                <w:rFonts w:asciiTheme="minorBidi" w:hAnsiTheme="minorBidi"/>
                <w:bCs/>
              </w:rPr>
              <w:t>Management admin side of this site must be develop to manage content of the site on daily basis.</w:t>
            </w:r>
          </w:p>
        </w:tc>
      </w:tr>
    </w:tbl>
    <w:p w14:paraId="024F5C30" w14:textId="77777777" w:rsidR="000A421F" w:rsidRPr="009A43A6" w:rsidRDefault="000A421F" w:rsidP="00884A68">
      <w:pPr>
        <w:rPr>
          <w:rFonts w:asciiTheme="minorBidi" w:hAnsiTheme="minorBidi"/>
          <w:b/>
        </w:rPr>
      </w:pPr>
    </w:p>
    <w:p w14:paraId="3F036E41" w14:textId="77777777" w:rsidR="00B856F0" w:rsidRPr="00CE4159" w:rsidRDefault="00B856F0" w:rsidP="00B856F0">
      <w:pPr>
        <w:pStyle w:val="ListParagraph"/>
        <w:numPr>
          <w:ilvl w:val="2"/>
          <w:numId w:val="3"/>
        </w:numPr>
        <w:rPr>
          <w:rFonts w:asciiTheme="minorBidi" w:hAnsiTheme="minorBidi"/>
        </w:rPr>
      </w:pPr>
      <w:r w:rsidRPr="00CE4159">
        <w:rPr>
          <w:rFonts w:asciiTheme="minorBidi" w:hAnsiTheme="minorBidi"/>
        </w:rPr>
        <w:t xml:space="preserve">Submit a </w:t>
      </w:r>
      <w:r>
        <w:rPr>
          <w:rFonts w:asciiTheme="minorBidi" w:hAnsiTheme="minorBidi"/>
        </w:rPr>
        <w:t>zipped file</w:t>
      </w:r>
      <w:r w:rsidRPr="00CE4159">
        <w:rPr>
          <w:rFonts w:asciiTheme="minorBidi" w:hAnsiTheme="minorBidi"/>
        </w:rPr>
        <w:t xml:space="preserve"> containing a simple horizontal prototype for the site, containing three linked web pages.  </w:t>
      </w:r>
      <w:r>
        <w:rPr>
          <w:rFonts w:asciiTheme="minorBidi" w:hAnsiTheme="minorBidi"/>
        </w:rPr>
        <w:t xml:space="preserve">"Horizontal prototype" means that it looks real, but it doesn't actually work.  </w:t>
      </w:r>
      <w:r w:rsidRPr="00CE4159">
        <w:rPr>
          <w:rFonts w:asciiTheme="minorBidi" w:hAnsiTheme="minorBidi"/>
        </w:rPr>
        <w:t xml:space="preserve">The pages are to be of HTML, CSS and images only, i.e. no PHP or other server languages.  </w:t>
      </w:r>
      <w:r>
        <w:rPr>
          <w:rFonts w:asciiTheme="minorBidi" w:hAnsiTheme="minorBidi"/>
        </w:rPr>
        <w:t xml:space="preserve">Please write your own code and do not use the code of others (this rules out the use of frameworks).  </w:t>
      </w:r>
      <w:r w:rsidRPr="00CE4159">
        <w:rPr>
          <w:rFonts w:asciiTheme="minorBidi" w:hAnsiTheme="minorBidi"/>
        </w:rPr>
        <w:t>The pages are to be as follows:</w:t>
      </w:r>
    </w:p>
    <w:p w14:paraId="01A98224" w14:textId="77777777" w:rsidR="00B856F0" w:rsidRPr="00CE4159" w:rsidRDefault="00B856F0" w:rsidP="00B856F0">
      <w:pPr>
        <w:pStyle w:val="ListParagraph"/>
        <w:numPr>
          <w:ilvl w:val="0"/>
          <w:numId w:val="2"/>
        </w:numPr>
        <w:rPr>
          <w:rFonts w:asciiTheme="minorBidi" w:hAnsiTheme="minorBidi"/>
        </w:rPr>
      </w:pPr>
      <w:r w:rsidRPr="00CE4159">
        <w:rPr>
          <w:rFonts w:asciiTheme="minorBidi" w:hAnsiTheme="minorBidi"/>
        </w:rPr>
        <w:t>The application's landing page (home page)</w:t>
      </w:r>
    </w:p>
    <w:p w14:paraId="5EF26057" w14:textId="77777777" w:rsidR="00B856F0" w:rsidRPr="00CE4159" w:rsidRDefault="00B856F0" w:rsidP="00B856F0">
      <w:pPr>
        <w:pStyle w:val="ListParagraph"/>
        <w:numPr>
          <w:ilvl w:val="0"/>
          <w:numId w:val="2"/>
        </w:numPr>
        <w:rPr>
          <w:rFonts w:asciiTheme="minorBidi" w:hAnsiTheme="minorBidi"/>
        </w:rPr>
      </w:pPr>
      <w:r w:rsidRPr="00CE4159">
        <w:rPr>
          <w:rFonts w:asciiTheme="minorBidi" w:hAnsiTheme="minorBidi"/>
        </w:rPr>
        <w:t>A page containing an HTML form.</w:t>
      </w:r>
    </w:p>
    <w:p w14:paraId="1366CB77" w14:textId="254CC576" w:rsidR="00B856F0" w:rsidRPr="00CE4159" w:rsidRDefault="00B856F0" w:rsidP="00B856F0">
      <w:pPr>
        <w:pStyle w:val="ListParagraph"/>
        <w:numPr>
          <w:ilvl w:val="0"/>
          <w:numId w:val="2"/>
        </w:numPr>
        <w:rPr>
          <w:rFonts w:asciiTheme="minorBidi" w:hAnsiTheme="minorBidi"/>
        </w:rPr>
      </w:pPr>
      <w:r w:rsidRPr="00CE4159">
        <w:rPr>
          <w:rFonts w:asciiTheme="minorBidi" w:hAnsiTheme="minorBidi"/>
        </w:rPr>
        <w:t xml:space="preserve">Another page for the </w:t>
      </w:r>
      <w:proofErr w:type="gramStart"/>
      <w:r w:rsidRPr="00CE4159">
        <w:rPr>
          <w:rFonts w:asciiTheme="minorBidi" w:hAnsiTheme="minorBidi"/>
        </w:rPr>
        <w:t>web-site</w:t>
      </w:r>
      <w:proofErr w:type="gramEnd"/>
      <w:r w:rsidRPr="00CE4159">
        <w:rPr>
          <w:rFonts w:asciiTheme="minorBidi" w:hAnsiTheme="minorBidi"/>
        </w:rPr>
        <w:t>.</w:t>
      </w:r>
    </w:p>
    <w:p w14:paraId="69985BB6" w14:textId="77777777" w:rsidR="00B856F0" w:rsidRPr="00CE4159" w:rsidRDefault="00B856F0" w:rsidP="00B856F0">
      <w:pPr>
        <w:spacing w:after="0"/>
        <w:ind w:left="357"/>
        <w:rPr>
          <w:rFonts w:asciiTheme="minorBidi" w:hAnsiTheme="minorBidi"/>
        </w:rPr>
      </w:pPr>
      <w:r w:rsidRPr="00CE4159">
        <w:rPr>
          <w:rFonts w:asciiTheme="minorBidi" w:hAnsiTheme="minorBidi"/>
        </w:rPr>
        <w:t xml:space="preserve">Marks will be given for appearance, </w:t>
      </w:r>
      <w:r>
        <w:rPr>
          <w:rFonts w:asciiTheme="minorBidi" w:hAnsiTheme="minorBidi"/>
        </w:rPr>
        <w:t xml:space="preserve">uniformity, </w:t>
      </w:r>
      <w:r w:rsidRPr="00CE4159">
        <w:rPr>
          <w:rFonts w:asciiTheme="minorBidi" w:hAnsiTheme="minorBidi"/>
        </w:rPr>
        <w:t>correct use of the technologies and an appropriate file structure.</w:t>
      </w:r>
      <w:r>
        <w:rPr>
          <w:rFonts w:asciiTheme="minorBidi" w:hAnsiTheme="minorBidi"/>
        </w:rPr>
        <w:t xml:space="preserve">  As with all coursework, higher marks will be awarded for wor</w:t>
      </w:r>
      <w:bookmarkStart w:id="0" w:name="_GoBack"/>
      <w:bookmarkEnd w:id="0"/>
      <w:r>
        <w:rPr>
          <w:rFonts w:asciiTheme="minorBidi" w:hAnsiTheme="minorBidi"/>
        </w:rPr>
        <w:t>k of a higher standard.</w:t>
      </w:r>
    </w:p>
    <w:p w14:paraId="6301B6B5" w14:textId="18065D73" w:rsidR="006B1748" w:rsidRDefault="00B856F0" w:rsidP="00DA50C3">
      <w:pPr>
        <w:jc w:val="right"/>
        <w:rPr>
          <w:rFonts w:asciiTheme="minorBidi" w:hAnsiTheme="minorBidi"/>
          <w:b/>
        </w:rPr>
      </w:pPr>
      <w:r w:rsidRPr="00CE4159">
        <w:rPr>
          <w:rFonts w:asciiTheme="minorBidi" w:hAnsiTheme="minorBidi"/>
          <w:b/>
        </w:rPr>
        <w:t>(15 marks)</w:t>
      </w:r>
    </w:p>
    <w:sdt>
      <w:sdtPr>
        <w:rPr>
          <w:rFonts w:asciiTheme="minorHAnsi" w:eastAsiaTheme="minorHAnsi" w:hAnsiTheme="minorHAnsi" w:cstheme="minorBidi"/>
          <w:b w:val="0"/>
          <w:bCs w:val="0"/>
          <w:color w:val="auto"/>
          <w:sz w:val="22"/>
          <w:szCs w:val="22"/>
          <w:lang w:val="en-GB" w:bidi="ar-SA"/>
        </w:rPr>
        <w:id w:val="1883431073"/>
        <w:docPartObj>
          <w:docPartGallery w:val="Bibliographies"/>
          <w:docPartUnique/>
        </w:docPartObj>
      </w:sdtPr>
      <w:sdtEndPr/>
      <w:sdtContent>
        <w:p w14:paraId="3DD5BDE1" w14:textId="647358C4" w:rsidR="00470BD9" w:rsidRDefault="00470BD9">
          <w:pPr>
            <w:pStyle w:val="Heading1"/>
          </w:pPr>
          <w:r>
            <w:t>Works Cited</w:t>
          </w:r>
        </w:p>
        <w:p w14:paraId="441CA503" w14:textId="77777777" w:rsidR="006C113E" w:rsidRPr="006C113E" w:rsidRDefault="00B45F77" w:rsidP="006C113E">
          <w:pPr>
            <w:pStyle w:val="Bibliography"/>
            <w:rPr>
              <w:rFonts w:ascii="Calibri"/>
            </w:rPr>
          </w:pPr>
          <w:r>
            <w:fldChar w:fldCharType="begin"/>
          </w:r>
          <w:r w:rsidR="006C6BC8">
            <w:instrText xml:space="preserve"> ADDIN ZOTERO_BIBL {"uncited":[],"omitted":[],"custom":[]} CSL_BIBLIOGRAPHY </w:instrText>
          </w:r>
          <w:r>
            <w:fldChar w:fldCharType="separate"/>
          </w:r>
          <w:r w:rsidR="006C113E" w:rsidRPr="006C113E">
            <w:rPr>
              <w:rFonts w:ascii="Calibri"/>
            </w:rPr>
            <w:t>Anna Kaley, 2018. Match Between System and Real World: 2nd Usability Heuristic Explained [WWW Document]. Nielsen Norman Group. URL https://www.nngroup.com/articles/match-system-real-world/ (accessed 11.1.19).</w:t>
          </w:r>
        </w:p>
        <w:p w14:paraId="19F3371D" w14:textId="77777777" w:rsidR="006C113E" w:rsidRPr="006C113E" w:rsidRDefault="006C113E" w:rsidP="006C113E">
          <w:pPr>
            <w:pStyle w:val="Bibliography"/>
            <w:rPr>
              <w:rFonts w:ascii="Calibri"/>
            </w:rPr>
          </w:pPr>
          <w:r w:rsidRPr="006C113E">
            <w:rPr>
              <w:rFonts w:ascii="Calibri"/>
            </w:rPr>
            <w:t>Cision Contributor, 2018. Are Declining Attention Spans Killing Your Content Marketing Strategy? [WWW Document]. Cision. URL https://www.cision.com/us/blogs/2018/01/declining-attention-killing-content-marketing-strategy/ (accessed 11.1.19).</w:t>
          </w:r>
        </w:p>
        <w:p w14:paraId="229610E7" w14:textId="77777777" w:rsidR="006C113E" w:rsidRPr="006C113E" w:rsidRDefault="006C113E" w:rsidP="006C113E">
          <w:pPr>
            <w:pStyle w:val="Bibliography"/>
            <w:rPr>
              <w:rFonts w:ascii="Calibri"/>
            </w:rPr>
          </w:pPr>
          <w:r w:rsidRPr="006C113E">
            <w:rPr>
              <w:rFonts w:ascii="Calibri"/>
            </w:rPr>
            <w:t>Jakob Nielsen, 1994. 10 Heuristics for User Interface Design: Article by Jakob Nielsen [WWW Document]. Nielsen Norman Group. URL https://www.nngroup.com/articles/ten-usability-heuristics/ (accessed 11.1.19).</w:t>
          </w:r>
        </w:p>
        <w:p w14:paraId="72133EB0" w14:textId="77777777" w:rsidR="006C113E" w:rsidRPr="006C113E" w:rsidRDefault="006C113E" w:rsidP="006C113E">
          <w:pPr>
            <w:pStyle w:val="Bibliography"/>
            <w:rPr>
              <w:rFonts w:ascii="Calibri"/>
            </w:rPr>
          </w:pPr>
          <w:r w:rsidRPr="006C113E">
            <w:rPr>
              <w:rFonts w:ascii="Calibri"/>
            </w:rPr>
            <w:t>Raluca Budiu, 2014. Memory Recognition and Recall in User Interfaces [WWW Document]. Nielsen Norman Group. URL https://www.nngroup.com/articles/recognition-and-recall/ (accessed 11.1.19).</w:t>
          </w:r>
        </w:p>
        <w:p w14:paraId="4BE24597" w14:textId="044D3EAD" w:rsidR="00470BD9" w:rsidRDefault="00B45F77">
          <w:r>
            <w:fldChar w:fldCharType="end"/>
          </w:r>
        </w:p>
      </w:sdtContent>
    </w:sdt>
    <w:p w14:paraId="04224650" w14:textId="77777777" w:rsidR="00437407" w:rsidRPr="00DA50C3" w:rsidRDefault="00437407" w:rsidP="00437407">
      <w:pPr>
        <w:rPr>
          <w:rFonts w:asciiTheme="minorBidi" w:hAnsiTheme="minorBidi"/>
          <w:b/>
        </w:rPr>
      </w:pPr>
    </w:p>
    <w:sectPr w:rsidR="00437407" w:rsidRPr="00DA50C3">
      <w:headerReference w:type="default" r:id="rId11"/>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0B96B" w14:textId="77777777" w:rsidR="003A09D8" w:rsidRDefault="003A09D8" w:rsidP="003A09D8">
      <w:pPr>
        <w:spacing w:after="0" w:line="240" w:lineRule="auto"/>
      </w:pPr>
      <w:r>
        <w:separator/>
      </w:r>
    </w:p>
  </w:endnote>
  <w:endnote w:type="continuationSeparator" w:id="0">
    <w:p w14:paraId="0D0638AF" w14:textId="77777777" w:rsidR="003A09D8" w:rsidRDefault="003A09D8" w:rsidP="003A0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8336251"/>
      <w:docPartObj>
        <w:docPartGallery w:val="Page Numbers (Bottom of Page)"/>
        <w:docPartUnique/>
      </w:docPartObj>
    </w:sdtPr>
    <w:sdtEndPr>
      <w:rPr>
        <w:rStyle w:val="PageNumber"/>
      </w:rPr>
    </w:sdtEndPr>
    <w:sdtContent>
      <w:p w14:paraId="255FB17E" w14:textId="37284D20" w:rsidR="00D466CB" w:rsidRDefault="00D466CB" w:rsidP="00A541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0CF7E0" w14:textId="77777777" w:rsidR="00D466CB" w:rsidRDefault="00D466CB" w:rsidP="00D466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6640584"/>
      <w:docPartObj>
        <w:docPartGallery w:val="Page Numbers (Bottom of Page)"/>
        <w:docPartUnique/>
      </w:docPartObj>
    </w:sdtPr>
    <w:sdtEndPr>
      <w:rPr>
        <w:rStyle w:val="PageNumber"/>
      </w:rPr>
    </w:sdtEndPr>
    <w:sdtContent>
      <w:p w14:paraId="351ABE73" w14:textId="209E5984" w:rsidR="00D466CB" w:rsidRDefault="00D466CB" w:rsidP="00A541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196FC1" w14:textId="7D205D3D" w:rsidR="003A09D8" w:rsidRDefault="003A09D8" w:rsidP="00D466CB">
    <w:pPr>
      <w:pStyle w:val="Footer"/>
      <w:ind w:right="360"/>
      <w:jc w:val="center"/>
    </w:pPr>
    <w:r>
      <w:t xml:space="preserve">Nhut M Vo – 40452569 – CW 1 Report - </w:t>
    </w:r>
    <w:r w:rsidRPr="003A09D8">
      <w:t>SET11112</w:t>
    </w:r>
    <w:r w:rsidR="00D466CB">
      <w:tab/>
    </w:r>
    <w:r w:rsidR="00D466C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0FB82" w14:textId="77777777" w:rsidR="003A09D8" w:rsidRDefault="003A09D8" w:rsidP="003A09D8">
      <w:pPr>
        <w:spacing w:after="0" w:line="240" w:lineRule="auto"/>
      </w:pPr>
      <w:r>
        <w:separator/>
      </w:r>
    </w:p>
  </w:footnote>
  <w:footnote w:type="continuationSeparator" w:id="0">
    <w:p w14:paraId="081D6D24" w14:textId="77777777" w:rsidR="003A09D8" w:rsidRDefault="003A09D8" w:rsidP="003A0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F428E" w14:textId="7735CBFC" w:rsidR="003A09D8" w:rsidRDefault="003A09D8" w:rsidP="003A09D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B3A01"/>
    <w:multiLevelType w:val="hybridMultilevel"/>
    <w:tmpl w:val="6BF4E55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2B491F"/>
    <w:multiLevelType w:val="hybridMultilevel"/>
    <w:tmpl w:val="8ED274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4F460E"/>
    <w:multiLevelType w:val="hybridMultilevel"/>
    <w:tmpl w:val="602AC824"/>
    <w:lvl w:ilvl="0" w:tplc="00ECC7A4">
      <w:start w:val="25"/>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87D235D"/>
    <w:multiLevelType w:val="hybridMultilevel"/>
    <w:tmpl w:val="0E1ED69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AE90DEB"/>
    <w:multiLevelType w:val="hybridMultilevel"/>
    <w:tmpl w:val="280CB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936407"/>
    <w:multiLevelType w:val="hybridMultilevel"/>
    <w:tmpl w:val="BF92B98E"/>
    <w:lvl w:ilvl="0" w:tplc="89A03B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A201BF"/>
    <w:multiLevelType w:val="multilevel"/>
    <w:tmpl w:val="7FF2092E"/>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lvlText w:val="%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4"/>
  </w:num>
  <w:num w:numId="3">
    <w:abstractNumId w:val="6"/>
  </w:num>
  <w:num w:numId="4">
    <w:abstractNumId w:val="2"/>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9D8"/>
    <w:rsid w:val="00003682"/>
    <w:rsid w:val="00024017"/>
    <w:rsid w:val="00063F5F"/>
    <w:rsid w:val="00073D64"/>
    <w:rsid w:val="000A3C32"/>
    <w:rsid w:val="000A421F"/>
    <w:rsid w:val="000C6A21"/>
    <w:rsid w:val="000D327E"/>
    <w:rsid w:val="000E1CED"/>
    <w:rsid w:val="000E46AE"/>
    <w:rsid w:val="000E6DCA"/>
    <w:rsid w:val="000F1C6D"/>
    <w:rsid w:val="000F2073"/>
    <w:rsid w:val="001407D3"/>
    <w:rsid w:val="0014786E"/>
    <w:rsid w:val="001532EE"/>
    <w:rsid w:val="001670C7"/>
    <w:rsid w:val="001969E1"/>
    <w:rsid w:val="001C43C9"/>
    <w:rsid w:val="001F189D"/>
    <w:rsid w:val="00241D26"/>
    <w:rsid w:val="00255B99"/>
    <w:rsid w:val="0025644B"/>
    <w:rsid w:val="00286E90"/>
    <w:rsid w:val="002A6B8E"/>
    <w:rsid w:val="002B3F79"/>
    <w:rsid w:val="002B5D62"/>
    <w:rsid w:val="002C0FE7"/>
    <w:rsid w:val="002C773D"/>
    <w:rsid w:val="002D6583"/>
    <w:rsid w:val="00322D20"/>
    <w:rsid w:val="00333427"/>
    <w:rsid w:val="003616CF"/>
    <w:rsid w:val="00364EC8"/>
    <w:rsid w:val="003660BE"/>
    <w:rsid w:val="003779FD"/>
    <w:rsid w:val="003A09D8"/>
    <w:rsid w:val="003A4CB8"/>
    <w:rsid w:val="003B4C9A"/>
    <w:rsid w:val="004056CF"/>
    <w:rsid w:val="004141A8"/>
    <w:rsid w:val="00422F4C"/>
    <w:rsid w:val="00437407"/>
    <w:rsid w:val="00470AD8"/>
    <w:rsid w:val="00470BD9"/>
    <w:rsid w:val="00476060"/>
    <w:rsid w:val="00493360"/>
    <w:rsid w:val="00493649"/>
    <w:rsid w:val="004C4AC7"/>
    <w:rsid w:val="004E0A17"/>
    <w:rsid w:val="00537ACF"/>
    <w:rsid w:val="005D2BD1"/>
    <w:rsid w:val="0065341A"/>
    <w:rsid w:val="00655D56"/>
    <w:rsid w:val="006B1748"/>
    <w:rsid w:val="006B2E6B"/>
    <w:rsid w:val="006C113E"/>
    <w:rsid w:val="006C6BC8"/>
    <w:rsid w:val="006D6F62"/>
    <w:rsid w:val="006E4326"/>
    <w:rsid w:val="006F789E"/>
    <w:rsid w:val="007176FC"/>
    <w:rsid w:val="00720866"/>
    <w:rsid w:val="0072585C"/>
    <w:rsid w:val="00741358"/>
    <w:rsid w:val="00751B99"/>
    <w:rsid w:val="007B02E0"/>
    <w:rsid w:val="007B183B"/>
    <w:rsid w:val="007B77E8"/>
    <w:rsid w:val="007B7DF7"/>
    <w:rsid w:val="007C0F3D"/>
    <w:rsid w:val="007C6DD4"/>
    <w:rsid w:val="007D47FD"/>
    <w:rsid w:val="007D7623"/>
    <w:rsid w:val="007F19DC"/>
    <w:rsid w:val="00832FE0"/>
    <w:rsid w:val="008457C4"/>
    <w:rsid w:val="00853DE0"/>
    <w:rsid w:val="00865CF9"/>
    <w:rsid w:val="00884A68"/>
    <w:rsid w:val="00887CA4"/>
    <w:rsid w:val="008B34B2"/>
    <w:rsid w:val="008B530A"/>
    <w:rsid w:val="008B64C3"/>
    <w:rsid w:val="008C0856"/>
    <w:rsid w:val="008E59B3"/>
    <w:rsid w:val="0091646E"/>
    <w:rsid w:val="00917C58"/>
    <w:rsid w:val="0093338A"/>
    <w:rsid w:val="00935A1F"/>
    <w:rsid w:val="009565AE"/>
    <w:rsid w:val="0096441D"/>
    <w:rsid w:val="009737AA"/>
    <w:rsid w:val="009A2673"/>
    <w:rsid w:val="009A43A6"/>
    <w:rsid w:val="009C295A"/>
    <w:rsid w:val="009E1475"/>
    <w:rsid w:val="009F0212"/>
    <w:rsid w:val="00A037A3"/>
    <w:rsid w:val="00A24271"/>
    <w:rsid w:val="00A249CB"/>
    <w:rsid w:val="00A2665B"/>
    <w:rsid w:val="00A31E31"/>
    <w:rsid w:val="00A409DA"/>
    <w:rsid w:val="00A54A1C"/>
    <w:rsid w:val="00A57E1F"/>
    <w:rsid w:val="00A93662"/>
    <w:rsid w:val="00A978E7"/>
    <w:rsid w:val="00AA08DA"/>
    <w:rsid w:val="00AD0098"/>
    <w:rsid w:val="00AE3B63"/>
    <w:rsid w:val="00B03169"/>
    <w:rsid w:val="00B23727"/>
    <w:rsid w:val="00B45F77"/>
    <w:rsid w:val="00B654A0"/>
    <w:rsid w:val="00B76262"/>
    <w:rsid w:val="00B856F0"/>
    <w:rsid w:val="00BB1500"/>
    <w:rsid w:val="00BC23B4"/>
    <w:rsid w:val="00BC4897"/>
    <w:rsid w:val="00BD1848"/>
    <w:rsid w:val="00BD71B4"/>
    <w:rsid w:val="00BE5686"/>
    <w:rsid w:val="00BF0211"/>
    <w:rsid w:val="00BF0D98"/>
    <w:rsid w:val="00C95426"/>
    <w:rsid w:val="00CB6E5B"/>
    <w:rsid w:val="00CC0FAC"/>
    <w:rsid w:val="00CC5162"/>
    <w:rsid w:val="00D078C8"/>
    <w:rsid w:val="00D172FF"/>
    <w:rsid w:val="00D4281F"/>
    <w:rsid w:val="00D466CB"/>
    <w:rsid w:val="00D55762"/>
    <w:rsid w:val="00D709C0"/>
    <w:rsid w:val="00DA50C3"/>
    <w:rsid w:val="00DB4A58"/>
    <w:rsid w:val="00DB7962"/>
    <w:rsid w:val="00DC0086"/>
    <w:rsid w:val="00DE5896"/>
    <w:rsid w:val="00DE6409"/>
    <w:rsid w:val="00E06126"/>
    <w:rsid w:val="00E8207D"/>
    <w:rsid w:val="00E9710F"/>
    <w:rsid w:val="00EE0250"/>
    <w:rsid w:val="00F126D6"/>
    <w:rsid w:val="00F22AA9"/>
    <w:rsid w:val="00F23C19"/>
    <w:rsid w:val="00F259EA"/>
    <w:rsid w:val="00F41982"/>
    <w:rsid w:val="00F42D4D"/>
    <w:rsid w:val="00F56A9A"/>
    <w:rsid w:val="00F8328F"/>
    <w:rsid w:val="00F95E6C"/>
    <w:rsid w:val="00FA2854"/>
    <w:rsid w:val="00FB12A7"/>
    <w:rsid w:val="00FC5CA4"/>
    <w:rsid w:val="00FC67C5"/>
    <w:rsid w:val="00FE69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28C6"/>
  <w15:chartTrackingRefBased/>
  <w15:docId w15:val="{124E23FD-6EC0-4846-A11C-6643B9369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BD9"/>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bidi="en-US"/>
    </w:rPr>
  </w:style>
  <w:style w:type="paragraph" w:styleId="Heading2">
    <w:name w:val="heading 2"/>
    <w:basedOn w:val="Normal"/>
    <w:next w:val="Normal"/>
    <w:link w:val="Heading2Char"/>
    <w:uiPriority w:val="9"/>
    <w:unhideWhenUsed/>
    <w:qFormat/>
    <w:rsid w:val="006B17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9D8"/>
  </w:style>
  <w:style w:type="paragraph" w:styleId="Footer">
    <w:name w:val="footer"/>
    <w:basedOn w:val="Normal"/>
    <w:link w:val="FooterChar"/>
    <w:uiPriority w:val="99"/>
    <w:unhideWhenUsed/>
    <w:rsid w:val="003A0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9D8"/>
  </w:style>
  <w:style w:type="paragraph" w:styleId="ListParagraph">
    <w:name w:val="List Paragraph"/>
    <w:basedOn w:val="Normal"/>
    <w:uiPriority w:val="34"/>
    <w:qFormat/>
    <w:rsid w:val="006B1748"/>
    <w:pPr>
      <w:ind w:left="720"/>
      <w:contextualSpacing/>
    </w:pPr>
  </w:style>
  <w:style w:type="character" w:customStyle="1" w:styleId="Heading2Char">
    <w:name w:val="Heading 2 Char"/>
    <w:basedOn w:val="DefaultParagraphFont"/>
    <w:link w:val="Heading2"/>
    <w:uiPriority w:val="9"/>
    <w:rsid w:val="006B174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64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466CB"/>
  </w:style>
  <w:style w:type="character" w:customStyle="1" w:styleId="Heading1Char">
    <w:name w:val="Heading 1 Char"/>
    <w:basedOn w:val="DefaultParagraphFont"/>
    <w:link w:val="Heading1"/>
    <w:uiPriority w:val="9"/>
    <w:rsid w:val="00470BD9"/>
    <w:rPr>
      <w:rFonts w:asciiTheme="majorHAnsi" w:eastAsiaTheme="majorEastAsia" w:hAnsiTheme="majorHAnsi" w:cstheme="majorBidi"/>
      <w:b/>
      <w:bCs/>
      <w:color w:val="2E74B5" w:themeColor="accent1" w:themeShade="BF"/>
      <w:sz w:val="28"/>
      <w:szCs w:val="28"/>
      <w:lang w:val="en-US" w:bidi="en-US"/>
    </w:rPr>
  </w:style>
  <w:style w:type="paragraph" w:styleId="Bibliography">
    <w:name w:val="Bibliography"/>
    <w:basedOn w:val="Normal"/>
    <w:next w:val="Normal"/>
    <w:uiPriority w:val="37"/>
    <w:unhideWhenUsed/>
    <w:rsid w:val="00B45F77"/>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37729">
      <w:bodyDiv w:val="1"/>
      <w:marLeft w:val="0"/>
      <w:marRight w:val="0"/>
      <w:marTop w:val="0"/>
      <w:marBottom w:val="0"/>
      <w:divBdr>
        <w:top w:val="none" w:sz="0" w:space="0" w:color="auto"/>
        <w:left w:val="none" w:sz="0" w:space="0" w:color="auto"/>
        <w:bottom w:val="none" w:sz="0" w:space="0" w:color="auto"/>
        <w:right w:val="none" w:sz="0" w:space="0" w:color="auto"/>
      </w:divBdr>
    </w:div>
    <w:div w:id="1276136859">
      <w:bodyDiv w:val="1"/>
      <w:marLeft w:val="0"/>
      <w:marRight w:val="0"/>
      <w:marTop w:val="0"/>
      <w:marBottom w:val="0"/>
      <w:divBdr>
        <w:top w:val="none" w:sz="0" w:space="0" w:color="auto"/>
        <w:left w:val="none" w:sz="0" w:space="0" w:color="auto"/>
        <w:bottom w:val="none" w:sz="0" w:space="0" w:color="auto"/>
        <w:right w:val="none" w:sz="0" w:space="0" w:color="auto"/>
      </w:divBdr>
      <w:divsChild>
        <w:div w:id="739014229">
          <w:marLeft w:val="0"/>
          <w:marRight w:val="0"/>
          <w:marTop w:val="0"/>
          <w:marBottom w:val="0"/>
          <w:divBdr>
            <w:top w:val="none" w:sz="0" w:space="0" w:color="auto"/>
            <w:left w:val="none" w:sz="0" w:space="0" w:color="auto"/>
            <w:bottom w:val="none" w:sz="0" w:space="0" w:color="auto"/>
            <w:right w:val="none" w:sz="0" w:space="0" w:color="auto"/>
          </w:divBdr>
          <w:divsChild>
            <w:div w:id="74324748">
              <w:marLeft w:val="0"/>
              <w:marRight w:val="0"/>
              <w:marTop w:val="0"/>
              <w:marBottom w:val="0"/>
              <w:divBdr>
                <w:top w:val="none" w:sz="0" w:space="0" w:color="auto"/>
                <w:left w:val="none" w:sz="0" w:space="0" w:color="auto"/>
                <w:bottom w:val="none" w:sz="0" w:space="0" w:color="auto"/>
                <w:right w:val="none" w:sz="0" w:space="0" w:color="auto"/>
              </w:divBdr>
              <w:divsChild>
                <w:div w:id="6294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028380">
      <w:bodyDiv w:val="1"/>
      <w:marLeft w:val="0"/>
      <w:marRight w:val="0"/>
      <w:marTop w:val="0"/>
      <w:marBottom w:val="0"/>
      <w:divBdr>
        <w:top w:val="none" w:sz="0" w:space="0" w:color="auto"/>
        <w:left w:val="none" w:sz="0" w:space="0" w:color="auto"/>
        <w:bottom w:val="none" w:sz="0" w:space="0" w:color="auto"/>
        <w:right w:val="none" w:sz="0" w:space="0" w:color="auto"/>
      </w:divBdr>
      <w:divsChild>
        <w:div w:id="438840522">
          <w:marLeft w:val="0"/>
          <w:marRight w:val="0"/>
          <w:marTop w:val="0"/>
          <w:marBottom w:val="0"/>
          <w:divBdr>
            <w:top w:val="none" w:sz="0" w:space="0" w:color="auto"/>
            <w:left w:val="none" w:sz="0" w:space="0" w:color="auto"/>
            <w:bottom w:val="none" w:sz="0" w:space="0" w:color="auto"/>
            <w:right w:val="none" w:sz="0" w:space="0" w:color="auto"/>
          </w:divBdr>
          <w:divsChild>
            <w:div w:id="1237664893">
              <w:marLeft w:val="0"/>
              <w:marRight w:val="0"/>
              <w:marTop w:val="0"/>
              <w:marBottom w:val="0"/>
              <w:divBdr>
                <w:top w:val="none" w:sz="0" w:space="0" w:color="auto"/>
                <w:left w:val="none" w:sz="0" w:space="0" w:color="auto"/>
                <w:bottom w:val="none" w:sz="0" w:space="0" w:color="auto"/>
                <w:right w:val="none" w:sz="0" w:space="0" w:color="auto"/>
              </w:divBdr>
              <w:divsChild>
                <w:div w:id="170390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31T17:26:11.876"/>
    </inkml:context>
    <inkml:brush xml:id="br0">
      <inkml:brushProperty name="width" value="0.08588" units="cm"/>
      <inkml:brushProperty name="height" value="0.08588" units="cm"/>
    </inkml:brush>
  </inkml:definitions>
  <inkml:trace contextRef="#ctx0" brushRef="#br0">3332 1042 8022,'-7'6'0,"1"-5"0,0 10 0,-1-4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16D14-E864-1040-9369-F3D4F3E7E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2150</Words>
  <Characters>12256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Nhut</dc:creator>
  <cp:keywords/>
  <dc:description/>
  <cp:lastModifiedBy>Vo, Nhut</cp:lastModifiedBy>
  <cp:revision>3</cp:revision>
  <dcterms:created xsi:type="dcterms:W3CDTF">2019-11-01T14:58:00Z</dcterms:created>
  <dcterms:modified xsi:type="dcterms:W3CDTF">2019-11-28T15:51:00Z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id="HH1Vmjpw"/&gt;&lt;style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