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386C583A" w:rsidR="002F05F1" w:rsidRPr="00986D0A" w:rsidRDefault="00341415" w:rsidP="7669CD9C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 w:rsidRPr="7669CD9C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-Прихватање и одбијање захтева за заказивање-</w:t>
          </w:r>
          <w:r w:rsidRPr="7669CD9C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aps/>
          <w:color w:val="auto"/>
          <w:sz w:val="20"/>
          <w:szCs w:val="20"/>
          <w:lang/>
        </w:rPr>
        <w:id w:val="1139093130"/>
        <w:docPartObj>
          <w:docPartGallery w:val="Table of Contents"/>
          <w:docPartUnique/>
        </w:docPartObj>
      </w:sdtPr>
      <w:sdtEndPr/>
      <w:sdtContent>
        <w:p w14:paraId="67788D21" w14:textId="776058D8" w:rsidR="00F572E0" w:rsidRPr="00986D0A" w:rsidRDefault="00F572E0" w:rsidP="404ECE58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404ECE58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54716F92" w14:textId="71DD3498" w:rsidR="00410BE7" w:rsidRDefault="00467893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F572E0">
            <w:instrText>TOC \o "1-3" \h \z \u</w:instrText>
          </w:r>
          <w:r>
            <w:fldChar w:fldCharType="separate"/>
          </w:r>
          <w:hyperlink w:anchor="_Toc99038109" w:history="1">
            <w:r w:rsidR="00410BE7" w:rsidRPr="003A5C4C">
              <w:rPr>
                <w:rStyle w:val="Hyperlink"/>
                <w:noProof/>
                <w:lang w:val="sr-Cyrl-RS"/>
              </w:rPr>
              <w:t>1. Увод</w:t>
            </w:r>
            <w:r w:rsidR="00410BE7">
              <w:rPr>
                <w:noProof/>
                <w:webHidden/>
              </w:rPr>
              <w:tab/>
            </w:r>
            <w:r w:rsidR="00410BE7">
              <w:rPr>
                <w:noProof/>
                <w:webHidden/>
              </w:rPr>
              <w:fldChar w:fldCharType="begin"/>
            </w:r>
            <w:r w:rsidR="00410BE7">
              <w:rPr>
                <w:noProof/>
                <w:webHidden/>
              </w:rPr>
              <w:instrText xml:space="preserve"> PAGEREF _Toc99038109 \h </w:instrText>
            </w:r>
            <w:r w:rsidR="00410BE7">
              <w:rPr>
                <w:noProof/>
                <w:webHidden/>
              </w:rPr>
            </w:r>
            <w:r w:rsidR="00410BE7">
              <w:rPr>
                <w:noProof/>
                <w:webHidden/>
              </w:rPr>
              <w:fldChar w:fldCharType="separate"/>
            </w:r>
            <w:r w:rsidR="00410BE7">
              <w:rPr>
                <w:noProof/>
                <w:webHidden/>
              </w:rPr>
              <w:t>3</w:t>
            </w:r>
            <w:r w:rsidR="00410BE7">
              <w:rPr>
                <w:noProof/>
                <w:webHidden/>
              </w:rPr>
              <w:fldChar w:fldCharType="end"/>
            </w:r>
          </w:hyperlink>
        </w:p>
        <w:p w14:paraId="1ED21765" w14:textId="7A11C1FD" w:rsidR="00410BE7" w:rsidRDefault="00410BE7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110" w:history="1">
            <w:r w:rsidRPr="003A5C4C">
              <w:rPr>
                <w:rStyle w:val="Hyperlink"/>
                <w:noProof/>
                <w:lang w:val="sr-Cyrl-RS"/>
              </w:rPr>
              <w:t>1.1.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51FB" w14:textId="7E85CC2C" w:rsidR="00410BE7" w:rsidRDefault="00410BE7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111" w:history="1">
            <w:r w:rsidRPr="003A5C4C">
              <w:rPr>
                <w:rStyle w:val="Hyperlink"/>
                <w:noProof/>
                <w:lang w:val="sr-Cyrl-RS"/>
              </w:rPr>
              <w:t>1.2.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17A7" w14:textId="2AD6197F" w:rsidR="00410BE7" w:rsidRDefault="00410BE7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112" w:history="1">
            <w:r w:rsidRPr="003A5C4C">
              <w:rPr>
                <w:rStyle w:val="Hyperlink"/>
                <w:noProof/>
                <w:lang w:val="sr-Cyrl-RS"/>
              </w:rPr>
              <w:t>1.3.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12BF" w14:textId="07DBC79A" w:rsidR="00410BE7" w:rsidRDefault="00410BE7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113" w:history="1">
            <w:r w:rsidRPr="003A5C4C">
              <w:rPr>
                <w:rStyle w:val="Hyperlink"/>
                <w:noProof/>
                <w:lang w:val="sr-Cyrl-RS"/>
              </w:rPr>
              <w:t>2. Сценарио оцењивања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0240" w14:textId="2FF4EA51" w:rsidR="00410BE7" w:rsidRDefault="00410BE7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114" w:history="1">
            <w:r w:rsidRPr="003A5C4C">
              <w:rPr>
                <w:rStyle w:val="Hyperlink"/>
                <w:noProof/>
                <w:lang w:val="sr-Cyrl-RS"/>
              </w:rPr>
              <w:t>2.1.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3B6D" w14:textId="364DEACF" w:rsidR="00410BE7" w:rsidRDefault="00410BE7">
          <w:pPr>
            <w:pStyle w:val="TOC2"/>
            <w:tabs>
              <w:tab w:val="righ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38115" w:history="1">
            <w:r w:rsidRPr="003A5C4C">
              <w:rPr>
                <w:rStyle w:val="Hyperlink"/>
                <w:noProof/>
                <w:lang w:val="sr-Cyrl-RS"/>
              </w:rPr>
              <w:t>2.2.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86D5" w14:textId="39272F6A" w:rsidR="00410BE7" w:rsidRDefault="00410BE7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116" w:history="1">
            <w:r w:rsidRPr="003A5C4C">
              <w:rPr>
                <w:rStyle w:val="Hyperlink"/>
                <w:noProof/>
                <w:lang w:val="sr-Cyrl-RS"/>
              </w:rPr>
              <w:t>2.2.1. Салон прихвата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8918" w14:textId="13F83CE4" w:rsidR="00410BE7" w:rsidRDefault="00410BE7">
          <w:pPr>
            <w:pStyle w:val="TOC3"/>
            <w:tabs>
              <w:tab w:val="righ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38117" w:history="1">
            <w:r w:rsidRPr="003A5C4C">
              <w:rPr>
                <w:rStyle w:val="Hyperlink"/>
                <w:noProof/>
                <w:lang w:val="sr-Cyrl-RS"/>
              </w:rPr>
              <w:t>2.2.2. Салон одбија захтев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5754" w14:textId="2709BB37" w:rsidR="00410BE7" w:rsidRDefault="00410BE7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118" w:history="1">
            <w:r w:rsidRPr="003A5C4C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03C9" w14:textId="6C20CCE9" w:rsidR="00410BE7" w:rsidRDefault="00410BE7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119" w:history="1">
            <w:r w:rsidRPr="003A5C4C">
              <w:rPr>
                <w:rStyle w:val="Hyperlink"/>
                <w:noProof/>
                <w:lang w:val="sr-Cyrl-RS"/>
              </w:rPr>
              <w:t>4.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20CB" w14:textId="652CACED" w:rsidR="00410BE7" w:rsidRDefault="00410BE7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38120" w:history="1">
            <w:r w:rsidRPr="003A5C4C">
              <w:rPr>
                <w:rStyle w:val="Hyperlink"/>
                <w:noProof/>
                <w:lang w:val="sr-Cyrl-RS"/>
              </w:rPr>
              <w:t>5.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BAB9" w14:textId="678AD745" w:rsidR="00467893" w:rsidRDefault="00467893" w:rsidP="404ECE58">
          <w:pPr>
            <w:pStyle w:val="TOC1"/>
            <w:tabs>
              <w:tab w:val="right" w:leader="dot" w:pos="9015"/>
              <w:tab w:val="left" w:pos="390"/>
            </w:tabs>
            <w:rPr>
              <w:rFonts w:ascii="Calibri" w:eastAsia="Calibri" w:hAnsi="Calibri" w:cs="Calibri"/>
              <w:noProof/>
              <w:lang w:eastAsia="en-GB"/>
            </w:rPr>
          </w:pPr>
          <w:r>
            <w:fldChar w:fldCharType="end"/>
          </w:r>
        </w:p>
      </w:sdtContent>
    </w:sdt>
    <w:p w14:paraId="16CB2B32" w14:textId="0D9BFF96" w:rsidR="00F572E0" w:rsidRPr="00986D0A" w:rsidRDefault="00F572E0">
      <w:pPr>
        <w:rPr>
          <w:lang w:val="sr-Cyrl-RS"/>
        </w:rPr>
      </w:pPr>
    </w:p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  <w:bookmarkStart w:id="0" w:name="_GoBack"/>
      <w:bookmarkEnd w:id="0"/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7669C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7669C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6CA9C9A5" w:rsidR="009F50FB" w:rsidRPr="00986D0A" w:rsidRDefault="7669CD9C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7669CD9C">
              <w:rPr>
                <w:sz w:val="22"/>
                <w:szCs w:val="22"/>
                <w:lang w:val="sr-Cyrl-RS"/>
              </w:rPr>
              <w:t>Петар Јововић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1" w:name="_Toc99038109"/>
      <w:r w:rsidRPr="404ECE58">
        <w:rPr>
          <w:lang w:val="sr-Cyrl-RS"/>
        </w:rPr>
        <w:lastRenderedPageBreak/>
        <w:t>Увод</w:t>
      </w:r>
      <w:bookmarkEnd w:id="1"/>
    </w:p>
    <w:p w14:paraId="7838006C" w14:textId="131CA95F" w:rsidR="00341415" w:rsidRPr="00341415" w:rsidRDefault="00341415" w:rsidP="7669CD9C">
      <w:pPr>
        <w:pStyle w:val="Listalv1"/>
        <w:rPr>
          <w:lang w:val="sr-Cyrl-RS"/>
        </w:rPr>
      </w:pPr>
      <w:bookmarkStart w:id="2" w:name="_Toc99038110"/>
      <w:r w:rsidRPr="404ECE58">
        <w:rPr>
          <w:lang w:val="sr-Cyrl-RS"/>
        </w:rPr>
        <w:t>Резиме</w:t>
      </w:r>
      <w:bookmarkEnd w:id="2"/>
    </w:p>
    <w:p w14:paraId="4D9A6ADE" w14:textId="79C4683A" w:rsidR="00341415" w:rsidRDefault="00341415" w:rsidP="00341415">
      <w:pPr>
        <w:pStyle w:val="Paragraf"/>
        <w:rPr>
          <w:lang w:val="sr-Cyrl-RS"/>
        </w:rPr>
      </w:pPr>
      <w:r w:rsidRPr="7669CD9C">
        <w:rPr>
          <w:lang w:val="sr-Cyrl-RS"/>
        </w:rPr>
        <w:t>Дефинисање сценарија употребе прихватања захтева за резервацију.</w:t>
      </w:r>
    </w:p>
    <w:p w14:paraId="1EDC3F7A" w14:textId="147B2527" w:rsidR="00341415" w:rsidRPr="00341415" w:rsidRDefault="00341415" w:rsidP="7669CD9C">
      <w:pPr>
        <w:pStyle w:val="Listalv1"/>
        <w:rPr>
          <w:lang w:val="sr-Cyrl-RS"/>
        </w:rPr>
      </w:pPr>
      <w:bookmarkStart w:id="3" w:name="_Toc99038111"/>
      <w:r w:rsidRPr="404ECE58">
        <w:rPr>
          <w:lang w:val="sr-Cyrl-RS"/>
        </w:rPr>
        <w:t>Намена документа и циљна група</w:t>
      </w:r>
      <w:bookmarkEnd w:id="3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7669CD9C">
      <w:pPr>
        <w:pStyle w:val="Listalv1"/>
        <w:rPr>
          <w:lang w:val="sr-Cyrl-RS"/>
        </w:rPr>
      </w:pPr>
      <w:bookmarkStart w:id="4" w:name="_Toc99038112"/>
      <w:r w:rsidRPr="404ECE58">
        <w:rPr>
          <w:lang w:val="sr-Cyrl-RS"/>
        </w:rPr>
        <w:t>Отворена питања</w:t>
      </w:r>
      <w:bookmarkEnd w:id="4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65F84F3D" w:rsidR="00341415" w:rsidRPr="008739B3" w:rsidRDefault="008739B3" w:rsidP="7669CD9C">
      <w:pPr>
        <w:pStyle w:val="Listalv0"/>
        <w:rPr>
          <w:lang w:val="sr-Cyrl-RS"/>
        </w:rPr>
      </w:pPr>
      <w:bookmarkStart w:id="5" w:name="_Toc99038113"/>
      <w:r w:rsidRPr="404ECE58">
        <w:rPr>
          <w:lang w:val="sr-Cyrl-RS"/>
        </w:rPr>
        <w:t xml:space="preserve">Сценарио </w:t>
      </w:r>
      <w:r w:rsidR="008D5287" w:rsidRPr="404ECE58">
        <w:rPr>
          <w:lang w:val="sr-Cyrl-RS"/>
        </w:rPr>
        <w:t>оцењивања салона</w:t>
      </w:r>
      <w:bookmarkEnd w:id="5"/>
    </w:p>
    <w:p w14:paraId="28CA7C71" w14:textId="543D58EF" w:rsidR="008739B3" w:rsidRPr="008739B3" w:rsidRDefault="008739B3" w:rsidP="7669CD9C">
      <w:pPr>
        <w:pStyle w:val="Listalv1"/>
        <w:rPr>
          <w:lang w:val="sr-Cyrl-RS"/>
        </w:rPr>
      </w:pPr>
      <w:bookmarkStart w:id="6" w:name="_Toc99038114"/>
      <w:r w:rsidRPr="404ECE58">
        <w:rPr>
          <w:lang w:val="sr-Cyrl-RS"/>
        </w:rPr>
        <w:t>Основна поставка</w:t>
      </w:r>
      <w:bookmarkEnd w:id="6"/>
    </w:p>
    <w:p w14:paraId="5089BC4A" w14:textId="736144E8" w:rsidR="008739B3" w:rsidRDefault="00773BF0" w:rsidP="008739B3">
      <w:pPr>
        <w:pStyle w:val="Paragraf"/>
        <w:rPr>
          <w:lang w:val="sr-Cyrl-RS"/>
        </w:rPr>
      </w:pPr>
      <w:r w:rsidRPr="404ECE58">
        <w:rPr>
          <w:lang w:val="sr-Cyrl-RS"/>
        </w:rPr>
        <w:t>Регистровани салон може потврдити или отказати захтев за заказивање.</w:t>
      </w:r>
    </w:p>
    <w:p w14:paraId="2A4F911A" w14:textId="27F7914A" w:rsidR="008739B3" w:rsidRPr="00717B25" w:rsidRDefault="008739B3" w:rsidP="7669CD9C">
      <w:pPr>
        <w:pStyle w:val="Listalv1"/>
        <w:rPr>
          <w:lang w:val="sr-Cyrl-RS"/>
        </w:rPr>
      </w:pPr>
      <w:bookmarkStart w:id="7" w:name="_Toc99038115"/>
      <w:r w:rsidRPr="404ECE58">
        <w:rPr>
          <w:lang w:val="sr-Cyrl-RS"/>
        </w:rPr>
        <w:t>Ток догађаја</w:t>
      </w:r>
      <w:bookmarkEnd w:id="7"/>
    </w:p>
    <w:p w14:paraId="367C8DDC" w14:textId="75C34E58" w:rsidR="00B762B5" w:rsidRDefault="7669CD9C" w:rsidP="00773BF0">
      <w:pPr>
        <w:pStyle w:val="Listalv2"/>
        <w:rPr>
          <w:lang w:val="sr-Cyrl-RS"/>
        </w:rPr>
      </w:pPr>
      <w:bookmarkStart w:id="8" w:name="_Toc99038116"/>
      <w:r w:rsidRPr="404ECE58">
        <w:rPr>
          <w:lang w:val="sr-Cyrl-RS"/>
        </w:rPr>
        <w:t>Салон прихвата захтев</w:t>
      </w:r>
      <w:bookmarkEnd w:id="8"/>
    </w:p>
    <w:p w14:paraId="14926337" w14:textId="631DC550" w:rsidR="00773BF0" w:rsidRPr="00F36B79" w:rsidRDefault="00F36B79" w:rsidP="00773BF0">
      <w:pPr>
        <w:pStyle w:val="Paragraf"/>
        <w:numPr>
          <w:ilvl w:val="0"/>
          <w:numId w:val="21"/>
        </w:numPr>
        <w:rPr>
          <w:lang w:val="sr-Cyrl-RS"/>
        </w:rPr>
      </w:pPr>
      <w:r w:rsidRPr="00410BE7">
        <w:rPr>
          <w:lang w:val="ru-RU"/>
        </w:rPr>
        <w:t xml:space="preserve">Салон </w:t>
      </w:r>
      <w:proofErr w:type="spellStart"/>
      <w:r w:rsidRPr="00410BE7">
        <w:rPr>
          <w:lang w:val="ru-RU"/>
        </w:rPr>
        <w:t>добија</w:t>
      </w:r>
      <w:proofErr w:type="spellEnd"/>
      <w:r w:rsidRPr="00410BE7">
        <w:rPr>
          <w:lang w:val="ru-RU"/>
        </w:rPr>
        <w:t xml:space="preserve"> </w:t>
      </w:r>
      <w:proofErr w:type="spellStart"/>
      <w:r w:rsidRPr="00410BE7">
        <w:rPr>
          <w:lang w:val="ru-RU"/>
        </w:rPr>
        <w:t>обавештење</w:t>
      </w:r>
      <w:proofErr w:type="spellEnd"/>
      <w:r w:rsidRPr="00410BE7">
        <w:rPr>
          <w:lang w:val="ru-RU"/>
        </w:rPr>
        <w:t xml:space="preserve"> </w:t>
      </w:r>
      <w:proofErr w:type="spellStart"/>
      <w:r w:rsidRPr="00410BE7">
        <w:rPr>
          <w:lang w:val="ru-RU"/>
        </w:rPr>
        <w:t>са</w:t>
      </w:r>
      <w:proofErr w:type="spellEnd"/>
      <w:r w:rsidRPr="00410BE7">
        <w:rPr>
          <w:lang w:val="ru-RU"/>
        </w:rPr>
        <w:t xml:space="preserve"> </w:t>
      </w:r>
      <w:proofErr w:type="spellStart"/>
      <w:r w:rsidRPr="00410BE7">
        <w:rPr>
          <w:lang w:val="ru-RU"/>
        </w:rPr>
        <w:t>захтевом</w:t>
      </w:r>
      <w:proofErr w:type="spellEnd"/>
      <w:r w:rsidRPr="00410BE7">
        <w:rPr>
          <w:lang w:val="ru-RU"/>
        </w:rPr>
        <w:t xml:space="preserve"> за </w:t>
      </w:r>
      <w:proofErr w:type="spellStart"/>
      <w:r w:rsidRPr="00410BE7">
        <w:rPr>
          <w:lang w:val="ru-RU"/>
        </w:rPr>
        <w:t>заказивање</w:t>
      </w:r>
      <w:proofErr w:type="spellEnd"/>
      <w:r w:rsidRPr="00410BE7">
        <w:rPr>
          <w:lang w:val="ru-RU"/>
        </w:rPr>
        <w:t>.</w:t>
      </w:r>
    </w:p>
    <w:p w14:paraId="3D71CBE9" w14:textId="5A6D5E94" w:rsidR="00F36B79" w:rsidRDefault="7669CD9C" w:rsidP="7669CD9C">
      <w:pPr>
        <w:pStyle w:val="Paragraf"/>
        <w:numPr>
          <w:ilvl w:val="0"/>
          <w:numId w:val="21"/>
        </w:numPr>
        <w:rPr>
          <w:rFonts w:asciiTheme="minorHAnsi" w:eastAsiaTheme="minorEastAsia" w:hAnsiTheme="minorHAnsi"/>
          <w:lang w:val="sr-Cyrl-RS"/>
        </w:rPr>
      </w:pPr>
      <w:r w:rsidRPr="7669CD9C">
        <w:rPr>
          <w:lang w:val="sr-Cyrl-RS"/>
        </w:rPr>
        <w:t xml:space="preserve">Салон  кликом на дугме </w:t>
      </w:r>
      <w:r w:rsidR="00F36B79" w:rsidRPr="00410BE7">
        <w:rPr>
          <w:lang w:val="ru-RU"/>
        </w:rPr>
        <w:t>“</w:t>
      </w:r>
      <w:proofErr w:type="spellStart"/>
      <w:r w:rsidR="00F36B79">
        <w:t>Potvrdi</w:t>
      </w:r>
      <w:proofErr w:type="spellEnd"/>
      <w:r w:rsidR="00F36B79" w:rsidRPr="00410BE7">
        <w:rPr>
          <w:lang w:val="ru-RU"/>
        </w:rPr>
        <w:t xml:space="preserve">” прихвата </w:t>
      </w:r>
      <w:proofErr w:type="spellStart"/>
      <w:r w:rsidR="00F36B79" w:rsidRPr="00410BE7">
        <w:rPr>
          <w:lang w:val="ru-RU"/>
        </w:rPr>
        <w:t>захтев</w:t>
      </w:r>
      <w:proofErr w:type="spellEnd"/>
      <w:r w:rsidR="00F36B79" w:rsidRPr="00410BE7">
        <w:rPr>
          <w:lang w:val="ru-RU"/>
        </w:rPr>
        <w:t>.</w:t>
      </w:r>
    </w:p>
    <w:p w14:paraId="2B413CB0" w14:textId="003507F8" w:rsidR="00F36B79" w:rsidRDefault="00F36B79" w:rsidP="00773BF0">
      <w:pPr>
        <w:pStyle w:val="Paragraf"/>
        <w:numPr>
          <w:ilvl w:val="0"/>
          <w:numId w:val="21"/>
        </w:numPr>
        <w:rPr>
          <w:lang w:val="sr-Cyrl-RS"/>
        </w:rPr>
      </w:pPr>
      <w:r w:rsidRPr="7669CD9C">
        <w:rPr>
          <w:lang w:val="sr-Cyrl-RS"/>
        </w:rPr>
        <w:t>Систем додаје термин у листу термина.</w:t>
      </w:r>
    </w:p>
    <w:p w14:paraId="5FB690AB" w14:textId="05D5AD67" w:rsidR="00F807EF" w:rsidRPr="00F807EF" w:rsidRDefault="7669CD9C" w:rsidP="7669CD9C">
      <w:pPr>
        <w:pStyle w:val="Listalv2"/>
        <w:rPr>
          <w:lang w:val="sr-Cyrl-RS"/>
        </w:rPr>
      </w:pPr>
      <w:bookmarkStart w:id="9" w:name="_Toc99038117"/>
      <w:r w:rsidRPr="404ECE58">
        <w:rPr>
          <w:lang w:val="sr-Cyrl-RS"/>
        </w:rPr>
        <w:t>Салон одбија захтев</w:t>
      </w:r>
      <w:bookmarkEnd w:id="9"/>
    </w:p>
    <w:p w14:paraId="31E6BB54" w14:textId="0DE05F0E" w:rsid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>Акција 1 је иста као у случају 2.2.1.</w:t>
      </w:r>
    </w:p>
    <w:p w14:paraId="73AB4512" w14:textId="4D23336C" w:rsidR="00F807EF" w:rsidRDefault="00F807EF" w:rsidP="00F807EF">
      <w:pPr>
        <w:pStyle w:val="Paragraf"/>
        <w:numPr>
          <w:ilvl w:val="0"/>
          <w:numId w:val="22"/>
        </w:numPr>
        <w:rPr>
          <w:lang w:val="sr-Cyrl-RS"/>
        </w:rPr>
      </w:pPr>
      <w:r w:rsidRPr="7669CD9C">
        <w:rPr>
          <w:lang w:val="sr-Cyrl-RS"/>
        </w:rPr>
        <w:t xml:space="preserve">Салон притиска дугме </w:t>
      </w:r>
      <w:r>
        <w:t>“</w:t>
      </w:r>
      <w:proofErr w:type="spellStart"/>
      <w:r>
        <w:t>Otkazi</w:t>
      </w:r>
      <w:proofErr w:type="spellEnd"/>
      <w:r>
        <w:t>”.</w:t>
      </w:r>
    </w:p>
    <w:p w14:paraId="0AFAC945" w14:textId="596A1E34" w:rsidR="00F807EF" w:rsidRPr="00410BE7" w:rsidRDefault="00F807EF" w:rsidP="00F807EF">
      <w:pPr>
        <w:pStyle w:val="Paragraf"/>
        <w:numPr>
          <w:ilvl w:val="0"/>
          <w:numId w:val="22"/>
        </w:numPr>
        <w:rPr>
          <w:lang w:val="ru-RU"/>
        </w:rPr>
      </w:pPr>
      <w:r w:rsidRPr="7669CD9C">
        <w:rPr>
          <w:lang w:val="sr-Cyrl-RS"/>
        </w:rPr>
        <w:t>Систем шаље обавештење кориснику да му је захтев одбијен.</w:t>
      </w:r>
    </w:p>
    <w:p w14:paraId="56DDC4EF" w14:textId="0121D7AE" w:rsidR="009D73D5" w:rsidRPr="009D73D5" w:rsidRDefault="009D73D5" w:rsidP="009D73D5">
      <w:pPr>
        <w:pStyle w:val="Listalv0"/>
      </w:pPr>
      <w:bookmarkStart w:id="10" w:name="_Toc99038118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10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7669CD9C">
      <w:pPr>
        <w:pStyle w:val="Listalv0"/>
        <w:rPr>
          <w:lang w:val="sr-Cyrl-RS"/>
        </w:rPr>
      </w:pPr>
      <w:bookmarkStart w:id="11" w:name="_Toc99038119"/>
      <w:r w:rsidRPr="404ECE58">
        <w:rPr>
          <w:lang w:val="sr-Cyrl-RS"/>
        </w:rPr>
        <w:t>Предуслови</w:t>
      </w:r>
      <w:bookmarkEnd w:id="11"/>
    </w:p>
    <w:p w14:paraId="77AA9416" w14:textId="29C484D5" w:rsidR="009D73D5" w:rsidRDefault="7669CD9C" w:rsidP="009D73D5">
      <w:pPr>
        <w:pStyle w:val="Paragraf"/>
        <w:rPr>
          <w:lang w:val="sr-Cyrl-RS"/>
        </w:rPr>
      </w:pPr>
      <w:r w:rsidRPr="7669CD9C">
        <w:rPr>
          <w:lang w:val="sr-Cyrl-RS"/>
        </w:rPr>
        <w:t>Салон  мора бити регистрован и пријављен да би одбио или прихватио захтев.</w:t>
      </w:r>
    </w:p>
    <w:p w14:paraId="350A5480" w14:textId="6A3ED584" w:rsidR="00332176" w:rsidRPr="00332176" w:rsidRDefault="00332176" w:rsidP="7669CD9C">
      <w:pPr>
        <w:pStyle w:val="Listalv0"/>
        <w:rPr>
          <w:lang w:val="sr-Cyrl-RS"/>
        </w:rPr>
      </w:pPr>
      <w:bookmarkStart w:id="12" w:name="_Toc99038120"/>
      <w:r w:rsidRPr="404ECE58">
        <w:rPr>
          <w:lang w:val="sr-Cyrl-RS"/>
        </w:rPr>
        <w:lastRenderedPageBreak/>
        <w:t>Последице</w:t>
      </w:r>
      <w:bookmarkEnd w:id="12"/>
    </w:p>
    <w:p w14:paraId="07920F16" w14:textId="62435B8E" w:rsidR="00332176" w:rsidRPr="00332176" w:rsidRDefault="00DA2EF3" w:rsidP="00332176">
      <w:pPr>
        <w:pStyle w:val="Paragraf"/>
        <w:rPr>
          <w:lang w:val="sr-Cyrl-RS"/>
        </w:rPr>
      </w:pPr>
      <w:r w:rsidRPr="7669CD9C">
        <w:rPr>
          <w:lang w:val="sr-Cyrl-RS"/>
        </w:rPr>
        <w:t>Додаје се по потреби  нова резервација у листу термина и ажурира се листа пристиглих захтева.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59BE" w14:textId="77777777" w:rsidR="00171624" w:rsidRDefault="00171624" w:rsidP="00406757">
      <w:r>
        <w:separator/>
      </w:r>
    </w:p>
  </w:endnote>
  <w:endnote w:type="continuationSeparator" w:id="0">
    <w:p w14:paraId="163E94C1" w14:textId="77777777" w:rsidR="00171624" w:rsidRDefault="00171624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, 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9A8E" w14:textId="77777777" w:rsidR="00171624" w:rsidRDefault="00171624" w:rsidP="00406757">
      <w:r>
        <w:separator/>
      </w:r>
    </w:p>
  </w:footnote>
  <w:footnote w:type="continuationSeparator" w:id="0">
    <w:p w14:paraId="06DAA9B1" w14:textId="77777777" w:rsidR="00171624" w:rsidRDefault="00171624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08670" w14:textId="58FBACE6" w:rsidR="002F05F1" w:rsidRDefault="00171624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2050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CFD" w14:textId="6DC4621F" w:rsidR="002F05F1" w:rsidRDefault="00171624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2049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 xml:space="preserve">Електротехнички </w:t>
    </w: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0B747FF8"/>
    <w:multiLevelType w:val="hybridMultilevel"/>
    <w:tmpl w:val="9662972A"/>
    <w:lvl w:ilvl="0" w:tplc="F7BA4E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17571166"/>
    <w:multiLevelType w:val="multilevel"/>
    <w:tmpl w:val="BE1E2192"/>
    <w:numStyleLink w:val="Lista"/>
  </w:abstractNum>
  <w:abstractNum w:abstractNumId="14" w15:restartNumberingAfterBreak="0">
    <w:nsid w:val="20D710CB"/>
    <w:multiLevelType w:val="multilevel"/>
    <w:tmpl w:val="BE1E2192"/>
    <w:numStyleLink w:val="Lista"/>
  </w:abstractNum>
  <w:abstractNum w:abstractNumId="15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A35AF0"/>
    <w:multiLevelType w:val="hybridMultilevel"/>
    <w:tmpl w:val="AFB8CEA0"/>
    <w:lvl w:ilvl="0" w:tplc="F030161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4"/>
  </w:num>
  <w:num w:numId="14">
    <w:abstractNumId w:val="10"/>
  </w:num>
  <w:num w:numId="15">
    <w:abstractNumId w:val="20"/>
  </w:num>
  <w:num w:numId="16">
    <w:abstractNumId w:val="15"/>
  </w:num>
  <w:num w:numId="17">
    <w:abstractNumId w:val="18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71624"/>
    <w:rsid w:val="001D6D43"/>
    <w:rsid w:val="002F05F1"/>
    <w:rsid w:val="002F0F26"/>
    <w:rsid w:val="00332176"/>
    <w:rsid w:val="00341415"/>
    <w:rsid w:val="00353F54"/>
    <w:rsid w:val="00356DCA"/>
    <w:rsid w:val="00406757"/>
    <w:rsid w:val="00410BE7"/>
    <w:rsid w:val="00467893"/>
    <w:rsid w:val="004B4804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73BF0"/>
    <w:rsid w:val="00783540"/>
    <w:rsid w:val="00843367"/>
    <w:rsid w:val="00867657"/>
    <w:rsid w:val="008739B3"/>
    <w:rsid w:val="008A5F99"/>
    <w:rsid w:val="008D5287"/>
    <w:rsid w:val="008E13BB"/>
    <w:rsid w:val="00986D0A"/>
    <w:rsid w:val="009A4722"/>
    <w:rsid w:val="009D1FAD"/>
    <w:rsid w:val="009D73D5"/>
    <w:rsid w:val="009F50FB"/>
    <w:rsid w:val="00A3639F"/>
    <w:rsid w:val="00A87EDB"/>
    <w:rsid w:val="00B2459E"/>
    <w:rsid w:val="00B762B5"/>
    <w:rsid w:val="00BE60CD"/>
    <w:rsid w:val="00C60205"/>
    <w:rsid w:val="00C926DF"/>
    <w:rsid w:val="00D824D8"/>
    <w:rsid w:val="00DA2EF3"/>
    <w:rsid w:val="00DD4D85"/>
    <w:rsid w:val="00E555E5"/>
    <w:rsid w:val="00E9561B"/>
    <w:rsid w:val="00EC7395"/>
    <w:rsid w:val="00EF771D"/>
    <w:rsid w:val="00F36B79"/>
    <w:rsid w:val="00F572E0"/>
    <w:rsid w:val="00F807EF"/>
    <w:rsid w:val="00FC1A51"/>
    <w:rsid w:val="15BBB709"/>
    <w:rsid w:val="22A4CFBD"/>
    <w:rsid w:val="36E3AF16"/>
    <w:rsid w:val="37277715"/>
    <w:rsid w:val="404ECE58"/>
    <w:rsid w:val="407168FF"/>
    <w:rsid w:val="4544DA22"/>
    <w:rsid w:val="54B2F07E"/>
    <w:rsid w:val="57D168E3"/>
    <w:rsid w:val="5CC35F38"/>
    <w:rsid w:val="6246CB4F"/>
    <w:rsid w:val="6B271AF5"/>
    <w:rsid w:val="7669C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9A4722"/>
    <w:rsid w:val="00C75CBB"/>
    <w:rsid w:val="00DC3C4A"/>
    <w:rsid w:val="00D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95F95-71E1-4701-AA72-AB68C3BA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PC</cp:lastModifiedBy>
  <cp:revision>11</cp:revision>
  <cp:lastPrinted>2022-03-24T17:15:00Z</cp:lastPrinted>
  <dcterms:created xsi:type="dcterms:W3CDTF">2022-03-22T11:25:00Z</dcterms:created>
  <dcterms:modified xsi:type="dcterms:W3CDTF">2022-03-24T17:15:00Z</dcterms:modified>
</cp:coreProperties>
</file>